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EB" w:rsidRDefault="000A09EB" w:rsidP="000A09EB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9EB" w:rsidRPr="001E63D5" w:rsidRDefault="000A09EB" w:rsidP="000A09EB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  <w:r w:rsidRPr="00FB7700">
        <w:rPr>
          <w:rFonts w:ascii="Arial" w:hAnsi="Arial" w:cs="Arial"/>
          <w:noProof/>
          <w:sz w:val="20"/>
          <w:szCs w:val="20"/>
          <w:lang w:val="es-CL" w:eastAsia="es-ES"/>
        </w:rPr>
        <w:pict>
          <v:roundrect id="_x0000_s1028" style="position:absolute;margin-left:423pt;margin-top:9.4pt;width:116.75pt;height:74.6pt;z-index:251663360" arcsize="10923f">
            <v:textbox style="mso-next-textbox:#_x0000_s1028">
              <w:txbxContent>
                <w:p w:rsidR="000A09EB" w:rsidRPr="003319C6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Ideal</w:t>
                  </w:r>
                  <w:proofErr w:type="gramStart"/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45p</w:t>
                  </w:r>
                  <w:proofErr w:type="gramEnd"/>
                </w:p>
                <w:p w:rsidR="000A09EB" w:rsidRPr="00E42D6E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0A09EB" w:rsidRPr="00C10BC2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0BC2">
                    <w:rPr>
                      <w:rFonts w:ascii="Arial" w:hAnsi="Arial" w:cs="Arial"/>
                      <w:b/>
                      <w:sz w:val="20"/>
                      <w:szCs w:val="20"/>
                    </w:rPr>
                    <w:t>% LOGRO:</w:t>
                  </w:r>
                </w:p>
                <w:p w:rsidR="000A09EB" w:rsidRPr="00E42D6E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FB7700">
        <w:rPr>
          <w:rFonts w:ascii="Arial" w:hAnsi="Arial" w:cs="Arial"/>
          <w:b/>
          <w:noProof/>
          <w:sz w:val="18"/>
          <w:szCs w:val="18"/>
          <w:lang w:val="es-CL" w:eastAsia="es-ES"/>
        </w:rPr>
        <w:pict>
          <v:roundrect id="_x0000_s1027" style="position:absolute;margin-left:-5.05pt;margin-top:9.4pt;width:428.05pt;height:74.6pt;z-index:251662336" arcsize="10923f">
            <v:textbox style="mso-next-textbox:#_x0000_s1027">
              <w:txbxContent>
                <w:p w:rsidR="000A09EB" w:rsidRDefault="000A09EB" w:rsidP="000A09EB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EVALUACIÓN INTEGRADA N° 5  CIENCIAS NATURALES – 1° MEDIO</w:t>
                  </w:r>
                </w:p>
                <w:p w:rsidR="000A09EB" w:rsidRPr="00201F23" w:rsidRDefault="000A09EB" w:rsidP="000A09EB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GUIAS DE ESTUDIO 8 EJES BIOLOGÍA – FÍSICA – QUÍMICA 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</w:p>
                <w:p w:rsidR="000A09EB" w:rsidRPr="00E42D6E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0A09EB" w:rsidRDefault="000A09EB" w:rsidP="000A09EB">
                  <w:r w:rsidRPr="00014FBA">
                    <w:rPr>
                      <w:rFonts w:ascii="Arial" w:hAnsi="Arial" w:cs="Arial"/>
                      <w:sz w:val="18"/>
                      <w:szCs w:val="18"/>
                    </w:rPr>
                    <w:t>Objetivo (s):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Integrar contenidos tratados y relacionar aprendizajes de los ejes del subsector.</w:t>
                  </w:r>
                </w:p>
              </w:txbxContent>
            </v:textbox>
          </v:roundrect>
        </w:pict>
      </w: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1"/>
        <w:tblW w:w="0" w:type="auto"/>
        <w:tblLook w:val="04A0"/>
      </w:tblPr>
      <w:tblGrid>
        <w:gridCol w:w="10942"/>
      </w:tblGrid>
      <w:tr w:rsidR="000A09EB" w:rsidRPr="003C1088" w:rsidTr="009248F2">
        <w:tc>
          <w:tcPr>
            <w:tcW w:w="10942" w:type="dxa"/>
          </w:tcPr>
          <w:p w:rsidR="000A09EB" w:rsidRPr="0093402A" w:rsidRDefault="000A09EB" w:rsidP="009248F2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09EB" w:rsidRPr="00BA4FF6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 w:rsidRPr="004F55F4">
              <w:rPr>
                <w:rFonts w:ascii="Arial" w:hAnsi="Arial" w:cs="Arial"/>
                <w:b/>
                <w:sz w:val="20"/>
                <w:szCs w:val="20"/>
              </w:rPr>
              <w:t>CIONES GENERALES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9EB" w:rsidRPr="007C09BE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la guía N° 8 de los ejes de Ciencias y</w:t>
            </w:r>
            <w:r w:rsidRPr="001D520E">
              <w:rPr>
                <w:rFonts w:ascii="Arial" w:hAnsi="Arial" w:cs="Arial"/>
                <w:b/>
                <w:sz w:val="20"/>
                <w:szCs w:val="20"/>
              </w:rPr>
              <w:t xml:space="preserve"> su calculadora para resolver la evaluación.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302C">
              <w:rPr>
                <w:rFonts w:ascii="Arial" w:hAnsi="Arial" w:cs="Arial"/>
                <w:b/>
                <w:sz w:val="20"/>
                <w:szCs w:val="20"/>
              </w:rPr>
              <w:t xml:space="preserve">Lea muy bien cada planteamiento y conteste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 letra clara y ordenadamente,  lo solicitado en cada ítem.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 vez terminada, envíe el archivo o las fotografías de la evaluación resuelta al correo de Ciencias </w:t>
            </w:r>
          </w:p>
          <w:p w:rsidR="000A09EB" w:rsidRDefault="000A09EB" w:rsidP="009248F2">
            <w:pPr>
              <w:pStyle w:val="Sinespaciado"/>
              <w:jc w:val="center"/>
            </w:pPr>
            <w:hyperlink r:id="rId6" w:history="1">
              <w:r w:rsidRPr="00B8211E">
                <w:rPr>
                  <w:rStyle w:val="Hipervnculo"/>
                  <w:rFonts w:ascii="Arial" w:hAnsi="Arial" w:cs="Arial"/>
                  <w:b/>
                  <w:sz w:val="36"/>
                  <w:szCs w:val="36"/>
                </w:rPr>
                <w:t>cienciascestarosa@gmail.com</w:t>
              </w:r>
            </w:hyperlink>
          </w:p>
          <w:p w:rsidR="000A09EB" w:rsidRDefault="000A09EB" w:rsidP="009248F2">
            <w:pPr>
              <w:pStyle w:val="Sinespaciado"/>
              <w:rPr>
                <w:b/>
              </w:rPr>
            </w:pPr>
          </w:p>
          <w:p w:rsidR="000A09EB" w:rsidRPr="002F2781" w:rsidRDefault="000A09EB" w:rsidP="009248F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- </w:t>
            </w:r>
            <w:r w:rsidRPr="002F2781">
              <w:rPr>
                <w:b/>
              </w:rPr>
              <w:t>Si contesta la evaluación desde Classroom, debe hacerlo desde el icono “TAREAS” y seguir las instrucciones que entrega la plataforma</w:t>
            </w:r>
            <w:r>
              <w:rPr>
                <w:b/>
              </w:rPr>
              <w:t>.</w:t>
            </w:r>
          </w:p>
          <w:p w:rsidR="000A09EB" w:rsidRPr="002F2781" w:rsidRDefault="000A09EB" w:rsidP="009248F2">
            <w:pPr>
              <w:pStyle w:val="Sinespaciado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PLAZO DE ENTREGA: VIERNES 13 DE NOVIEMBRE</w:t>
            </w:r>
            <w:r w:rsidRPr="007C09BE">
              <w:rPr>
                <w:rFonts w:ascii="Arial Black" w:hAnsi="Arial Black"/>
                <w:sz w:val="20"/>
                <w:szCs w:val="20"/>
              </w:rPr>
              <w:t xml:space="preserve"> 2020</w:t>
            </w: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29" style="position:absolute;margin-left:-5.05pt;margin-top:145.55pt;width:552.75pt;height:51pt;z-index:251664384;mso-position-horizontal-relative:text;mso-position-vertical-relative:text" arcsize="10923f">
            <v:textbox>
              <w:txbxContent>
                <w:p w:rsidR="000A09EB" w:rsidRPr="00201F23" w:rsidRDefault="000A09EB" w:rsidP="000A09EB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BIOLOGÍA – 1°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PRODUCTIVIDAD PRIMARIA</w:t>
                  </w:r>
                </w:p>
                <w:p w:rsidR="000A09EB" w:rsidRPr="00B55E79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E79">
                    <w:rPr>
                      <w:rFonts w:ascii="Arial" w:hAnsi="Arial" w:cs="Arial"/>
                      <w:b/>
                      <w:sz w:val="18"/>
                      <w:szCs w:val="18"/>
                    </w:rPr>
                    <w:t>UA 03 – OA 7</w:t>
                  </w:r>
                </w:p>
                <w:p w:rsidR="000A09EB" w:rsidRPr="00B55E79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E7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Objetivo (s): </w:t>
                  </w:r>
                  <w:r w:rsidRPr="00B55E79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Conocer conceptos y analizar efectos de la actividad humana sobre los ecosistemas.</w:t>
                  </w:r>
                </w:p>
                <w:p w:rsidR="000A09EB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A09EB" w:rsidRDefault="000A09EB" w:rsidP="000A09EB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0A09EB" w:rsidRPr="00E42D6E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033735">
        <w:rPr>
          <w:rFonts w:ascii="Arial" w:hAnsi="Arial" w:cs="Arial"/>
          <w:b/>
          <w:sz w:val="20"/>
          <w:szCs w:val="20"/>
          <w:lang w:val="es-CL"/>
        </w:rPr>
        <w:t>I.-</w:t>
      </w:r>
      <w:r w:rsidRPr="00033735">
        <w:rPr>
          <w:rFonts w:ascii="Arial" w:hAnsi="Arial" w:cs="Arial"/>
          <w:sz w:val="20"/>
          <w:szCs w:val="20"/>
          <w:lang w:val="es-CL"/>
        </w:rPr>
        <w:t xml:space="preserve"> </w:t>
      </w:r>
      <w:r w:rsidRPr="00033735">
        <w:rPr>
          <w:rFonts w:ascii="Arial" w:hAnsi="Arial" w:cs="Arial"/>
          <w:b/>
          <w:sz w:val="20"/>
          <w:szCs w:val="20"/>
          <w:u w:val="single"/>
        </w:rPr>
        <w:t>LEA Y ANALICE LA SIGUIENTE INFORMACIÓN Y LUEGO CONTESTE LAS PREGUNTAS SOBRE EL TEMA PLANTEADO.</w:t>
      </w:r>
      <w:r w:rsidRPr="00033735">
        <w:rPr>
          <w:rFonts w:ascii="Arial" w:hAnsi="Arial" w:cs="Arial"/>
          <w:b/>
          <w:sz w:val="20"/>
          <w:szCs w:val="20"/>
        </w:rPr>
        <w:t xml:space="preserve"> 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A09EB" w:rsidRPr="00F74449" w:rsidRDefault="000A09EB" w:rsidP="009248F2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4449">
              <w:rPr>
                <w:rFonts w:ascii="Arial" w:hAnsi="Arial" w:cs="Arial"/>
                <w:b/>
                <w:sz w:val="20"/>
                <w:szCs w:val="20"/>
                <w:u w:val="single"/>
              </w:rPr>
              <w:t>FITOPLANCTON Y PRODUCCIÓN PRIMARIA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>Se llama 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PLANCTON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 a los organismos que viven suspendidos/flotando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 agua, tanto dulce como marina, y que aunque son capaces de moverse y nadar no pueden oponerse a las corrientes ni a la turbulencia del agua. </w:t>
            </w:r>
          </w:p>
          <w:p w:rsidR="000A09EB" w:rsidRPr="00876901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>Según la forma en la que obtienen la energía se pueden clasificar en dos grandes grupos, 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FITOPLANCTON y ZOOPLANCTON.</w:t>
            </w:r>
          </w:p>
          <w:p w:rsidR="000A09EB" w:rsidRPr="00876901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>El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 zooplancton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 es el Conjunto de organismos exclusivamente animales que forman parte del plancton.</w:t>
            </w:r>
          </w:p>
          <w:p w:rsidR="000A09EB" w:rsidRPr="00876901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>"en el zooplancton se pueden distinguir protozoos, pequeños crustáceos, medusas, gusanos y moluscos, así como huevos y larvas de muchas especies animales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”.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>El zooplancton constituye un importante eslabón en la cadena trófica por su posición intermedia entre el fitoplancton y niveles tróficos superiores, entre los que destacan muchas especies de peces, como la sardina, la anchoa, la caballa, etc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>El 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fitoplancton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 está formado por</w:t>
            </w:r>
            <w:r w:rsidRPr="0087690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Pr="00161174">
              <w:rPr>
                <w:rFonts w:ascii="Arial" w:hAnsi="Arial" w:cs="Arial"/>
                <w:b/>
                <w:iCs/>
                <w:sz w:val="20"/>
                <w:szCs w:val="20"/>
              </w:rPr>
              <w:t>organismos fotosintéticos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 capaces de producir la energía que necesitan a partir de la luz del sol y los nutrientes del agua. Son por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lo 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tanto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 los productores primarios del mar, una parte 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>fundamental del ciclo del carbono del planeta y una fuente importante del oxígeno atmosférico. Entre los </w:t>
            </w:r>
            <w:r w:rsidRPr="0007708B">
              <w:rPr>
                <w:rFonts w:ascii="Arial" w:hAnsi="Arial" w:cs="Arial"/>
                <w:b/>
                <w:iCs/>
                <w:sz w:val="20"/>
                <w:szCs w:val="20"/>
              </w:rPr>
              <w:t>grupos que lo componen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 están las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 cianobacterias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, 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las diatomeas y los dinoflagelados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734C3">
              <w:rPr>
                <w:rFonts w:ascii="Arial" w:hAnsi="Arial" w:cs="Arial"/>
                <w:b/>
                <w:sz w:val="20"/>
                <w:szCs w:val="20"/>
              </w:rPr>
              <w:t>El fitoplancton se encuentra en la base de la cadena alimentaria de los ecosistemas acuáticos, ya que sirve de alimento a organismos mayores; es decir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D734C3">
              <w:rPr>
                <w:rFonts w:ascii="Arial" w:hAnsi="Arial" w:cs="Arial"/>
                <w:b/>
                <w:sz w:val="20"/>
                <w:szCs w:val="20"/>
              </w:rPr>
              <w:t xml:space="preserve"> realiza la parte principal de la producción prim</w:t>
            </w:r>
            <w:r>
              <w:rPr>
                <w:rFonts w:ascii="Arial" w:hAnsi="Arial" w:cs="Arial"/>
                <w:b/>
                <w:sz w:val="20"/>
                <w:szCs w:val="20"/>
              </w:rPr>
              <w:t>aria en los ambientes acuáticos.</w:t>
            </w:r>
            <w:r w:rsidRPr="00D734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A09EB" w:rsidRPr="00876901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08B">
              <w:rPr>
                <w:rFonts w:ascii="Arial" w:hAnsi="Arial" w:cs="Arial"/>
                <w:b/>
                <w:sz w:val="20"/>
                <w:szCs w:val="20"/>
              </w:rPr>
              <w:t>La distribución del fitoplancton queda restringida a las capas más superficiales del océano dadas las condiciones que requiere de presencia de luz para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poder realizar la fotosíntesis y se encuentra 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>por todos los mares y océanos del planeta Tierra siendo fundamentales en el mantenimiento de la concentración de oxígeno en el océano y en la atmósfera.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0B69">
              <w:rPr>
                <w:rFonts w:ascii="Arial" w:hAnsi="Arial" w:cs="Arial"/>
                <w:b/>
                <w:sz w:val="20"/>
                <w:szCs w:val="20"/>
              </w:rPr>
              <w:t xml:space="preserve">El fitoplancton tiene un amplio espectro de formas y tamaños.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eco</w:t>
            </w:r>
            <w:r w:rsidRPr="00BF0B69">
              <w:rPr>
                <w:rFonts w:ascii="Arial" w:hAnsi="Arial" w:cs="Arial"/>
                <w:b/>
                <w:sz w:val="20"/>
                <w:szCs w:val="20"/>
              </w:rPr>
              <w:t xml:space="preserve">sistemas poco productivos, los organismos de menor tamaño son más frecuentes y abundantes; mientras que los organismos de mayor tamaño dominan en aguas eutróficas, que corresponden a </w:t>
            </w:r>
            <w:r>
              <w:rPr>
                <w:rFonts w:ascii="Arial" w:hAnsi="Arial" w:cs="Arial"/>
                <w:b/>
                <w:sz w:val="20"/>
                <w:szCs w:val="20"/>
              </w:rPr>
              <w:t>eco</w:t>
            </w:r>
            <w:r w:rsidRPr="00BF0B69">
              <w:rPr>
                <w:rFonts w:ascii="Arial" w:hAnsi="Arial" w:cs="Arial"/>
                <w:b/>
                <w:sz w:val="20"/>
                <w:szCs w:val="20"/>
              </w:rPr>
              <w:t xml:space="preserve">sistemas más productivos, ricos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nutrientes (</w:t>
            </w:r>
            <w:r w:rsidRPr="00BF0B69">
              <w:rPr>
                <w:rFonts w:ascii="Arial" w:hAnsi="Arial" w:cs="Arial"/>
                <w:b/>
                <w:sz w:val="20"/>
                <w:szCs w:val="20"/>
              </w:rPr>
              <w:t>fósforo y nitrógeno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F0B69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El aumento en la concentración de nutrientes en el agua causa cambios 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composición del fitoplancton. Estos 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cambios en el 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fitoplancton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> pueden modificar la composición del </w:t>
            </w:r>
            <w:r w:rsidRPr="00876901">
              <w:rPr>
                <w:rFonts w:ascii="Arial" w:hAnsi="Arial" w:cs="Arial"/>
                <w:b/>
                <w:bCs/>
                <w:sz w:val="20"/>
                <w:szCs w:val="20"/>
              </w:rPr>
              <w:t>zooplancton</w:t>
            </w:r>
            <w:r w:rsidRPr="0087690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es decir,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 xml:space="preserve"> puede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 xml:space="preserve"> ser responsable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 xml:space="preserve"> de algunos problemas ecológicos cuando se desarrolla demasiado: en una situación de exceso de nutrientes y de temperatura favorable, estos organismos pueden multiplicarse rápidamente formando lo que se suele llamar </w:t>
            </w:r>
            <w:r>
              <w:rPr>
                <w:rFonts w:ascii="Arial" w:hAnsi="Arial" w:cs="Arial"/>
                <w:b/>
                <w:sz w:val="20"/>
                <w:szCs w:val="20"/>
              </w:rPr>
              <w:t>“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>mareas rojas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D1EB2">
              <w:rPr>
                <w:rFonts w:ascii="Arial" w:eastAsia="Times New Roman" w:hAnsi="Arial" w:cs="Arial"/>
                <w:color w:val="202122"/>
                <w:sz w:val="21"/>
                <w:szCs w:val="21"/>
                <w:shd w:val="clear" w:color="auto" w:fill="FFFFFF"/>
                <w:lang w:eastAsia="es-ES"/>
              </w:rPr>
              <w:t xml:space="preserve"> </w:t>
            </w:r>
            <w:r w:rsidRPr="003D1EB2">
              <w:rPr>
                <w:rFonts w:ascii="Arial" w:hAnsi="Arial" w:cs="Arial"/>
                <w:b/>
                <w:sz w:val="20"/>
                <w:szCs w:val="20"/>
              </w:rPr>
              <w:t xml:space="preserve">La mal llamada "marea roja" se denomina así debido a que en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mayoría de los  casos, existe</w:t>
            </w:r>
            <w:r w:rsidRPr="003D1EB2">
              <w:rPr>
                <w:rFonts w:ascii="Arial" w:hAnsi="Arial" w:cs="Arial"/>
                <w:b/>
                <w:sz w:val="20"/>
                <w:szCs w:val="20"/>
              </w:rPr>
              <w:t xml:space="preserve"> una proliferación de algas que consigue teñir las aguas de una tonalidad rojiza, debido a los pigmentos que algunos de estos microorganismos poseen. No obstante, a estos eventos 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les denomina como Floraciones Algales N</w:t>
            </w:r>
            <w:r w:rsidRPr="003D1EB2">
              <w:rPr>
                <w:rFonts w:ascii="Arial" w:hAnsi="Arial" w:cs="Arial"/>
                <w:b/>
                <w:sz w:val="20"/>
                <w:szCs w:val="20"/>
              </w:rPr>
              <w:t>ocivas (</w:t>
            </w:r>
            <w:proofErr w:type="spellStart"/>
            <w:r w:rsidRPr="003D1EB2">
              <w:rPr>
                <w:rFonts w:ascii="Arial" w:hAnsi="Arial" w:cs="Arial"/>
                <w:b/>
                <w:sz w:val="20"/>
                <w:szCs w:val="20"/>
              </w:rPr>
              <w:t>FANs</w:t>
            </w:r>
            <w:proofErr w:type="spellEnd"/>
            <w:r w:rsidRPr="003D1EB2">
              <w:rPr>
                <w:rFonts w:ascii="Arial" w:hAnsi="Arial" w:cs="Arial"/>
                <w:b/>
                <w:sz w:val="20"/>
                <w:szCs w:val="20"/>
              </w:rPr>
              <w:t>), ya que muchas veces no poseen coloración a la vista de las aguas. 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Cuando no existe color</w:t>
            </w:r>
            <w:r w:rsidRPr="0007708B">
              <w:rPr>
                <w:rFonts w:ascii="Arial" w:hAnsi="Arial" w:cs="Arial"/>
                <w:b/>
                <w:sz w:val="20"/>
                <w:szCs w:val="20"/>
              </w:rPr>
              <w:t>, el agua se vuelve de color verdoso, pero rápidamente (1-2 días, dependiendo de la temperatura) se vuelve amarronada, cuando el plancton agota los nutrientes y comienza a morir. A esa altura, la descomposición más o menos rápida de los organismos muertos puede llevar al agotamiento del oxígeno en el agua y, como consecuencia, a la muerte masiva de peces y otros organismos.</w:t>
            </w:r>
          </w:p>
        </w:tc>
      </w:tr>
    </w:tbl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4D679C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- </w:t>
      </w:r>
      <w:r w:rsidR="000A09EB">
        <w:rPr>
          <w:rFonts w:ascii="Arial" w:hAnsi="Arial" w:cs="Arial"/>
          <w:b/>
          <w:sz w:val="20"/>
          <w:szCs w:val="20"/>
        </w:rPr>
        <w:t>CON RESPECTO A LA INFORMACIÓN</w:t>
      </w:r>
      <w:r>
        <w:rPr>
          <w:rFonts w:ascii="Arial" w:hAnsi="Arial" w:cs="Arial"/>
          <w:b/>
          <w:sz w:val="20"/>
          <w:szCs w:val="20"/>
        </w:rPr>
        <w:t xml:space="preserve"> DEL TEXTO</w:t>
      </w:r>
      <w:r w:rsidR="000A09EB">
        <w:rPr>
          <w:rFonts w:ascii="Arial" w:hAnsi="Arial" w:cs="Arial"/>
          <w:b/>
          <w:sz w:val="20"/>
          <w:szCs w:val="20"/>
        </w:rPr>
        <w:t>, RESUELVA: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1. ¿Qué es el Plancton y como se clasifica? (2p)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¿Qué papel desempeña el fitoplancton en la cadena alimentaria y cuál es su importancia en los ecosistemas acuáticos y terrestres? (2p)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679C" w:rsidRDefault="004D679C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3. Según la distribución del fitoplancton en las aguas, ¿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En qué zonas de los océanos habrá mayor productividad primaria, en las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capas más superficiales 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o en las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capas más profundas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un ecosistema acuático? Fundamente s</w:t>
            </w:r>
            <w:r w:rsidRPr="003C5E8B">
              <w:rPr>
                <w:rFonts w:ascii="Arial" w:hAnsi="Arial" w:cs="Arial"/>
                <w:b/>
                <w:sz w:val="20"/>
                <w:szCs w:val="20"/>
                <w:lang w:val="es-CL"/>
              </w:rPr>
              <w:t>u respuesta.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(2p)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4. Si e</w:t>
            </w:r>
            <w:r w:rsidRPr="00BF0B69">
              <w:rPr>
                <w:rFonts w:ascii="Arial" w:hAnsi="Arial" w:cs="Arial"/>
                <w:b/>
                <w:sz w:val="20"/>
                <w:szCs w:val="20"/>
              </w:rPr>
              <w:t>l fitoplancton tiene un amplio espectro de formas y tamaños.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¿Cómo podemos estimar su tamaño y abundancia en ecosistemas poco productivos y en ecosistemas con mayor productividad primaria?</w:t>
            </w:r>
            <w:r w:rsidRPr="00BF0B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(2p)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4D679C">
        <w:trPr>
          <w:trHeight w:val="2304"/>
        </w:trPr>
        <w:tc>
          <w:tcPr>
            <w:tcW w:w="10942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5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Cuándo la Productividad primaria de un 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ecosistema marino de una región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cualquiera, disminuye por   </w:t>
            </w:r>
            <w:r w:rsidRPr="009620DE">
              <w:rPr>
                <w:rFonts w:ascii="Arial" w:hAnsi="Arial" w:cs="Arial"/>
                <w:b/>
                <w:sz w:val="20"/>
                <w:szCs w:val="20"/>
              </w:rPr>
              <w:t xml:space="preserve"> Floraciones Algales Nocivas (</w:t>
            </w:r>
            <w:proofErr w:type="spellStart"/>
            <w:r w:rsidRPr="009620DE">
              <w:rPr>
                <w:rFonts w:ascii="Arial" w:hAnsi="Arial" w:cs="Arial"/>
                <w:b/>
                <w:sz w:val="20"/>
                <w:szCs w:val="20"/>
              </w:rPr>
              <w:t>FANs</w:t>
            </w:r>
            <w:proofErr w:type="spellEnd"/>
            <w:r w:rsidRPr="009620DE">
              <w:rPr>
                <w:rFonts w:ascii="Arial" w:hAnsi="Arial" w:cs="Arial"/>
                <w:b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indique: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¿Qué ocurrirá con la cantidad de organismos que habitan allí?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Explique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(2p)</w:t>
            </w:r>
          </w:p>
          <w:p w:rsidR="000A09EB" w:rsidRDefault="000A09EB" w:rsidP="009248F2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Pr="00E1545E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1545E">
        <w:rPr>
          <w:rFonts w:ascii="Arial" w:hAnsi="Arial" w:cs="Arial"/>
          <w:b/>
          <w:sz w:val="20"/>
          <w:szCs w:val="20"/>
        </w:rPr>
        <w:t xml:space="preserve">II.- </w:t>
      </w:r>
      <w:r>
        <w:rPr>
          <w:rFonts w:ascii="Arial" w:hAnsi="Arial" w:cs="Arial"/>
          <w:b/>
          <w:sz w:val="20"/>
          <w:szCs w:val="20"/>
          <w:u w:val="single"/>
        </w:rPr>
        <w:t>SELECCIÓN MÚ</w:t>
      </w:r>
      <w:r w:rsidRPr="00E1545E">
        <w:rPr>
          <w:rFonts w:ascii="Arial" w:hAnsi="Arial" w:cs="Arial"/>
          <w:b/>
          <w:sz w:val="20"/>
          <w:szCs w:val="20"/>
          <w:u w:val="single"/>
        </w:rPr>
        <w:t>LTIPLE: MARQUE LA ALTERNATIVA CORRECTA</w:t>
      </w:r>
      <w:r w:rsidRPr="00E1545E">
        <w:rPr>
          <w:rFonts w:ascii="Arial" w:hAnsi="Arial" w:cs="Arial"/>
          <w:b/>
          <w:sz w:val="20"/>
          <w:szCs w:val="20"/>
        </w:rPr>
        <w:t xml:space="preserve"> (1 p c/u)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O</w:t>
      </w:r>
      <w:r w:rsidRPr="003C5E8B">
        <w:rPr>
          <w:rFonts w:ascii="Arial" w:hAnsi="Arial" w:cs="Arial"/>
          <w:b/>
          <w:sz w:val="20"/>
          <w:szCs w:val="20"/>
          <w:lang w:val="es-CL"/>
        </w:rPr>
        <w:t>BSERVE</w:t>
      </w:r>
      <w:r>
        <w:rPr>
          <w:rFonts w:ascii="Arial" w:hAnsi="Arial" w:cs="Arial"/>
          <w:b/>
          <w:sz w:val="20"/>
          <w:szCs w:val="20"/>
          <w:lang w:val="es-CL"/>
        </w:rPr>
        <w:t xml:space="preserve"> Y ANALICE</w:t>
      </w:r>
      <w:r w:rsidRPr="003C5E8B">
        <w:rPr>
          <w:rFonts w:ascii="Arial" w:hAnsi="Arial" w:cs="Arial"/>
          <w:b/>
          <w:sz w:val="20"/>
          <w:szCs w:val="20"/>
          <w:lang w:val="es-CL"/>
        </w:rPr>
        <w:t xml:space="preserve"> LOS GRÁFICOS</w:t>
      </w:r>
      <w:r>
        <w:rPr>
          <w:rFonts w:ascii="Arial" w:hAnsi="Arial" w:cs="Arial"/>
          <w:b/>
          <w:sz w:val="20"/>
          <w:szCs w:val="20"/>
          <w:lang w:val="es-CL"/>
        </w:rPr>
        <w:t>,</w:t>
      </w:r>
      <w:r w:rsidRPr="003C5E8B">
        <w:rPr>
          <w:rFonts w:ascii="Arial" w:hAnsi="Arial" w:cs="Arial"/>
          <w:b/>
          <w:sz w:val="20"/>
          <w:szCs w:val="20"/>
          <w:lang w:val="es-CL"/>
        </w:rPr>
        <w:t xml:space="preserve"> </w:t>
      </w:r>
      <w:r>
        <w:rPr>
          <w:rFonts w:ascii="Arial" w:hAnsi="Arial" w:cs="Arial"/>
          <w:b/>
          <w:sz w:val="20"/>
          <w:szCs w:val="20"/>
          <w:lang w:val="es-CL"/>
        </w:rPr>
        <w:t xml:space="preserve">LUEGO RESUELVA </w:t>
      </w:r>
      <w:r w:rsidRPr="003C5E8B">
        <w:rPr>
          <w:rFonts w:ascii="Arial" w:hAnsi="Arial" w:cs="Arial"/>
          <w:b/>
          <w:sz w:val="20"/>
          <w:szCs w:val="20"/>
          <w:lang w:val="es-CL"/>
        </w:rPr>
        <w:t xml:space="preserve"> LAS </w:t>
      </w:r>
      <w:r>
        <w:rPr>
          <w:rFonts w:ascii="Arial" w:hAnsi="Arial" w:cs="Arial"/>
          <w:b/>
          <w:sz w:val="20"/>
          <w:szCs w:val="20"/>
          <w:lang w:val="es-CL"/>
        </w:rPr>
        <w:t xml:space="preserve">PREGUNTAS 1  y  2    </w:t>
      </w:r>
    </w:p>
    <w:p w:rsidR="000A09EB" w:rsidRPr="0079262D" w:rsidRDefault="000A09EB" w:rsidP="000A09EB">
      <w:pPr>
        <w:pStyle w:val="Sinespaciad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416"/>
      </w:tblGrid>
      <w:tr w:rsidR="000A09EB" w:rsidTr="009248F2">
        <w:tc>
          <w:tcPr>
            <w:tcW w:w="10416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44450</wp:posOffset>
                  </wp:positionV>
                  <wp:extent cx="6457950" cy="2362200"/>
                  <wp:effectExtent l="19050" t="0" r="0" b="0"/>
                  <wp:wrapTight wrapText="bothSides">
                    <wp:wrapPolygon edited="0">
                      <wp:start x="-64" y="0"/>
                      <wp:lineTo x="-64" y="21426"/>
                      <wp:lineTo x="21600" y="21426"/>
                      <wp:lineTo x="21600" y="0"/>
                      <wp:lineTo x="-64" y="0"/>
                    </wp:wrapPolygon>
                  </wp:wrapTight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lastRenderedPageBreak/>
        <w:t>1.  Al comparar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 </w:t>
      </w:r>
      <w:r>
        <w:rPr>
          <w:rFonts w:ascii="Arial" w:hAnsi="Arial" w:cs="Arial"/>
          <w:b/>
          <w:sz w:val="20"/>
          <w:szCs w:val="20"/>
          <w:lang w:val="es-CL"/>
        </w:rPr>
        <w:t>el aporte a la PPN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 de los </w:t>
      </w:r>
      <w:r w:rsidRPr="003B4E6A">
        <w:rPr>
          <w:rFonts w:ascii="Arial" w:hAnsi="Arial" w:cs="Arial"/>
          <w:b/>
          <w:sz w:val="20"/>
          <w:szCs w:val="20"/>
          <w:lang w:val="es-CL"/>
        </w:rPr>
        <w:t>ARRECIFES Y LECHOS DE ALGAS</w:t>
      </w:r>
      <w:r>
        <w:rPr>
          <w:rFonts w:ascii="Arial" w:hAnsi="Arial" w:cs="Arial"/>
          <w:b/>
          <w:sz w:val="20"/>
          <w:szCs w:val="20"/>
          <w:lang w:val="es-CL"/>
        </w:rPr>
        <w:t xml:space="preserve"> con el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 aporte de los DESIERTOS EXTREMOS DE ROCAS, ARENA O HIELO</w:t>
      </w:r>
      <w:r>
        <w:rPr>
          <w:rFonts w:ascii="Arial" w:hAnsi="Arial" w:cs="Arial"/>
          <w:b/>
          <w:sz w:val="20"/>
          <w:szCs w:val="20"/>
          <w:lang w:val="es-CL"/>
        </w:rPr>
        <w:t>, ¿Qué afirmaciones son correctas</w:t>
      </w:r>
      <w:r w:rsidRPr="00981665">
        <w:rPr>
          <w:rFonts w:ascii="Arial" w:hAnsi="Arial" w:cs="Arial"/>
          <w:b/>
          <w:sz w:val="20"/>
          <w:szCs w:val="20"/>
          <w:lang w:val="es-CL"/>
        </w:rPr>
        <w:t>?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La PPN al año de los desiertos extremos de rocas, arena o hielo es muy baja comparada con la PPN de los arrecifes y lechos de algas.</w:t>
      </w:r>
    </w:p>
    <w:p w:rsidR="000A09EB" w:rsidRDefault="000A09EB" w:rsidP="000A09EB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Los desiertos extremos de de rocas, arena o hielo cubren una gran superficie de la Tierra comparado con los arrecifes y lechos de algas, pero su aporte a la PPN de la Tierra es casi nulo.</w:t>
      </w:r>
    </w:p>
    <w:p w:rsidR="000A09EB" w:rsidRDefault="000A09EB" w:rsidP="000A09EB">
      <w:pPr>
        <w:pStyle w:val="Sinespaciado"/>
        <w:numPr>
          <w:ilvl w:val="0"/>
          <w:numId w:val="2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Los arrecifes y lechos de algas realizan una PPN al año mayor que todos los otros ecosistemas pero su aporte a la PPN de la Tierra no alcanza el 5%.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Sólo I</w:t>
      </w:r>
    </w:p>
    <w:p w:rsidR="000A09EB" w:rsidRDefault="000A09EB" w:rsidP="000A09E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Sólo II</w:t>
      </w:r>
    </w:p>
    <w:p w:rsidR="000A09EB" w:rsidRDefault="000A09EB" w:rsidP="000A09E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Sólo III</w:t>
      </w:r>
    </w:p>
    <w:p w:rsidR="000A09EB" w:rsidRPr="000A09EB" w:rsidRDefault="000A09EB" w:rsidP="000A09EB">
      <w:pPr>
        <w:pStyle w:val="Sinespaciado"/>
        <w:numPr>
          <w:ilvl w:val="0"/>
          <w:numId w:val="3"/>
        </w:numPr>
        <w:rPr>
          <w:rFonts w:ascii="Arial" w:hAnsi="Arial" w:cs="Arial"/>
          <w:b/>
          <w:sz w:val="20"/>
          <w:szCs w:val="20"/>
          <w:lang w:val="es-CL"/>
        </w:rPr>
      </w:pPr>
      <w:r w:rsidRPr="000A09EB">
        <w:rPr>
          <w:rFonts w:ascii="Arial" w:hAnsi="Arial" w:cs="Arial"/>
          <w:b/>
          <w:sz w:val="20"/>
          <w:szCs w:val="20"/>
          <w:lang w:val="es-CL"/>
        </w:rPr>
        <w:t xml:space="preserve">I – II – III 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2.  Explique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 por qué </w:t>
      </w:r>
      <w:r w:rsidRPr="0087573B">
        <w:rPr>
          <w:rFonts w:ascii="Arial" w:hAnsi="Arial" w:cs="Arial"/>
          <w:b/>
          <w:sz w:val="20"/>
          <w:szCs w:val="20"/>
          <w:lang w:val="es-CL"/>
        </w:rPr>
        <w:t>los OCÉANOS ABIERTOS Y LAS SELVAS TROPICALES</w:t>
      </w:r>
      <w:r>
        <w:rPr>
          <w:rFonts w:ascii="Arial" w:hAnsi="Arial" w:cs="Arial"/>
          <w:b/>
          <w:sz w:val="20"/>
          <w:szCs w:val="20"/>
          <w:lang w:val="es-CL"/>
        </w:rPr>
        <w:t xml:space="preserve"> contri</w:t>
      </w:r>
      <w:r w:rsidRPr="00981665">
        <w:rPr>
          <w:rFonts w:ascii="Arial" w:hAnsi="Arial" w:cs="Arial"/>
          <w:b/>
          <w:sz w:val="20"/>
          <w:szCs w:val="20"/>
          <w:lang w:val="es-CL"/>
        </w:rPr>
        <w:t>buyen al planeta con una productividad primaria neta similar, a pesar</w:t>
      </w:r>
      <w:r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de que sus porcentajes de superficies en la Tierra son </w:t>
      </w:r>
      <w:r w:rsidR="004D679C">
        <w:rPr>
          <w:rFonts w:ascii="Arial" w:hAnsi="Arial" w:cs="Arial"/>
          <w:b/>
          <w:sz w:val="20"/>
          <w:szCs w:val="20"/>
          <w:lang w:val="es-CL"/>
        </w:rPr>
        <w:t xml:space="preserve">muy </w:t>
      </w:r>
      <w:r w:rsidRPr="00981665">
        <w:rPr>
          <w:rFonts w:ascii="Arial" w:hAnsi="Arial" w:cs="Arial"/>
          <w:b/>
          <w:sz w:val="20"/>
          <w:szCs w:val="20"/>
          <w:lang w:val="es-CL"/>
        </w:rPr>
        <w:t>distintos.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 xml:space="preserve">Porque en ambos existe la misma cantidad de organismos autótrofos. </w:t>
      </w:r>
    </w:p>
    <w:p w:rsidR="000A09EB" w:rsidRDefault="000A09EB" w:rsidP="000A09EB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Porque los océanos ocupan una gran superficie sobre el planeta, permitiendo un área mayor de producción.</w:t>
      </w:r>
    </w:p>
    <w:p w:rsidR="000A09EB" w:rsidRDefault="000A09EB" w:rsidP="000A09EB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Porque las selvas tropicales cuentan con una gran abundancia y diversidad de plantas debido a sus condiciones climáticas.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 xml:space="preserve">I y II </w:t>
      </w:r>
    </w:p>
    <w:p w:rsidR="000A09EB" w:rsidRDefault="000A09EB" w:rsidP="000A09EB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I y III</w:t>
      </w:r>
    </w:p>
    <w:p w:rsidR="000A09EB" w:rsidRPr="000A09EB" w:rsidRDefault="000A09EB" w:rsidP="000A09EB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s-CL"/>
        </w:rPr>
      </w:pPr>
      <w:r w:rsidRPr="000A09EB">
        <w:rPr>
          <w:rFonts w:ascii="Arial" w:hAnsi="Arial" w:cs="Arial"/>
          <w:b/>
          <w:sz w:val="20"/>
          <w:szCs w:val="20"/>
          <w:lang w:val="es-CL"/>
        </w:rPr>
        <w:t>II y III</w:t>
      </w:r>
    </w:p>
    <w:p w:rsidR="000A09EB" w:rsidRDefault="000A09EB" w:rsidP="000A09EB">
      <w:pPr>
        <w:pStyle w:val="Sinespaciado"/>
        <w:numPr>
          <w:ilvl w:val="0"/>
          <w:numId w:val="5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I – II  y III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PARA CONTESTAR LAS PREGUNTAS 3 – 4  y 5, LEA LA INFORMACION Y ANALICE LOS RESULTADOS OBTENIDOS DEL SIGUIENTE EXPERIMENTO.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346"/>
      </w:tblGrid>
      <w:tr w:rsidR="000A09EB" w:rsidTr="009248F2">
        <w:tc>
          <w:tcPr>
            <w:tcW w:w="10346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Durante tres meses, u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n grupo de investigadores modificó la composición del agua para simular el aporte externo de nutrientes a la producción primaria 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de una bahía, para luego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determinar cuál de ellos es el nutriente limitante en la producción de biomasa.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En su diseño dividieron la bahía en cuatro grupos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de estudio, para agregar los nutrientes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: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- 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n el prim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ero agregaron fósforo (P)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- En el segundo nitrógeno (N)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- 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n el tercero nitrógeno y fósforo (N + P)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- E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>n el cuarto no se añadieron fertilizantes</w:t>
            </w: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ya que fue utilizado como</w:t>
            </w:r>
            <w:r w:rsidRPr="00981665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 grupo control.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Al cabo de tres meses de realizar las mediciones, obtuvieron la siguiente gráfica con los resultados obtenidos.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48895</wp:posOffset>
                  </wp:positionV>
                  <wp:extent cx="4886325" cy="2190750"/>
                  <wp:effectExtent l="19050" t="0" r="9525" b="0"/>
                  <wp:wrapTight wrapText="bothSides">
                    <wp:wrapPolygon edited="0">
                      <wp:start x="-84" y="0"/>
                      <wp:lineTo x="-84" y="21412"/>
                      <wp:lineTo x="21642" y="21412"/>
                      <wp:lineTo x="21642" y="0"/>
                      <wp:lineTo x="-84" y="0"/>
                    </wp:wrapPolygon>
                  </wp:wrapTight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3</w:t>
      </w:r>
      <w:r w:rsidRPr="00981665">
        <w:rPr>
          <w:rFonts w:ascii="Arial" w:hAnsi="Arial" w:cs="Arial"/>
          <w:b/>
          <w:sz w:val="20"/>
          <w:szCs w:val="20"/>
          <w:lang w:val="es-CL"/>
        </w:rPr>
        <w:t>. ¿Qué puede concluirse a partir de esta investigación?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Pr="00AA15F8" w:rsidRDefault="000A09EB" w:rsidP="000A09EB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s-CL"/>
        </w:rPr>
      </w:pPr>
      <w:r w:rsidRPr="00AA15F8">
        <w:rPr>
          <w:rFonts w:ascii="Arial" w:hAnsi="Arial" w:cs="Arial"/>
          <w:b/>
          <w:sz w:val="20"/>
          <w:szCs w:val="20"/>
          <w:lang w:val="es-CL"/>
        </w:rPr>
        <w:t>Agregando cualquier nutriente la producción de biomasa aumenta.</w:t>
      </w:r>
    </w:p>
    <w:p w:rsidR="000A09EB" w:rsidRPr="000A09EB" w:rsidRDefault="000A09EB" w:rsidP="000A09EB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s-CL"/>
        </w:rPr>
      </w:pPr>
      <w:r w:rsidRPr="000A09EB">
        <w:rPr>
          <w:rFonts w:ascii="Arial" w:hAnsi="Arial" w:cs="Arial"/>
          <w:b/>
          <w:sz w:val="20"/>
          <w:szCs w:val="20"/>
          <w:lang w:val="es-CL"/>
        </w:rPr>
        <w:t>Cuando hay mayor disponibilidad de nitrógeno y fósforo juntos, aumenta la biomasa.</w:t>
      </w:r>
    </w:p>
    <w:p w:rsidR="000A09EB" w:rsidRDefault="000A09EB" w:rsidP="000A09EB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s-CL"/>
        </w:rPr>
      </w:pPr>
      <w:r w:rsidRPr="00AA15F8">
        <w:rPr>
          <w:rFonts w:ascii="Arial" w:hAnsi="Arial" w:cs="Arial"/>
          <w:b/>
          <w:sz w:val="20"/>
          <w:szCs w:val="20"/>
          <w:lang w:val="es-CL"/>
        </w:rPr>
        <w:t xml:space="preserve">La producción de biomasa con cada </w:t>
      </w:r>
      <w:r>
        <w:rPr>
          <w:rFonts w:ascii="Arial" w:hAnsi="Arial" w:cs="Arial"/>
          <w:b/>
          <w:sz w:val="20"/>
          <w:szCs w:val="20"/>
          <w:lang w:val="es-CL"/>
        </w:rPr>
        <w:t>nutriente</w:t>
      </w:r>
      <w:r w:rsidRPr="00AA15F8">
        <w:rPr>
          <w:rFonts w:ascii="Arial" w:hAnsi="Arial" w:cs="Arial"/>
          <w:b/>
          <w:sz w:val="20"/>
          <w:szCs w:val="20"/>
          <w:lang w:val="es-CL"/>
        </w:rPr>
        <w:t xml:space="preserve"> por </w:t>
      </w:r>
      <w:r>
        <w:rPr>
          <w:rFonts w:ascii="Arial" w:hAnsi="Arial" w:cs="Arial"/>
          <w:b/>
          <w:sz w:val="20"/>
          <w:szCs w:val="20"/>
          <w:lang w:val="es-CL"/>
        </w:rPr>
        <w:t>separado</w:t>
      </w:r>
      <w:r w:rsidRPr="00AA15F8">
        <w:rPr>
          <w:rFonts w:ascii="Arial" w:hAnsi="Arial" w:cs="Arial"/>
          <w:b/>
          <w:sz w:val="20"/>
          <w:szCs w:val="20"/>
          <w:lang w:val="es-CL"/>
        </w:rPr>
        <w:t xml:space="preserve"> es igual. </w:t>
      </w:r>
    </w:p>
    <w:p w:rsidR="000A09EB" w:rsidRPr="00AA15F8" w:rsidRDefault="000A09EB" w:rsidP="000A09EB">
      <w:pPr>
        <w:pStyle w:val="Sinespaciado"/>
        <w:numPr>
          <w:ilvl w:val="0"/>
          <w:numId w:val="6"/>
        </w:num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La producción de biomasa del grupo control es mucho menor que la producción de biomasa del grupo solo con P.</w:t>
      </w:r>
    </w:p>
    <w:p w:rsidR="000A09EB" w:rsidRDefault="000A09EB" w:rsidP="000A09EB">
      <w:pPr>
        <w:pStyle w:val="Sinespaciado"/>
        <w:rPr>
          <w:rFonts w:ascii="Arial Black" w:hAnsi="Arial Black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 Black" w:hAnsi="Arial Black" w:cs="Arial"/>
          <w:b/>
          <w:sz w:val="20"/>
          <w:szCs w:val="20"/>
          <w:lang w:val="es-CL"/>
        </w:rPr>
      </w:pPr>
    </w:p>
    <w:p w:rsidR="004D679C" w:rsidRDefault="004D679C" w:rsidP="000A09EB">
      <w:pPr>
        <w:pStyle w:val="Sinespaciado"/>
        <w:rPr>
          <w:rFonts w:ascii="Arial Black" w:hAnsi="Arial Black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 Black" w:hAnsi="Arial Black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lastRenderedPageBreak/>
        <w:t>4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. </w:t>
      </w:r>
      <w:r>
        <w:rPr>
          <w:rFonts w:ascii="Arial" w:hAnsi="Arial" w:cs="Arial"/>
          <w:b/>
          <w:sz w:val="20"/>
          <w:szCs w:val="20"/>
          <w:lang w:val="es-CL"/>
        </w:rPr>
        <w:t xml:space="preserve">Considerando </w:t>
      </w:r>
      <w:r w:rsidRPr="00FB519D">
        <w:rPr>
          <w:rFonts w:ascii="Arial" w:hAnsi="Arial" w:cs="Arial"/>
          <w:b/>
          <w:sz w:val="20"/>
          <w:szCs w:val="20"/>
          <w:lang w:val="es-CL"/>
        </w:rPr>
        <w:t xml:space="preserve"> el incremento de la biomasa con nitrógeno y fósforo</w:t>
      </w:r>
      <w:r>
        <w:rPr>
          <w:rFonts w:ascii="Arial" w:hAnsi="Arial" w:cs="Arial"/>
          <w:b/>
          <w:sz w:val="20"/>
          <w:szCs w:val="20"/>
          <w:lang w:val="es-CL"/>
        </w:rPr>
        <w:t>.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 xml:space="preserve"> 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¿En </w:t>
      </w:r>
      <w:r>
        <w:rPr>
          <w:rFonts w:ascii="Arial" w:hAnsi="Arial" w:cs="Arial"/>
          <w:b/>
          <w:sz w:val="20"/>
          <w:szCs w:val="20"/>
          <w:lang w:val="es-CL"/>
        </w:rPr>
        <w:t>que porcentaje aproximado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 aumentó la biomasa, con respecto al grupo control, cuando se agregó </w:t>
      </w:r>
      <w:r>
        <w:rPr>
          <w:rFonts w:ascii="Arial" w:hAnsi="Arial" w:cs="Arial"/>
          <w:b/>
          <w:sz w:val="20"/>
          <w:szCs w:val="20"/>
          <w:lang w:val="es-CL"/>
        </w:rPr>
        <w:t xml:space="preserve">esta </w:t>
      </w:r>
      <w:r w:rsidRPr="00981665">
        <w:rPr>
          <w:rFonts w:ascii="Arial" w:hAnsi="Arial" w:cs="Arial"/>
          <w:b/>
          <w:sz w:val="20"/>
          <w:szCs w:val="20"/>
          <w:lang w:val="es-CL"/>
        </w:rPr>
        <w:t>mezcla?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Pr="009A14D4" w:rsidRDefault="000A09EB" w:rsidP="000A09EB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  <w:lang w:val="es-CL"/>
        </w:rPr>
      </w:pPr>
      <w:r w:rsidRPr="009A14D4">
        <w:rPr>
          <w:rFonts w:ascii="Arial" w:hAnsi="Arial" w:cs="Arial"/>
          <w:b/>
          <w:sz w:val="20"/>
          <w:szCs w:val="20"/>
          <w:lang w:val="es-CL"/>
        </w:rPr>
        <w:t>100%</w:t>
      </w:r>
    </w:p>
    <w:p w:rsidR="000A09EB" w:rsidRPr="009A14D4" w:rsidRDefault="000A09EB" w:rsidP="000A09EB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  <w:lang w:val="es-CL"/>
        </w:rPr>
      </w:pPr>
      <w:r w:rsidRPr="009A14D4">
        <w:rPr>
          <w:rFonts w:ascii="Arial" w:hAnsi="Arial" w:cs="Arial"/>
          <w:b/>
          <w:sz w:val="20"/>
          <w:szCs w:val="20"/>
          <w:lang w:val="es-CL"/>
        </w:rPr>
        <w:t>200%</w:t>
      </w:r>
    </w:p>
    <w:p w:rsidR="000A09EB" w:rsidRPr="009A14D4" w:rsidRDefault="000A09EB" w:rsidP="000A09EB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  <w:lang w:val="es-CL"/>
        </w:rPr>
      </w:pPr>
      <w:r w:rsidRPr="009A14D4">
        <w:rPr>
          <w:rFonts w:ascii="Arial" w:hAnsi="Arial" w:cs="Arial"/>
          <w:b/>
          <w:sz w:val="20"/>
          <w:szCs w:val="20"/>
          <w:lang w:val="es-CL"/>
        </w:rPr>
        <w:t>300%</w:t>
      </w:r>
    </w:p>
    <w:p w:rsidR="000A09EB" w:rsidRPr="000A09EB" w:rsidRDefault="000A09EB" w:rsidP="000A09EB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  <w:lang w:val="es-CL"/>
        </w:rPr>
      </w:pPr>
      <w:r w:rsidRPr="000A09EB">
        <w:rPr>
          <w:rFonts w:ascii="Arial" w:hAnsi="Arial" w:cs="Arial"/>
          <w:b/>
          <w:sz w:val="20"/>
          <w:szCs w:val="20"/>
          <w:lang w:val="es-CL"/>
        </w:rPr>
        <w:t>400%</w:t>
      </w:r>
    </w:p>
    <w:p w:rsidR="000A09EB" w:rsidRDefault="000A09EB" w:rsidP="000A09EB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>5</w:t>
      </w:r>
      <w:r w:rsidRPr="00981665">
        <w:rPr>
          <w:rFonts w:ascii="Arial" w:hAnsi="Arial" w:cs="Arial"/>
          <w:b/>
          <w:sz w:val="20"/>
          <w:szCs w:val="20"/>
          <w:lang w:val="es-CL"/>
        </w:rPr>
        <w:t xml:space="preserve">. </w:t>
      </w:r>
      <w:r>
        <w:rPr>
          <w:rFonts w:ascii="Arial" w:hAnsi="Arial" w:cs="Arial"/>
          <w:b/>
          <w:sz w:val="20"/>
          <w:szCs w:val="20"/>
          <w:lang w:val="es-CL"/>
        </w:rPr>
        <w:t>¿Qué se puede deducir del uso de fósforo (P) como nutriente para aumentar la biomasa de un ecosistema acuático?</w:t>
      </w:r>
    </w:p>
    <w:p w:rsidR="000A09EB" w:rsidRDefault="000A09EB" w:rsidP="000A09EB">
      <w:pPr>
        <w:pStyle w:val="Sinespaciado"/>
        <w:rPr>
          <w:rFonts w:ascii="Arial" w:hAnsi="Arial" w:cs="Arial"/>
          <w:b/>
          <w:color w:val="FF0000"/>
          <w:sz w:val="20"/>
          <w:szCs w:val="20"/>
          <w:lang w:val="es-CL"/>
        </w:rPr>
      </w:pPr>
    </w:p>
    <w:p w:rsidR="000A09EB" w:rsidRPr="000A09EB" w:rsidRDefault="000A09EB" w:rsidP="000A09EB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s-CL"/>
        </w:rPr>
      </w:pPr>
      <w:r w:rsidRPr="000A09EB">
        <w:rPr>
          <w:rFonts w:ascii="Arial" w:hAnsi="Arial" w:cs="Arial"/>
          <w:b/>
          <w:sz w:val="20"/>
          <w:szCs w:val="20"/>
          <w:lang w:val="es-CL"/>
        </w:rPr>
        <w:t>El uso  solo de P como nutriente, disminuye la productividad primaria de un ecosistema acuático.</w:t>
      </w:r>
    </w:p>
    <w:p w:rsidR="000A09EB" w:rsidRDefault="000A09EB" w:rsidP="000A09EB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s-CL"/>
        </w:rPr>
      </w:pP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El uso  </w:t>
      </w:r>
      <w:r>
        <w:rPr>
          <w:rFonts w:ascii="Arial" w:hAnsi="Arial" w:cs="Arial"/>
          <w:b/>
          <w:sz w:val="20"/>
          <w:szCs w:val="20"/>
          <w:lang w:val="es-CL"/>
        </w:rPr>
        <w:t xml:space="preserve">solo </w:t>
      </w:r>
      <w:r w:rsidRPr="009A14D4">
        <w:rPr>
          <w:rFonts w:ascii="Arial" w:hAnsi="Arial" w:cs="Arial"/>
          <w:b/>
          <w:sz w:val="20"/>
          <w:szCs w:val="20"/>
          <w:lang w:val="es-CL"/>
        </w:rPr>
        <w:t>de P como nutriente, aumenta la productividad primaria de un ecosistema acuático</w:t>
      </w:r>
      <w:r>
        <w:rPr>
          <w:rFonts w:ascii="Arial" w:hAnsi="Arial" w:cs="Arial"/>
          <w:b/>
          <w:sz w:val="20"/>
          <w:szCs w:val="20"/>
          <w:lang w:val="es-CL"/>
        </w:rPr>
        <w:t>.</w:t>
      </w:r>
    </w:p>
    <w:p w:rsidR="000A09EB" w:rsidRDefault="000A09EB" w:rsidP="000A09EB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s-CL"/>
        </w:rPr>
      </w:pP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El uso  </w:t>
      </w:r>
      <w:r>
        <w:rPr>
          <w:rFonts w:ascii="Arial" w:hAnsi="Arial" w:cs="Arial"/>
          <w:b/>
          <w:sz w:val="20"/>
          <w:szCs w:val="20"/>
          <w:lang w:val="es-CL"/>
        </w:rPr>
        <w:t xml:space="preserve">solo </w:t>
      </w: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de P como nutriente, </w:t>
      </w:r>
      <w:r>
        <w:rPr>
          <w:rFonts w:ascii="Arial" w:hAnsi="Arial" w:cs="Arial"/>
          <w:b/>
          <w:sz w:val="20"/>
          <w:szCs w:val="20"/>
          <w:lang w:val="es-CL"/>
        </w:rPr>
        <w:t>mantiene</w:t>
      </w: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 la productividad primaria de un ecosistema acuático</w:t>
      </w:r>
      <w:r>
        <w:rPr>
          <w:rFonts w:ascii="Arial" w:hAnsi="Arial" w:cs="Arial"/>
          <w:b/>
          <w:sz w:val="20"/>
          <w:szCs w:val="20"/>
          <w:lang w:val="es-CL"/>
        </w:rPr>
        <w:t>.</w:t>
      </w:r>
    </w:p>
    <w:p w:rsidR="000A09EB" w:rsidRDefault="000A09EB" w:rsidP="000A09EB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  <w:lang w:val="es-CL"/>
        </w:rPr>
      </w:pP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El uso </w:t>
      </w:r>
      <w:r>
        <w:rPr>
          <w:rFonts w:ascii="Arial" w:hAnsi="Arial" w:cs="Arial"/>
          <w:b/>
          <w:sz w:val="20"/>
          <w:szCs w:val="20"/>
          <w:lang w:val="es-CL"/>
        </w:rPr>
        <w:t xml:space="preserve"> solo de P como nutriente,</w:t>
      </w: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 </w:t>
      </w:r>
      <w:r>
        <w:rPr>
          <w:rFonts w:ascii="Arial" w:hAnsi="Arial" w:cs="Arial"/>
          <w:b/>
          <w:sz w:val="20"/>
          <w:szCs w:val="20"/>
          <w:lang w:val="es-CL"/>
        </w:rPr>
        <w:t xml:space="preserve">no incide en </w:t>
      </w:r>
      <w:r w:rsidRPr="009A14D4">
        <w:rPr>
          <w:rFonts w:ascii="Arial" w:hAnsi="Arial" w:cs="Arial"/>
          <w:b/>
          <w:sz w:val="20"/>
          <w:szCs w:val="20"/>
          <w:lang w:val="es-CL"/>
        </w:rPr>
        <w:t xml:space="preserve"> la productividad primaria de un ecosistema acuático</w:t>
      </w:r>
      <w:r>
        <w:rPr>
          <w:rFonts w:ascii="Arial" w:hAnsi="Arial" w:cs="Arial"/>
          <w:b/>
          <w:sz w:val="20"/>
          <w:szCs w:val="20"/>
          <w:lang w:val="es-CL"/>
        </w:rPr>
        <w:t>.</w:t>
      </w:r>
    </w:p>
    <w:p w:rsidR="000A09EB" w:rsidRDefault="000A09EB" w:rsidP="000A09EB">
      <w:pPr>
        <w:pStyle w:val="Sinespaciado"/>
        <w:ind w:left="720"/>
        <w:rPr>
          <w:rFonts w:ascii="Arial" w:hAnsi="Arial" w:cs="Arial"/>
          <w:b/>
          <w:sz w:val="20"/>
          <w:szCs w:val="20"/>
          <w:lang w:val="es-CL"/>
        </w:rPr>
      </w:pPr>
    </w:p>
    <w:p w:rsidR="000A09EB" w:rsidRPr="00D57B7B" w:rsidRDefault="000A09EB" w:rsidP="000A09EB">
      <w:pPr>
        <w:pStyle w:val="Sinespaciado"/>
        <w:rPr>
          <w:rFonts w:ascii="Arial Black" w:hAnsi="Arial Black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oundrect id="_x0000_s1032" style="position:absolute;margin-left:.55pt;margin-top:3pt;width:535.5pt;height:54pt;z-index:251672576" arcsize="10923f" strokecolor="#0070c0" strokeweight="2.25pt">
            <v:textbox>
              <w:txbxContent>
                <w:p w:rsidR="000A09EB" w:rsidRPr="00EB7F88" w:rsidRDefault="000A09EB" w:rsidP="000A09EB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FISICA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1°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–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LUZ</w:t>
                  </w:r>
                </w:p>
                <w:p w:rsidR="000A09EB" w:rsidRPr="00B55E79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E79">
                    <w:rPr>
                      <w:rFonts w:ascii="Arial" w:hAnsi="Arial" w:cs="Arial"/>
                      <w:b/>
                      <w:sz w:val="18"/>
                      <w:szCs w:val="18"/>
                    </w:rPr>
                    <w:t>UA 02 - OA 11</w:t>
                  </w:r>
                </w:p>
                <w:p w:rsidR="000A09EB" w:rsidRPr="00B55E79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55E7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Objetivo: </w:t>
                  </w:r>
                  <w:r w:rsidRPr="00B55E79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>Conocer  y Aplicar el fenómeno de refracción</w:t>
                  </w:r>
                </w:p>
                <w:p w:rsidR="000A09EB" w:rsidRPr="00940698" w:rsidRDefault="000A09EB" w:rsidP="000A09EB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A09EB" w:rsidRPr="00940698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09EB" w:rsidRPr="00940698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A09EB" w:rsidRPr="00940698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Pr="00F26555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F26555">
        <w:rPr>
          <w:rFonts w:ascii="Arial" w:hAnsi="Arial" w:cs="Arial"/>
          <w:b/>
          <w:sz w:val="20"/>
          <w:szCs w:val="20"/>
        </w:rPr>
        <w:t>III.- DESARROLLO</w:t>
      </w: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FB7700">
        <w:rPr>
          <w:rFonts w:ascii="Arial" w:hAnsi="Arial" w:cs="Arial"/>
          <w:noProof/>
          <w:sz w:val="20"/>
          <w:szCs w:val="20"/>
          <w:lang w:val="es-CL" w:eastAsia="es-CL"/>
        </w:rPr>
        <w:pict>
          <v:roundrect id="_x0000_s1031" style="position:absolute;margin-left:2.5pt;margin-top:2.4pt;width:509.6pt;height:65.25pt;z-index:251668480" arcsize="10923f" strokecolor="#00b0f0">
            <v:textbox>
              <w:txbxContent>
                <w:p w:rsidR="000A09EB" w:rsidRPr="009C1642" w:rsidRDefault="000A09EB" w:rsidP="000A09E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C1642">
                    <w:rPr>
                      <w:rFonts w:ascii="Arial" w:hAnsi="Arial" w:cs="Arial"/>
                      <w:b/>
                      <w:sz w:val="20"/>
                      <w:szCs w:val="20"/>
                    </w:rPr>
                    <w:t>EN LA REFRACCIÓN SIEMPRE SE CUMPLE QUE:</w:t>
                  </w:r>
                </w:p>
                <w:p w:rsidR="000A09EB" w:rsidRPr="00F33320" w:rsidRDefault="000A09EB" w:rsidP="000A09EB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320">
                    <w:rPr>
                      <w:rFonts w:ascii="Arial" w:hAnsi="Arial" w:cs="Arial"/>
                      <w:sz w:val="20"/>
                      <w:szCs w:val="20"/>
                    </w:rPr>
                    <w:t xml:space="preserve">Si el segundo medio tiene </w:t>
                  </w:r>
                  <w:r w:rsidRPr="00F2655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mayor índice</w:t>
                  </w:r>
                  <w:r w:rsidRPr="00F3332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F33320">
                    <w:rPr>
                      <w:rFonts w:ascii="Arial" w:hAnsi="Arial" w:cs="Arial"/>
                      <w:sz w:val="20"/>
                      <w:szCs w:val="20"/>
                    </w:rPr>
                    <w:t xml:space="preserve">de refracción, el ángulo del rayo refractado será menor que el de incidencia, es decir que el rayo se </w:t>
                  </w:r>
                  <w:r w:rsidRPr="00F2655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acerca a la normal.</w:t>
                  </w:r>
                </w:p>
                <w:p w:rsidR="000A09EB" w:rsidRDefault="000A09EB" w:rsidP="000A09EB">
                  <w:pPr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3320">
                    <w:rPr>
                      <w:rFonts w:ascii="Arial" w:hAnsi="Arial" w:cs="Arial"/>
                      <w:sz w:val="20"/>
                      <w:szCs w:val="20"/>
                    </w:rPr>
                    <w:t xml:space="preserve">Si el segundo medio tiene </w:t>
                  </w:r>
                  <w:r w:rsidRPr="00F2655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menor índice</w:t>
                  </w:r>
                  <w:r w:rsidRPr="00F33320">
                    <w:rPr>
                      <w:rFonts w:ascii="Arial" w:hAnsi="Arial" w:cs="Arial"/>
                      <w:sz w:val="20"/>
                      <w:szCs w:val="20"/>
                    </w:rPr>
                    <w:t xml:space="preserve"> de refracción, el rayo se </w:t>
                  </w:r>
                  <w:r w:rsidRPr="00F26555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alejará de la  normal.</w:t>
                  </w:r>
                </w:p>
                <w:p w:rsidR="000A09EB" w:rsidRDefault="000A09EB" w:rsidP="000A09EB"/>
              </w:txbxContent>
            </v:textbox>
          </v:roundrect>
        </w:pict>
      </w: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5373A4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Pr="005373A4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5373A4">
        <w:rPr>
          <w:rFonts w:ascii="Arial" w:hAnsi="Arial" w:cs="Arial"/>
          <w:b/>
          <w:sz w:val="20"/>
          <w:szCs w:val="20"/>
        </w:rPr>
        <w:t xml:space="preserve">2.- Un rayo de luz (de color rojo) pasa sucesivamente por tres medios transparentes de diferentes índices de refracción, tal como lo muestra la figura. </w:t>
      </w:r>
    </w:p>
    <w:p w:rsidR="000A09EB" w:rsidRPr="005373A4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5373A4"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28575</wp:posOffset>
            </wp:positionV>
            <wp:extent cx="2886075" cy="2000250"/>
            <wp:effectExtent l="19050" t="19050" r="28575" b="19050"/>
            <wp:wrapTight wrapText="bothSides">
              <wp:wrapPolygon edited="0">
                <wp:start x="-143" y="-206"/>
                <wp:lineTo x="-143" y="21806"/>
                <wp:lineTo x="21814" y="21806"/>
                <wp:lineTo x="21814" y="-206"/>
                <wp:lineTo x="-143" y="-206"/>
              </wp:wrapPolygon>
            </wp:wrapTight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0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3A4">
        <w:rPr>
          <w:rFonts w:ascii="Arial" w:hAnsi="Arial" w:cs="Arial"/>
          <w:b/>
          <w:sz w:val="20"/>
          <w:szCs w:val="20"/>
        </w:rPr>
        <w:t>Responde las siguientes preguntas: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306"/>
      </w:tblGrid>
      <w:tr w:rsidR="000A09EB" w:rsidTr="009248F2">
        <w:tc>
          <w:tcPr>
            <w:tcW w:w="10942" w:type="dxa"/>
          </w:tcPr>
          <w:p w:rsidR="000A09EB" w:rsidRDefault="000A09EB" w:rsidP="000A09E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B519D">
              <w:rPr>
                <w:rFonts w:ascii="Arial" w:hAnsi="Arial" w:cs="Arial"/>
                <w:b/>
                <w:sz w:val="20"/>
                <w:szCs w:val="20"/>
              </w:rPr>
              <w:t>¿Qué medio posee el menor índice de refracción? Explica (2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FB51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D679C" w:rsidRPr="00FB519D" w:rsidRDefault="004D679C" w:rsidP="004D679C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306"/>
      </w:tblGrid>
      <w:tr w:rsidR="000A09EB" w:rsidTr="009248F2">
        <w:tc>
          <w:tcPr>
            <w:tcW w:w="10942" w:type="dxa"/>
          </w:tcPr>
          <w:p w:rsidR="000A09EB" w:rsidRDefault="000A09EB" w:rsidP="000A09E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B519D">
              <w:rPr>
                <w:rFonts w:ascii="Arial" w:hAnsi="Arial" w:cs="Arial"/>
                <w:b/>
                <w:sz w:val="20"/>
                <w:szCs w:val="20"/>
              </w:rPr>
              <w:t>¿Qué medio posee mayor índice de refracción? (2p)</w:t>
            </w:r>
          </w:p>
          <w:p w:rsidR="004D679C" w:rsidRPr="00FB519D" w:rsidRDefault="004D679C" w:rsidP="004D679C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0A09EB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6306"/>
      </w:tblGrid>
      <w:tr w:rsidR="000A09EB" w:rsidTr="009248F2">
        <w:tc>
          <w:tcPr>
            <w:tcW w:w="10942" w:type="dxa"/>
          </w:tcPr>
          <w:p w:rsidR="000A09EB" w:rsidRDefault="000A09EB" w:rsidP="000A09EB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B519D">
              <w:rPr>
                <w:rFonts w:ascii="Arial" w:hAnsi="Arial" w:cs="Arial"/>
                <w:b/>
                <w:sz w:val="20"/>
                <w:szCs w:val="20"/>
              </w:rPr>
              <w:t>¿Cuántas refracciones se ven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representadas en la imagen? (1p</w:t>
            </w:r>
            <w:r w:rsidRPr="00FB519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D679C" w:rsidRPr="00FB519D" w:rsidRDefault="004D679C" w:rsidP="004D679C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Pr="00F26555" w:rsidRDefault="000A09EB" w:rsidP="009248F2">
            <w:pPr>
              <w:pStyle w:val="Sinespaciado"/>
              <w:ind w:left="72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P</w:t>
      </w:r>
      <w:r w:rsidRPr="004B7FD1">
        <w:rPr>
          <w:rFonts w:ascii="Arial" w:hAnsi="Arial" w:cs="Arial"/>
          <w:b/>
          <w:sz w:val="20"/>
          <w:szCs w:val="20"/>
        </w:rPr>
        <w:t>ara obtener la velocidad de la luz en distintos medios se utiliza la siguiente expresión</w:t>
      </w:r>
    </w:p>
    <w:p w:rsidR="000A09EB" w:rsidRPr="004B7FD1" w:rsidRDefault="000A09EB" w:rsidP="000A09EB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Recuerda indicar desarrollo, resultado y unidad de medida. </w:t>
      </w:r>
      <w:r w:rsidRPr="00F74449">
        <w:rPr>
          <w:rFonts w:ascii="Arial" w:hAnsi="Arial" w:cs="Arial"/>
          <w:b/>
          <w:sz w:val="20"/>
          <w:szCs w:val="20"/>
        </w:rPr>
        <w:t>(2p c/u)</w:t>
      </w:r>
    </w:p>
    <w:p w:rsidR="000A09EB" w:rsidRPr="00F33320" w:rsidRDefault="000A09EB" w:rsidP="000A09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40005</wp:posOffset>
            </wp:positionV>
            <wp:extent cx="775970" cy="510540"/>
            <wp:effectExtent l="0" t="0" r="5080" b="3810"/>
            <wp:wrapTight wrapText="bothSides">
              <wp:wrapPolygon edited="0">
                <wp:start x="0" y="0"/>
                <wp:lineTo x="0" y="20955"/>
                <wp:lineTo x="21211" y="20955"/>
                <wp:lineTo x="21211" y="0"/>
                <wp:lineTo x="0" y="0"/>
              </wp:wrapPolygon>
            </wp:wrapTight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09EB" w:rsidRPr="00F33320" w:rsidRDefault="000A09EB" w:rsidP="000A09EB">
      <w:pPr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rPr>
          <w:rFonts w:ascii="Arial" w:hAnsi="Arial" w:cs="Arial"/>
          <w:b/>
          <w:sz w:val="20"/>
          <w:szCs w:val="20"/>
        </w:rPr>
      </w:pPr>
      <w:r w:rsidRPr="00F26555">
        <w:rPr>
          <w:rFonts w:ascii="Arial" w:hAnsi="Arial" w:cs="Arial"/>
          <w:b/>
          <w:sz w:val="20"/>
          <w:szCs w:val="20"/>
        </w:rPr>
        <w:t xml:space="preserve">Sabiendo que la velocidad de la luz en el vacío es de 300000000 m/s </w:t>
      </w:r>
    </w:p>
    <w:p w:rsidR="000A09EB" w:rsidRDefault="000A09EB" w:rsidP="000A09EB">
      <w:pPr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Pr="00F26555" w:rsidRDefault="000A09EB" w:rsidP="000A09EB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26555">
              <w:rPr>
                <w:rFonts w:ascii="Arial" w:hAnsi="Arial" w:cs="Arial"/>
                <w:b/>
                <w:sz w:val="20"/>
                <w:szCs w:val="20"/>
              </w:rPr>
              <w:t>¿Cuál será la velocidad de la luz del benceno si su índice de refracción es de n=</w:t>
            </w:r>
            <w:r w:rsidRPr="00F2655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1,501</w:t>
            </w:r>
            <w:r w:rsidRPr="00F265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79C" w:rsidRDefault="004D679C" w:rsidP="009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79C" w:rsidRDefault="004D679C" w:rsidP="009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Pr="00F26555" w:rsidRDefault="000A09EB" w:rsidP="009248F2">
            <w:pPr>
              <w:pStyle w:val="Sinespaciado"/>
              <w:ind w:left="360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b) </w:t>
            </w:r>
            <w:r w:rsidRPr="00F26555">
              <w:rPr>
                <w:rFonts w:ascii="Arial" w:hAnsi="Arial" w:cs="Arial"/>
                <w:b/>
                <w:sz w:val="20"/>
                <w:szCs w:val="20"/>
              </w:rPr>
              <w:t>¿Cuál será la velocidad de la luz en el cristalino del ojo humano, si su índice de refracción es de n=</w:t>
            </w:r>
            <w:r w:rsidRPr="00F2655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1,40</w:t>
            </w:r>
            <w:r w:rsidRPr="00F265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79C" w:rsidRDefault="004D679C" w:rsidP="009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Pr="00F26555" w:rsidRDefault="000A09EB" w:rsidP="009248F2">
            <w:pPr>
              <w:pStyle w:val="Sinespaciado"/>
              <w:ind w:left="360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F26555">
              <w:rPr>
                <w:rFonts w:ascii="Arial" w:hAnsi="Arial" w:cs="Arial"/>
                <w:b/>
                <w:sz w:val="20"/>
                <w:szCs w:val="20"/>
              </w:rPr>
              <w:t>c) ¿Cuál será la velocidad de la luz en el cuarzo, si su índice de refracción es de n=</w:t>
            </w:r>
            <w:r w:rsidRPr="00F2655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9F9F9"/>
              </w:rPr>
              <w:t>1,544</w:t>
            </w:r>
            <w:r w:rsidRPr="00F265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Pr="00B030CA" w:rsidRDefault="000A09EB" w:rsidP="000A09EB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Pr="00B030CA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0A09EB" w:rsidP="009248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0A09EB" w:rsidRPr="00A162D3" w:rsidRDefault="000A09EB" w:rsidP="000A09E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6600A7">
        <w:rPr>
          <w:rFonts w:ascii="Arial" w:hAnsi="Arial" w:cs="Arial"/>
          <w:b/>
          <w:sz w:val="20"/>
          <w:szCs w:val="20"/>
        </w:rPr>
        <w:t xml:space="preserve">.- </w:t>
      </w:r>
      <w:r w:rsidRPr="00A162D3">
        <w:rPr>
          <w:rFonts w:ascii="Arial" w:hAnsi="Arial" w:cs="Arial"/>
          <w:b/>
          <w:sz w:val="20"/>
          <w:szCs w:val="20"/>
          <w:u w:val="single"/>
        </w:rPr>
        <w:t>SELECCIÓN MULTIPLE: MARQUE LA ALTERNATIVA CORRECTA (1 p c/u)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6350</wp:posOffset>
            </wp:positionV>
            <wp:extent cx="1800225" cy="1494155"/>
            <wp:effectExtent l="19050" t="19050" r="28575" b="10795"/>
            <wp:wrapTight wrapText="bothSides">
              <wp:wrapPolygon edited="0">
                <wp:start x="-229" y="-275"/>
                <wp:lineTo x="-229" y="21756"/>
                <wp:lineTo x="21943" y="21756"/>
                <wp:lineTo x="21943" y="-275"/>
                <wp:lineTo x="-229" y="-275"/>
              </wp:wrapPolygon>
            </wp:wrapTight>
            <wp:docPr id="11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94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0CA">
        <w:rPr>
          <w:rFonts w:ascii="Arial" w:hAnsi="Arial" w:cs="Arial"/>
          <w:b/>
          <w:sz w:val="20"/>
          <w:szCs w:val="20"/>
        </w:rPr>
        <w:t>1.- ¿Mediante qué propiedad de la luz explicarías que una cuchara parece “quebrarse” al observarla dentro de un vaso con agua?</w:t>
      </w:r>
    </w:p>
    <w:p w:rsidR="000A09EB" w:rsidRPr="004323B0" w:rsidRDefault="000A09EB" w:rsidP="000A09EB">
      <w:pPr>
        <w:pStyle w:val="Sinespaciado"/>
        <w:rPr>
          <w:rFonts w:ascii="Arial" w:hAnsi="Arial" w:cs="Arial"/>
          <w:sz w:val="20"/>
          <w:szCs w:val="20"/>
          <w:lang w:val="es-CL"/>
        </w:rPr>
      </w:pPr>
    </w:p>
    <w:p w:rsidR="000A09EB" w:rsidRPr="00B030CA" w:rsidRDefault="000A09EB" w:rsidP="000A09EB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Reflexión</w:t>
      </w:r>
    </w:p>
    <w:p w:rsidR="000A09EB" w:rsidRPr="000A09EB" w:rsidRDefault="000A09EB" w:rsidP="000A09EB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Refracción</w:t>
      </w:r>
    </w:p>
    <w:p w:rsidR="000A09EB" w:rsidRPr="00B030CA" w:rsidRDefault="000A09EB" w:rsidP="000A09EB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Difracción</w:t>
      </w:r>
    </w:p>
    <w:p w:rsidR="000A09EB" w:rsidRPr="00B030CA" w:rsidRDefault="000A09EB" w:rsidP="000A09EB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Ecolocalización</w:t>
      </w:r>
    </w:p>
    <w:p w:rsidR="000A09EB" w:rsidRDefault="000A09EB" w:rsidP="000A09EB">
      <w:pPr>
        <w:rPr>
          <w:rFonts w:ascii="Arial" w:hAnsi="Arial" w:cs="Arial"/>
          <w:sz w:val="20"/>
          <w:szCs w:val="20"/>
          <w:u w:val="single"/>
        </w:rPr>
      </w:pPr>
    </w:p>
    <w:p w:rsidR="000A09EB" w:rsidRDefault="000A09EB" w:rsidP="000A09EB">
      <w:pPr>
        <w:rPr>
          <w:rFonts w:ascii="Arial" w:hAnsi="Arial" w:cs="Arial"/>
          <w:sz w:val="20"/>
          <w:szCs w:val="20"/>
          <w:u w:val="single"/>
        </w:rPr>
      </w:pPr>
    </w:p>
    <w:p w:rsidR="000A09EB" w:rsidRDefault="000A09EB" w:rsidP="000A09EB">
      <w:pPr>
        <w:pStyle w:val="Sinespaciado"/>
      </w:pPr>
    </w:p>
    <w:p w:rsidR="000A09EB" w:rsidRDefault="000A09EB" w:rsidP="000A09EB">
      <w:pPr>
        <w:pStyle w:val="Sinespaciado"/>
      </w:pP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2.- Si un rayo luminoso pasa a un segundo medio que posee un  mayor índice de refracción el ángulo del rayo refractado será menor que el de incidencia. ¿Qué sucede con el rayo refractado?</w:t>
      </w: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B030CA" w:rsidRDefault="000A09EB" w:rsidP="000A09EB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No sufre desviación</w:t>
      </w:r>
      <w:r>
        <w:rPr>
          <w:rFonts w:ascii="Arial" w:hAnsi="Arial" w:cs="Arial"/>
          <w:b/>
          <w:sz w:val="20"/>
          <w:szCs w:val="20"/>
        </w:rPr>
        <w:t>.</w:t>
      </w:r>
    </w:p>
    <w:p w:rsidR="000A09EB" w:rsidRPr="000A09EB" w:rsidRDefault="000A09EB" w:rsidP="000A09EB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Se acerca a la normal.</w:t>
      </w:r>
    </w:p>
    <w:p w:rsidR="000A09EB" w:rsidRPr="00B030CA" w:rsidRDefault="000A09EB" w:rsidP="000A09EB">
      <w:pPr>
        <w:pStyle w:val="Sinespaciado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Se aleja de la normal</w:t>
      </w:r>
      <w:r>
        <w:rPr>
          <w:rFonts w:ascii="Arial" w:hAnsi="Arial" w:cs="Arial"/>
          <w:b/>
          <w:sz w:val="20"/>
          <w:szCs w:val="20"/>
        </w:rPr>
        <w:t>.</w:t>
      </w:r>
    </w:p>
    <w:p w:rsidR="000A09EB" w:rsidRPr="00C063D9" w:rsidRDefault="000A09EB" w:rsidP="000A09EB">
      <w:pPr>
        <w:pStyle w:val="Sinespaciad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Mantiene la misma trayectoria</w:t>
      </w:r>
      <w:r>
        <w:rPr>
          <w:rFonts w:ascii="Arial" w:hAnsi="Arial" w:cs="Arial"/>
          <w:b/>
          <w:sz w:val="20"/>
          <w:szCs w:val="20"/>
        </w:rPr>
        <w:t>.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b/>
          <w:sz w:val="20"/>
          <w:szCs w:val="20"/>
          <w:lang w:val="es-CL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 xml:space="preserve">Observa y analiza la tabla de “índice de refracción (n)” de distintos elementos. </w:t>
      </w:r>
    </w:p>
    <w:p w:rsidR="000A09EB" w:rsidRDefault="000A09EB" w:rsidP="000A09EB">
      <w:pPr>
        <w:pStyle w:val="Sinespaciado"/>
        <w:rPr>
          <w:rFonts w:ascii="Arial" w:hAnsi="Arial" w:cs="Arial"/>
          <w:b/>
          <w:color w:val="FF0000"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 xml:space="preserve">Luego responde las preguntas </w:t>
      </w:r>
      <w:r w:rsidRPr="00B55E79">
        <w:rPr>
          <w:rFonts w:ascii="Arial" w:hAnsi="Arial" w:cs="Arial"/>
          <w:b/>
          <w:sz w:val="20"/>
          <w:szCs w:val="20"/>
        </w:rPr>
        <w:t>3 y 4</w:t>
      </w: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/>
      </w:tblPr>
      <w:tblGrid>
        <w:gridCol w:w="2093"/>
        <w:gridCol w:w="2268"/>
        <w:gridCol w:w="2551"/>
      </w:tblGrid>
      <w:tr w:rsidR="000A09EB" w:rsidRPr="002165B6" w:rsidTr="009248F2">
        <w:tc>
          <w:tcPr>
            <w:tcW w:w="2093" w:type="dxa"/>
            <w:vAlign w:val="center"/>
          </w:tcPr>
          <w:p w:rsidR="000A09EB" w:rsidRPr="009768C1" w:rsidRDefault="000A09EB" w:rsidP="009248F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768C1">
              <w:rPr>
                <w:rFonts w:ascii="Arial" w:hAnsi="Arial" w:cs="Arial"/>
                <w:b/>
                <w:color w:val="002060"/>
                <w:sz w:val="20"/>
                <w:szCs w:val="20"/>
              </w:rPr>
              <w:t>MEDIO</w:t>
            </w:r>
          </w:p>
        </w:tc>
        <w:tc>
          <w:tcPr>
            <w:tcW w:w="2268" w:type="dxa"/>
            <w:vAlign w:val="center"/>
          </w:tcPr>
          <w:p w:rsidR="000A09EB" w:rsidRPr="009768C1" w:rsidRDefault="000A09EB" w:rsidP="009248F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768C1">
              <w:rPr>
                <w:rFonts w:ascii="Arial" w:hAnsi="Arial" w:cs="Arial"/>
                <w:b/>
                <w:color w:val="002060"/>
                <w:sz w:val="20"/>
                <w:szCs w:val="20"/>
              </w:rPr>
              <w:t>INDICE DE REFRACCIÓN (n)</w:t>
            </w:r>
          </w:p>
        </w:tc>
        <w:tc>
          <w:tcPr>
            <w:tcW w:w="2551" w:type="dxa"/>
            <w:vAlign w:val="center"/>
          </w:tcPr>
          <w:p w:rsidR="000A09EB" w:rsidRPr="009768C1" w:rsidRDefault="000A09EB" w:rsidP="009248F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768C1">
              <w:rPr>
                <w:rFonts w:ascii="Arial" w:hAnsi="Arial" w:cs="Arial"/>
                <w:b/>
                <w:color w:val="002060"/>
                <w:sz w:val="20"/>
                <w:szCs w:val="20"/>
              </w:rPr>
              <w:t>VELOCIDAD DE LA LUZ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VACIO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b/>
                <w:color w:val="00206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∙</w:t>
            </w:r>
            <w:r w:rsidRPr="001C38BB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1C38BB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8</w:t>
            </w:r>
            <w:r w:rsidRPr="001C38B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(300000000 m/s)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AIRE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1,00029</w:t>
            </w:r>
          </w:p>
        </w:tc>
        <w:tc>
          <w:tcPr>
            <w:tcW w:w="2551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2,99∙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  <w:vertAlign w:val="superscript"/>
              </w:rPr>
              <w:t>8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AGUA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1,33</w:t>
            </w:r>
          </w:p>
        </w:tc>
        <w:tc>
          <w:tcPr>
            <w:tcW w:w="2551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2,25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·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  <w:vertAlign w:val="superscript"/>
              </w:rPr>
              <w:t>8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ALCOHOL ETILICO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1,36</w:t>
            </w:r>
          </w:p>
        </w:tc>
        <w:tc>
          <w:tcPr>
            <w:tcW w:w="2551" w:type="dxa"/>
            <w:vAlign w:val="center"/>
          </w:tcPr>
          <w:p w:rsidR="000A09EB" w:rsidRPr="003F73C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73CB">
              <w:rPr>
                <w:rFonts w:ascii="Arial" w:hAnsi="Arial" w:cs="Arial"/>
                <w:color w:val="002060"/>
                <w:sz w:val="18"/>
                <w:szCs w:val="18"/>
              </w:rPr>
              <w:t>2,20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∙</w:t>
            </w:r>
            <w:r w:rsidRPr="003F73CB">
              <w:rPr>
                <w:rFonts w:ascii="Arial" w:hAnsi="Arial" w:cs="Arial"/>
                <w:color w:val="002060"/>
                <w:sz w:val="18"/>
                <w:szCs w:val="18"/>
              </w:rPr>
              <w:t>10</w:t>
            </w:r>
            <w:r w:rsidRPr="003F73CB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8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CUARZO FUNDIDO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1,46</w:t>
            </w:r>
          </w:p>
        </w:tc>
        <w:tc>
          <w:tcPr>
            <w:tcW w:w="2551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2,05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·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  <w:vertAlign w:val="superscript"/>
              </w:rPr>
              <w:t>8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VIDRIO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1,52</w:t>
            </w:r>
          </w:p>
        </w:tc>
        <w:tc>
          <w:tcPr>
            <w:tcW w:w="2551" w:type="dxa"/>
            <w:vAlign w:val="center"/>
          </w:tcPr>
          <w:p w:rsidR="000A09EB" w:rsidRPr="003F73C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F73CB">
              <w:rPr>
                <w:rFonts w:ascii="Arial" w:hAnsi="Arial" w:cs="Arial"/>
                <w:color w:val="002060"/>
                <w:sz w:val="18"/>
                <w:szCs w:val="18"/>
              </w:rPr>
              <w:t>1,97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∙</w:t>
            </w:r>
            <w:r w:rsidRPr="003F73CB">
              <w:rPr>
                <w:rFonts w:ascii="Arial" w:hAnsi="Arial" w:cs="Arial"/>
                <w:color w:val="002060"/>
                <w:sz w:val="18"/>
                <w:szCs w:val="18"/>
              </w:rPr>
              <w:t>10</w:t>
            </w:r>
            <w:r w:rsidRPr="003F73CB">
              <w:rPr>
                <w:rFonts w:ascii="Arial" w:hAnsi="Arial" w:cs="Arial"/>
                <w:color w:val="002060"/>
                <w:sz w:val="18"/>
                <w:szCs w:val="18"/>
                <w:vertAlign w:val="superscript"/>
              </w:rPr>
              <w:t>8</w:t>
            </w:r>
          </w:p>
        </w:tc>
      </w:tr>
      <w:tr w:rsidR="000A09EB" w:rsidRPr="002165B6" w:rsidTr="009248F2">
        <w:tc>
          <w:tcPr>
            <w:tcW w:w="2093" w:type="dxa"/>
            <w:vAlign w:val="center"/>
          </w:tcPr>
          <w:p w:rsidR="000A09EB" w:rsidRPr="001C38BB" w:rsidRDefault="000A09EB" w:rsidP="009248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DIAMANTE</w:t>
            </w:r>
          </w:p>
        </w:tc>
        <w:tc>
          <w:tcPr>
            <w:tcW w:w="2268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2,42</w:t>
            </w:r>
          </w:p>
        </w:tc>
        <w:tc>
          <w:tcPr>
            <w:tcW w:w="2551" w:type="dxa"/>
            <w:vAlign w:val="center"/>
          </w:tcPr>
          <w:p w:rsidR="000A09EB" w:rsidRPr="001C38BB" w:rsidRDefault="000A09EB" w:rsidP="009248F2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1,23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>·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</w:rPr>
              <w:t>10</w:t>
            </w:r>
            <w:r w:rsidRPr="001C38BB">
              <w:rPr>
                <w:rFonts w:ascii="Arial" w:hAnsi="Arial" w:cs="Arial"/>
                <w:color w:val="002060"/>
                <w:sz w:val="20"/>
                <w:szCs w:val="20"/>
                <w:vertAlign w:val="superscript"/>
              </w:rPr>
              <w:t>8</w:t>
            </w:r>
          </w:p>
        </w:tc>
      </w:tr>
    </w:tbl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C063D9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3.- ¿Qué  material presenta mayor índice de refracción?</w:t>
      </w: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Pr="00B030CA" w:rsidRDefault="000A09EB" w:rsidP="000A09EB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Vidrio</w:t>
      </w:r>
    </w:p>
    <w:p w:rsidR="000A09EB" w:rsidRPr="00B030CA" w:rsidRDefault="000A09EB" w:rsidP="000A09EB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Cuarzo fundido</w:t>
      </w:r>
    </w:p>
    <w:p w:rsidR="000A09EB" w:rsidRPr="000A09EB" w:rsidRDefault="000A09EB" w:rsidP="000A09EB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Diamante</w:t>
      </w:r>
    </w:p>
    <w:p w:rsidR="000A09EB" w:rsidRPr="00B030CA" w:rsidRDefault="000A09EB" w:rsidP="000A09EB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Vidrio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4.- ¿Qué ocurre con la velocidad de la luz a medida que aumenta el valor de n?</w:t>
      </w:r>
    </w:p>
    <w:p w:rsidR="000A09EB" w:rsidRPr="00B030CA" w:rsidRDefault="000A09EB" w:rsidP="000A09EB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Nada</w:t>
      </w:r>
    </w:p>
    <w:p w:rsidR="000A09EB" w:rsidRPr="000A09EB" w:rsidRDefault="000A09EB" w:rsidP="000A09EB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Disminuye</w:t>
      </w:r>
    </w:p>
    <w:p w:rsidR="000A09EB" w:rsidRPr="00B030CA" w:rsidRDefault="000A09EB" w:rsidP="000A09EB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Se mantiene</w:t>
      </w:r>
    </w:p>
    <w:p w:rsidR="000A09EB" w:rsidRPr="00B030CA" w:rsidRDefault="000A09EB" w:rsidP="000A09EB">
      <w:pPr>
        <w:pStyle w:val="Sinespaciado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Aumenta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4D679C" w:rsidRDefault="004D679C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D679C" w:rsidRDefault="004D679C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D679C" w:rsidRDefault="004D679C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D679C" w:rsidRDefault="004D679C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lastRenderedPageBreak/>
        <w:t>5.-  ¿En cuál de los siguientes elementos NO se produce refracción?</w:t>
      </w: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Pr="00B030CA" w:rsidRDefault="000A09EB" w:rsidP="000A09EB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Lupa</w:t>
      </w:r>
    </w:p>
    <w:p w:rsidR="000A09EB" w:rsidRPr="000A09EB" w:rsidRDefault="000A09EB" w:rsidP="000A09EB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Espejos</w:t>
      </w:r>
    </w:p>
    <w:p w:rsidR="000A09EB" w:rsidRPr="00B030CA" w:rsidRDefault="000A09EB" w:rsidP="000A09EB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Lentes</w:t>
      </w:r>
    </w:p>
    <w:p w:rsidR="000A09EB" w:rsidRDefault="000A09EB" w:rsidP="000A09EB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B030CA">
        <w:rPr>
          <w:rFonts w:ascii="Arial" w:hAnsi="Arial" w:cs="Arial"/>
          <w:b/>
          <w:sz w:val="20"/>
          <w:szCs w:val="20"/>
        </w:rPr>
        <w:t>Microscopio</w:t>
      </w:r>
    </w:p>
    <w:p w:rsidR="000A09EB" w:rsidRDefault="000A09EB" w:rsidP="000A09EB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:rsidR="000A09EB" w:rsidRPr="00B030CA" w:rsidRDefault="000A09EB" w:rsidP="000A09EB">
      <w:pPr>
        <w:pStyle w:val="Sinespaciado"/>
        <w:ind w:left="720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FB7700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-10pt;margin-top:4.5pt;width:545.5pt;height:61.95pt;z-index:251661312" arcsize="10923f">
            <v:textbox>
              <w:txbxContent>
                <w:p w:rsidR="000A09EB" w:rsidRPr="00201F23" w:rsidRDefault="000A09EB" w:rsidP="000A09EB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CIENCIAS NATURALES – EJE  QUÍMICA  – 1°  MEDIO  –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ESTEQUIOMETRÍA</w:t>
                  </w:r>
                </w:p>
                <w:p w:rsidR="000A09EB" w:rsidRPr="002402A8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kern w:val="36"/>
                      <w:sz w:val="18"/>
                      <w:szCs w:val="18"/>
                    </w:rPr>
                    <w:t xml:space="preserve">UA 04 </w:t>
                  </w:r>
                  <w:r w:rsidRPr="002402A8"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  <w:t xml:space="preserve">- </w:t>
                  </w:r>
                  <w:r w:rsidRPr="002402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OA 20</w:t>
                  </w:r>
                </w:p>
                <w:p w:rsidR="000A09EB" w:rsidRPr="00F74449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444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Objetivo (s): Utilizar la  relación entre masa atómica, mol, número de Avogadro,  masa molar y volumen molar para resolver ejercicios, relacionando los conceptos. </w:t>
                  </w:r>
                </w:p>
                <w:p w:rsidR="000A09EB" w:rsidRDefault="000A09EB" w:rsidP="000A09EB">
                  <w:pPr>
                    <w:pStyle w:val="Prrafodelista"/>
                    <w:ind w:left="142"/>
                  </w:pPr>
                </w:p>
              </w:txbxContent>
            </v:textbox>
          </v:roundrect>
        </w:pict>
      </w:r>
    </w:p>
    <w:p w:rsidR="000A09EB" w:rsidRDefault="000A09EB" w:rsidP="000A09EB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0A09EB" w:rsidRDefault="000A09EB" w:rsidP="000A09EB">
      <w:pPr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ind w:left="284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ind w:left="284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ind w:left="284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Pr="00B030CA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5017E1">
        <w:rPr>
          <w:rFonts w:ascii="Arial" w:hAnsi="Arial" w:cs="Arial"/>
          <w:b/>
          <w:sz w:val="20"/>
          <w:szCs w:val="20"/>
        </w:rPr>
        <w:t>.-</w:t>
      </w:r>
      <w:r>
        <w:rPr>
          <w:rFonts w:ascii="Arial" w:hAnsi="Arial" w:cs="Arial"/>
          <w:sz w:val="20"/>
          <w:szCs w:val="20"/>
        </w:rPr>
        <w:t xml:space="preserve"> </w:t>
      </w:r>
      <w:r w:rsidRPr="00B030CA">
        <w:rPr>
          <w:rFonts w:ascii="Arial" w:hAnsi="Arial" w:cs="Arial"/>
          <w:b/>
          <w:sz w:val="20"/>
          <w:szCs w:val="20"/>
        </w:rPr>
        <w:t>TENIENDO EN CUENTA LA SIGUIENTE INFORMACIÓN,</w:t>
      </w:r>
      <w:r>
        <w:rPr>
          <w:rFonts w:ascii="Arial" w:hAnsi="Arial" w:cs="Arial"/>
          <w:sz w:val="20"/>
          <w:szCs w:val="20"/>
        </w:rPr>
        <w:t xml:space="preserve"> </w:t>
      </w:r>
      <w:r w:rsidRPr="00B030CA">
        <w:rPr>
          <w:rFonts w:ascii="Arial" w:hAnsi="Arial" w:cs="Arial"/>
          <w:b/>
          <w:sz w:val="20"/>
          <w:szCs w:val="20"/>
        </w:rPr>
        <w:t>RESUELVA CADA UNO DE LOS SIGUIENTES EJERCICIOS DADOS</w:t>
      </w:r>
      <w:r>
        <w:rPr>
          <w:rFonts w:ascii="Arial" w:hAnsi="Arial" w:cs="Arial"/>
          <w:b/>
          <w:sz w:val="20"/>
          <w:szCs w:val="20"/>
        </w:rPr>
        <w:t xml:space="preserve"> (3p c/u: 2p desarrollo +1p resultado)</w: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group id="_x0000_s1039" style="position:absolute;margin-left:241.85pt;margin-top:2pt;width:297pt;height:201.25pt;z-index:251682816" coordorigin="3360,12133" coordsize="5865,3812">
            <v:group id="_x0000_s1040" style="position:absolute;left:3480;top:12390;width:5505;height:3240" coordorigin="3405,12135" coordsize="5505,3240">
              <v:rect id="_x0000_s1041" style="position:absolute;left:5595;top:13485;width:1035;height:390" filled="f" fillcolor="#b1e5f5">
                <v:textbox style="mso-next-textbox:#_x0000_s1041">
                  <w:txbxContent>
                    <w:p w:rsidR="000A09EB" w:rsidRPr="00CD63AF" w:rsidRDefault="000A09EB" w:rsidP="000A09E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Mol</w:t>
                      </w:r>
                    </w:p>
                  </w:txbxContent>
                </v:textbox>
              </v:rect>
              <v:rect id="_x0000_s1042" style="position:absolute;left:7065;top:12135;width:1575;height:390" filled="f">
                <v:textbox style="mso-next-textbox:#_x0000_s1042">
                  <w:txbxContent>
                    <w:p w:rsidR="000A09EB" w:rsidRPr="00CD63AF" w:rsidRDefault="000A09EB" w:rsidP="000A09E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Volumen (L)</w:t>
                      </w:r>
                    </w:p>
                  </w:txbxContent>
                </v:textbox>
              </v:rect>
              <v:rect id="_x0000_s1043" style="position:absolute;left:3690;top:12135;width:1575;height:390" filled="f">
                <v:textbox style="mso-next-textbox:#_x0000_s1043">
                  <w:txbxContent>
                    <w:p w:rsidR="000A09EB" w:rsidRPr="00CD63AF" w:rsidRDefault="000A09EB" w:rsidP="000A09E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Masa (g)</w:t>
                      </w:r>
                    </w:p>
                  </w:txbxContent>
                </v:textbox>
              </v:rect>
              <v:rect id="_x0000_s1044" style="position:absolute;left:5370;top:14985;width:1575;height:390" filled="f">
                <v:textbox style="mso-next-textbox:#_x0000_s1044">
                  <w:txbxContent>
                    <w:p w:rsidR="000A09EB" w:rsidRPr="00CD63AF" w:rsidRDefault="000A09EB" w:rsidP="000A09E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Partículas</w:t>
                      </w:r>
                    </w:p>
                  </w:txbxContent>
                </v:textbox>
              </v:rect>
              <v:rect id="_x0000_s1045" style="position:absolute;left:5370;top:14235;width:1575;height:390" filled="f" stroked="f">
                <v:textbox style="mso-next-textbox:#_x0000_s1045">
                  <w:txbxContent>
                    <w:p w:rsidR="000A09EB" w:rsidRPr="00FD4DA3" w:rsidRDefault="000A09EB" w:rsidP="000A09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6,02</w:t>
                      </w:r>
                      <w:r w:rsidRPr="00CD63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× 10</w:t>
                      </w:r>
                      <w:r w:rsidRPr="00CD63AF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23</w:t>
                      </w:r>
                    </w:p>
                  </w:txbxContent>
                </v:textbox>
              </v:rect>
              <v:rect id="_x0000_s1046" style="position:absolute;left:7065;top:12630;width:1845;height:390" filled="f" stroked="f">
                <v:textbox style="mso-next-textbox:#_x0000_s1046">
                  <w:txbxContent>
                    <w:p w:rsidR="000A09EB" w:rsidRPr="00CD63AF" w:rsidRDefault="000A09EB" w:rsidP="000A09E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22,4 (gases, CN)</w:t>
                      </w:r>
                    </w:p>
                  </w:txbxContent>
                </v:textbox>
              </v:rect>
              <v:rect id="_x0000_s1047" style="position:absolute;left:3405;top:12630;width:1860;height:750" filled="f" stroked="f">
                <v:textbox style="mso-next-textbox:#_x0000_s1047">
                  <w:txbxContent>
                    <w:p w:rsidR="000A09EB" w:rsidRPr="00CD63AF" w:rsidRDefault="000A09EB" w:rsidP="000A09EB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Masa atómica - molecular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8" type="#_x0000_t32" style="position:absolute;left:5100;top:12525;width:660;height:960" o:connectortype="straight">
                <v:stroke startarrow="block" endarrow="block"/>
              </v:shape>
              <v:shape id="_x0000_s1049" type="#_x0000_t32" style="position:absolute;left:6466;top:12525;width:764;height:960;flip:x" o:connectortype="straight">
                <v:stroke startarrow="block" endarrow="block"/>
              </v:shape>
              <v:shape id="_x0000_s1050" type="#_x0000_t32" style="position:absolute;left:6075;top:14625;width:0;height:360" o:connectortype="straight">
                <v:stroke endarrow="block"/>
              </v:shape>
              <v:shape id="_x0000_s1051" type="#_x0000_t32" style="position:absolute;left:6075;top:13875;width:0;height:360;flip:y" o:connectortype="straight">
                <v:stroke endarrow="block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360;top:12133;width:5865;height:3812;mso-width-relative:margin;mso-height-relative:margin" filled="f" strokecolor="#c0504d [3205]" strokeweight="2.25pt">
              <v:stroke dashstyle="longDash"/>
              <v:textbox style="mso-next-textbox:#_x0000_s1052">
                <w:txbxContent>
                  <w:p w:rsidR="000A09EB" w:rsidRDefault="000A09EB" w:rsidP="000A09EB"/>
                </w:txbxContent>
              </v:textbox>
            </v:shape>
          </v:group>
        </w:pict>
      </w:r>
    </w:p>
    <w:p w:rsidR="000A09EB" w:rsidRPr="002F2781" w:rsidRDefault="000A09EB" w:rsidP="000A09EB">
      <w:pPr>
        <w:pStyle w:val="Sinespaciado"/>
        <w:rPr>
          <w:rFonts w:ascii="Arial" w:hAnsi="Arial" w:cs="Arial"/>
          <w:sz w:val="18"/>
          <w:szCs w:val="18"/>
        </w:rPr>
      </w:pPr>
      <w:r w:rsidRPr="00F12C88">
        <w:rPr>
          <w:rFonts w:ascii="Arial Black" w:hAnsi="Arial Black" w:cs="Arial"/>
          <w:sz w:val="20"/>
          <w:szCs w:val="20"/>
        </w:rPr>
        <w:t xml:space="preserve">Relaciones del mol con masa, </w:t>
      </w:r>
    </w:p>
    <w:p w:rsidR="000A09EB" w:rsidRDefault="000A09EB" w:rsidP="000A09EB">
      <w:pPr>
        <w:pStyle w:val="Sinespaciado"/>
        <w:rPr>
          <w:rFonts w:ascii="Arial Black" w:hAnsi="Arial Black" w:cs="Arial"/>
          <w:sz w:val="20"/>
          <w:szCs w:val="20"/>
        </w:rPr>
      </w:pPr>
      <w:r w:rsidRPr="00F12C88">
        <w:rPr>
          <w:rFonts w:ascii="Arial Black" w:hAnsi="Arial Black" w:cs="Arial"/>
          <w:sz w:val="20"/>
          <w:szCs w:val="20"/>
        </w:rPr>
        <w:t>volumen y número de Avogadro</w:t>
      </w:r>
    </w:p>
    <w:p w:rsidR="000A09EB" w:rsidRPr="00113097" w:rsidRDefault="000A09EB" w:rsidP="000A09EB">
      <w:pPr>
        <w:pStyle w:val="Sinespaciado"/>
        <w:rPr>
          <w:rFonts w:ascii="Arial" w:hAnsi="Arial" w:cs="Arial"/>
          <w:sz w:val="18"/>
          <w:szCs w:val="18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El mol es la unidad con que se mide la cantidad de 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proofErr w:type="gramStart"/>
      <w:r w:rsidRPr="00CD63AF">
        <w:rPr>
          <w:rFonts w:ascii="Arial" w:hAnsi="Arial" w:cs="Arial"/>
          <w:sz w:val="20"/>
          <w:szCs w:val="20"/>
        </w:rPr>
        <w:t>sustancia</w:t>
      </w:r>
      <w:proofErr w:type="gramEnd"/>
      <w:r w:rsidRPr="00CD63AF">
        <w:rPr>
          <w:rFonts w:ascii="Arial" w:hAnsi="Arial" w:cs="Arial"/>
          <w:sz w:val="20"/>
          <w:szCs w:val="20"/>
        </w:rPr>
        <w:t>, una de las siete magnitudes físicas</w:t>
      </w:r>
    </w:p>
    <w:p w:rsidR="000A09EB" w:rsidRPr="00CD63AF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D63AF">
        <w:rPr>
          <w:rFonts w:ascii="Arial" w:hAnsi="Arial" w:cs="Arial"/>
          <w:sz w:val="20"/>
          <w:szCs w:val="20"/>
        </w:rPr>
        <w:t>fundamentales</w:t>
      </w:r>
      <w:proofErr w:type="gramEnd"/>
      <w:r w:rsidRPr="00CD63AF">
        <w:rPr>
          <w:rFonts w:ascii="Arial" w:hAnsi="Arial" w:cs="Arial"/>
          <w:sz w:val="20"/>
          <w:szCs w:val="20"/>
        </w:rPr>
        <w:t xml:space="preserve"> del Sistema Internacional de Unidades.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CD63AF">
        <w:rPr>
          <w:rFonts w:ascii="Arial" w:hAnsi="Arial" w:cs="Arial"/>
          <w:sz w:val="20"/>
          <w:szCs w:val="20"/>
        </w:rPr>
        <w:t xml:space="preserve">Un mol contiene </w:t>
      </w:r>
      <w:r>
        <w:rPr>
          <w:rFonts w:ascii="Arial" w:hAnsi="Arial" w:cs="Arial"/>
          <w:sz w:val="20"/>
          <w:szCs w:val="20"/>
        </w:rPr>
        <w:t>6,02</w:t>
      </w:r>
      <w:r w:rsidRPr="00CD63AF">
        <w:rPr>
          <w:rFonts w:ascii="Arial" w:hAnsi="Arial" w:cs="Arial"/>
          <w:sz w:val="20"/>
          <w:szCs w:val="20"/>
        </w:rPr>
        <w:t xml:space="preserve"> × 10</w:t>
      </w:r>
      <w:r w:rsidRPr="00CD63AF">
        <w:rPr>
          <w:rFonts w:ascii="Arial" w:hAnsi="Arial" w:cs="Arial"/>
          <w:sz w:val="20"/>
          <w:szCs w:val="20"/>
          <w:vertAlign w:val="superscript"/>
        </w:rPr>
        <w:t>23</w:t>
      </w:r>
      <w:r>
        <w:rPr>
          <w:rFonts w:ascii="Arial" w:hAnsi="Arial" w:cs="Arial"/>
          <w:sz w:val="20"/>
          <w:szCs w:val="20"/>
        </w:rPr>
        <w:t xml:space="preserve"> </w:t>
      </w:r>
      <w:r w:rsidRPr="00CD63AF">
        <w:rPr>
          <w:rFonts w:ascii="Arial" w:hAnsi="Arial" w:cs="Arial"/>
          <w:sz w:val="20"/>
          <w:szCs w:val="20"/>
        </w:rPr>
        <w:t xml:space="preserve">partículas </w:t>
      </w:r>
      <w:r>
        <w:rPr>
          <w:rFonts w:ascii="Arial" w:hAnsi="Arial" w:cs="Arial"/>
          <w:sz w:val="20"/>
          <w:szCs w:val="20"/>
        </w:rPr>
        <w:t xml:space="preserve">elementales 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ya</w:t>
      </w:r>
      <w:proofErr w:type="gramEnd"/>
      <w:r>
        <w:rPr>
          <w:rFonts w:ascii="Arial" w:hAnsi="Arial" w:cs="Arial"/>
          <w:sz w:val="20"/>
          <w:szCs w:val="20"/>
        </w:rPr>
        <w:t xml:space="preserve"> sea átomos, mo</w:t>
      </w:r>
      <w:r w:rsidRPr="00CD63AF">
        <w:rPr>
          <w:rFonts w:ascii="Arial" w:hAnsi="Arial" w:cs="Arial"/>
          <w:sz w:val="20"/>
          <w:szCs w:val="20"/>
        </w:rPr>
        <w:t xml:space="preserve">léculas, iones y cualquier otra 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proofErr w:type="gramStart"/>
      <w:r w:rsidRPr="00CD63AF">
        <w:rPr>
          <w:rFonts w:ascii="Arial" w:hAnsi="Arial" w:cs="Arial"/>
          <w:sz w:val="20"/>
          <w:szCs w:val="20"/>
        </w:rPr>
        <w:t>partícula</w:t>
      </w:r>
      <w:proofErr w:type="gramEnd"/>
      <w:r w:rsidRPr="00CD63AF">
        <w:rPr>
          <w:rFonts w:ascii="Arial" w:hAnsi="Arial" w:cs="Arial"/>
          <w:sz w:val="20"/>
          <w:szCs w:val="20"/>
        </w:rPr>
        <w:t xml:space="preserve"> subatómica).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30" style="position:absolute;margin-left:12.75pt;margin-top:11.05pt;width:210pt;height:53.25pt;z-index:251667456" filled="f" fillcolor="#f2dbdb [661]">
            <v:textbox style="mso-next-textbox:#_x0000_s1030">
              <w:txbxContent>
                <w:p w:rsidR="000A09EB" w:rsidRPr="00D920D6" w:rsidRDefault="000A09EB" w:rsidP="000A09EB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CL"/>
                    </w:rPr>
                    <w:t>La masa molecular (masa molar) es la suma de la masa molar de cada uno de los elementos que forman la molécula y se mide en g/mol</w:t>
                  </w:r>
                </w:p>
              </w:txbxContent>
            </v:textbox>
          </v:rect>
        </w:pic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FB7700"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3" style="position:absolute;margin-left:-4.5pt;margin-top:3.75pt;width:540pt;height:20.25pt;z-index:251676672" strokeweight="1.5pt">
            <v:stroke dashstyle="longDash"/>
            <v:textbox style="mso-next-textbox:#_x0000_s1033">
              <w:txbxContent>
                <w:p w:rsidR="000A09EB" w:rsidRPr="00F74449" w:rsidRDefault="000A09EB" w:rsidP="000A09EB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74449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os  masa molar:      </w:t>
                  </w:r>
                  <w:r w:rsidRPr="00F7444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H = 1,0 g/mol     C = 12,0 g/mol    O = 16 g/mol      N = 14, 0 g/mol      Ag = 107,86 g/mol</w:t>
                  </w:r>
                </w:p>
              </w:txbxContent>
            </v:textbox>
          </v:rect>
        </w:pict>
      </w: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RP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Pr="00766F2E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25C8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766F2E">
              <w:rPr>
                <w:rFonts w:ascii="Arial" w:hAnsi="Arial" w:cs="Arial"/>
                <w:b/>
                <w:sz w:val="20"/>
                <w:szCs w:val="20"/>
              </w:rPr>
              <w:t>El amoníaco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6F2E">
              <w:rPr>
                <w:rFonts w:ascii="Arial" w:hAnsi="Arial" w:cs="Arial"/>
                <w:b/>
              </w:rPr>
              <w:t>(NH</w:t>
            </w:r>
            <w:r w:rsidRPr="00766F2E">
              <w:rPr>
                <w:rFonts w:ascii="Arial" w:hAnsi="Arial" w:cs="Arial"/>
                <w:b/>
                <w:vertAlign w:val="subscript"/>
              </w:rPr>
              <w:t>3</w:t>
            </w:r>
            <w:r w:rsidRPr="00766F2E">
              <w:rPr>
                <w:rFonts w:ascii="Arial" w:hAnsi="Arial" w:cs="Arial"/>
                <w:b/>
              </w:rPr>
              <w:t xml:space="preserve">), </w:t>
            </w:r>
            <w:r w:rsidRPr="00766F2E">
              <w:rPr>
                <w:rFonts w:ascii="Arial" w:hAnsi="Arial" w:cs="Arial"/>
                <w:b/>
                <w:sz w:val="20"/>
                <w:szCs w:val="20"/>
              </w:rPr>
              <w:t>un gas incoloro con un olor característico, es un elemento químico fundamental y un componente clave en la fabricación de muchos productos de uso diario. Se produce de manera natural en el ambiente, en el aire, el suelo y el agua, en plantas y animales, incluidos los seres humanos. El cuerpo humano produce amoníaco cuando descompone los alimentos que contienen proteínas y los transforma en aminoácidos y amoníaco, y luego convierte el amoníaco en urea.</w:t>
            </w:r>
          </w:p>
          <w:p w:rsidR="000A09EB" w:rsidRPr="00766F2E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66F2E">
              <w:rPr>
                <w:rFonts w:ascii="Arial" w:hAnsi="Arial" w:cs="Arial"/>
                <w:b/>
                <w:sz w:val="20"/>
                <w:szCs w:val="20"/>
              </w:rPr>
              <w:t>El hidróxido de amonio, comúnmente conocido como amoníaco de uso doméstico, es un ingrediente en muchos productos de limpieza para la casa.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</w:rPr>
            </w:pPr>
            <w:r w:rsidRPr="00F925C8">
              <w:rPr>
                <w:rFonts w:ascii="Arial" w:hAnsi="Arial" w:cs="Arial"/>
                <w:b/>
                <w:sz w:val="20"/>
                <w:szCs w:val="20"/>
              </w:rPr>
              <w:t>¿</w:t>
            </w:r>
            <w:r w:rsidRPr="005B7E01">
              <w:rPr>
                <w:rFonts w:ascii="Arial" w:hAnsi="Arial" w:cs="Arial"/>
                <w:b/>
                <w:sz w:val="20"/>
                <w:szCs w:val="20"/>
                <w:u w:val="single"/>
              </w:rPr>
              <w:t>Qué volumen</w:t>
            </w:r>
            <w:r w:rsidRPr="005B7E01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F925C8">
              <w:rPr>
                <w:rFonts w:ascii="Arial" w:hAnsi="Arial" w:cs="Arial"/>
                <w:b/>
                <w:sz w:val="20"/>
                <w:szCs w:val="20"/>
              </w:rPr>
              <w:t xml:space="preserve"> en (CN), ocupan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0,224</w:t>
            </w:r>
            <w:r w:rsidRPr="00F925C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moles</w:t>
            </w:r>
            <w:r w:rsidRPr="00F925C8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Pr="00766F2E">
              <w:rPr>
                <w:rFonts w:ascii="Arial" w:hAnsi="Arial" w:cs="Arial"/>
                <w:b/>
                <w:sz w:val="20"/>
                <w:szCs w:val="20"/>
              </w:rPr>
              <w:t>amoníaco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66F2E">
              <w:rPr>
                <w:rFonts w:ascii="Arial" w:hAnsi="Arial" w:cs="Arial"/>
                <w:b/>
              </w:rPr>
              <w:t>(NH</w:t>
            </w:r>
            <w:r w:rsidRPr="00766F2E">
              <w:rPr>
                <w:rFonts w:ascii="Arial" w:hAnsi="Arial" w:cs="Arial"/>
                <w:b/>
                <w:vertAlign w:val="subscript"/>
              </w:rPr>
              <w:t>3</w:t>
            </w:r>
            <w:r w:rsidRPr="00766F2E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>?</w:t>
            </w: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</w:rPr>
            </w:pPr>
          </w:p>
          <w:p w:rsidR="004D679C" w:rsidRPr="005B7E01" w:rsidRDefault="004D679C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0A09EB" w:rsidRDefault="004D679C" w:rsidP="009248F2">
            <w:pPr>
              <w:pStyle w:val="Sinespaciado"/>
              <w:rPr>
                <w:rFonts w:ascii="Arial" w:hAnsi="Arial" w:cs="Arial"/>
                <w:b/>
                <w:color w:val="FF0000"/>
                <w:vertAlign w:val="subscript"/>
                <w:lang w:val="en-US"/>
              </w:rPr>
            </w:pPr>
            <w:r w:rsidRPr="00FB7700"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pict>
                <v:rect id="_x0000_s1053" style="position:absolute;margin-left:6.75pt;margin-top:6.95pt;width:519.95pt;height:27.75pt;z-index:251683840">
                  <v:textbox style="mso-next-textbox:#_x0000_s1053">
                    <w:txbxContent>
                      <w:p w:rsidR="000A09EB" w:rsidRPr="000A09EB" w:rsidRDefault="000A09EB" w:rsidP="000A09EB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A09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Respuesta: </w:t>
                        </w:r>
                      </w:p>
                      <w:p w:rsidR="000A09EB" w:rsidRDefault="000A09EB" w:rsidP="000A09EB"/>
                    </w:txbxContent>
                  </v:textbox>
                </v:rect>
              </w:pic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vertAlign w:val="subscript"/>
                <w:lang w:val="en-US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vertAlign w:val="subscript"/>
                <w:lang w:val="en-US"/>
              </w:rPr>
            </w:pPr>
          </w:p>
          <w:p w:rsidR="000A09EB" w:rsidRPr="000A09EB" w:rsidRDefault="000A09EB" w:rsidP="000A09EB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A09EB" w:rsidTr="009248F2">
        <w:tc>
          <w:tcPr>
            <w:tcW w:w="10942" w:type="dxa"/>
          </w:tcPr>
          <w:p w:rsidR="000A09EB" w:rsidRP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 w:rsidRPr="00F925C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980487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La formula química </w:t>
            </w:r>
            <w:r w:rsidRPr="00980487">
              <w:rPr>
                <w:rFonts w:ascii="Arial" w:hAnsi="Arial" w:cs="Arial"/>
                <w:b/>
                <w:color w:val="4D5156"/>
                <w:sz w:val="20"/>
                <w:szCs w:val="20"/>
                <w:shd w:val="clear" w:color="auto" w:fill="FFFFFF"/>
              </w:rPr>
              <w:t> </w:t>
            </w:r>
            <w:r w:rsidRPr="00423CDF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N- (4-hidroxifenil) etamida, conocido como Paracetamol es</w:t>
            </w:r>
            <w:r w:rsidRPr="00423CD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proofErr w:type="gramStart"/>
            <w:r w:rsidRPr="00980487">
              <w:rPr>
                <w:rFonts w:ascii="Arial" w:hAnsi="Arial" w:cs="Arial"/>
                <w:b/>
                <w:color w:val="202122"/>
                <w:shd w:val="clear" w:color="auto" w:fill="FFFFFF"/>
              </w:rPr>
              <w:t>C</w:t>
            </w:r>
            <w:r w:rsidRPr="00980487">
              <w:rPr>
                <w:rFonts w:ascii="Arial" w:hAnsi="Arial" w:cs="Arial"/>
                <w:b/>
                <w:color w:val="202122"/>
                <w:shd w:val="clear" w:color="auto" w:fill="FFFFFF"/>
                <w:vertAlign w:val="subscript"/>
              </w:rPr>
              <w:t>8</w:t>
            </w:r>
            <w:r w:rsidRPr="00980487">
              <w:rPr>
                <w:rFonts w:ascii="Arial" w:hAnsi="Arial" w:cs="Arial"/>
                <w:b/>
                <w:color w:val="202122"/>
                <w:shd w:val="clear" w:color="auto" w:fill="FFFFFF"/>
              </w:rPr>
              <w:t>H</w:t>
            </w:r>
            <w:r w:rsidRPr="00980487">
              <w:rPr>
                <w:rFonts w:ascii="Arial" w:hAnsi="Arial" w:cs="Arial"/>
                <w:b/>
                <w:color w:val="202122"/>
                <w:shd w:val="clear" w:color="auto" w:fill="FFFFFF"/>
                <w:vertAlign w:val="subscript"/>
              </w:rPr>
              <w:t>9</w:t>
            </w:r>
            <w:r w:rsidRPr="00980487">
              <w:rPr>
                <w:rFonts w:ascii="Arial" w:hAnsi="Arial" w:cs="Arial"/>
                <w:b/>
                <w:color w:val="202122"/>
                <w:shd w:val="clear" w:color="auto" w:fill="FFFFFF"/>
              </w:rPr>
              <w:t>NO</w:t>
            </w:r>
            <w:r w:rsidRPr="00980487">
              <w:rPr>
                <w:rFonts w:ascii="Arial" w:hAnsi="Arial" w:cs="Arial"/>
                <w:b/>
                <w:color w:val="202122"/>
                <w:shd w:val="clear" w:color="auto" w:fill="FFFFFF"/>
                <w:vertAlign w:val="subscript"/>
              </w:rPr>
              <w:t xml:space="preserve">2 </w:t>
            </w:r>
            <w:r w:rsidRPr="00980487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80487"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  es utilizado principalmente para tratar la fiebre, y el dolor leve y moderado</w:t>
            </w:r>
            <w:r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. Si tomamos tres comprimidos al día de este medicamento, cada uno de 500 mg ¿Cuántos moles de paracetamol estamos consumiendo?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 xml:space="preserve">Considere que 1g = 1000 </w:t>
            </w:r>
            <w:proofErr w:type="spellStart"/>
            <w:r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  <w:t>mg.</w:t>
            </w:r>
            <w:proofErr w:type="spellEnd"/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202122"/>
                <w:sz w:val="20"/>
                <w:szCs w:val="20"/>
                <w:shd w:val="clear" w:color="auto" w:fill="FFFFFF"/>
              </w:rPr>
            </w:pPr>
          </w:p>
          <w:p w:rsidR="000A09EB" w:rsidRDefault="000A09EB" w:rsidP="000A09EB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Pr="00F925C8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925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7700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37" style="position:absolute;margin-left:3pt;margin-top:8.35pt;width:532.5pt;height:38.75pt;z-index:251680768">
                  <v:textbox style="mso-next-textbox:#_x0000_s1037">
                    <w:txbxContent>
                      <w:p w:rsidR="000A09EB" w:rsidRPr="000A09EB" w:rsidRDefault="000A09EB" w:rsidP="000A09EB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A09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Respuesta: </w:t>
                        </w:r>
                      </w:p>
                      <w:p w:rsidR="000A09EB" w:rsidRDefault="000A09EB" w:rsidP="000A09EB"/>
                    </w:txbxContent>
                  </v:textbox>
                </v:rect>
              </w:pict>
            </w:r>
            <w:r w:rsidRPr="00F925C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</w:p>
          <w:p w:rsidR="000A09EB" w:rsidRPr="00F925C8" w:rsidRDefault="000A09EB" w:rsidP="000A09EB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                                             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Pr="00BB2A5E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0A09EB" w:rsidTr="009248F2">
        <w:tc>
          <w:tcPr>
            <w:tcW w:w="10942" w:type="dxa"/>
          </w:tcPr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7F174B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1D66">
              <w:rPr>
                <w:rFonts w:ascii="Arial" w:hAnsi="Arial" w:cs="Arial"/>
                <w:b/>
                <w:sz w:val="20"/>
                <w:szCs w:val="20"/>
              </w:rPr>
              <w:t>La </w:t>
            </w:r>
            <w:r w:rsidRPr="00AC1D66">
              <w:rPr>
                <w:rFonts w:ascii="Arial" w:hAnsi="Arial" w:cs="Arial"/>
                <w:b/>
                <w:bCs/>
                <w:sz w:val="20"/>
                <w:szCs w:val="20"/>
              </w:rPr>
              <w:t>plata</w:t>
            </w:r>
            <w:r w:rsidRPr="00AC1D66">
              <w:rPr>
                <w:rFonts w:ascii="Arial" w:hAnsi="Arial" w:cs="Arial"/>
                <w:b/>
                <w:sz w:val="20"/>
                <w:szCs w:val="20"/>
              </w:rPr>
              <w:t> es un elemento químico de número atómico </w:t>
            </w:r>
            <w:r w:rsidRPr="00AC1D66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C1D66">
              <w:rPr>
                <w:rFonts w:ascii="Arial" w:hAnsi="Arial" w:cs="Arial"/>
                <w:b/>
                <w:sz w:val="20"/>
                <w:szCs w:val="20"/>
              </w:rPr>
              <w:t xml:space="preserve"> Su símbolo es </w:t>
            </w:r>
            <w:r w:rsidRPr="00AC1D66">
              <w:rPr>
                <w:rFonts w:ascii="Arial" w:hAnsi="Arial" w:cs="Arial"/>
                <w:b/>
                <w:bCs/>
                <w:sz w:val="20"/>
                <w:szCs w:val="20"/>
              </w:rPr>
              <w:t>Ag</w:t>
            </w:r>
            <w:r w:rsidRPr="00AC1D66">
              <w:rPr>
                <w:rFonts w:ascii="Arial" w:hAnsi="Arial" w:cs="Arial"/>
                <w:b/>
                <w:sz w:val="20"/>
                <w:szCs w:val="20"/>
              </w:rPr>
              <w:t> (</w:t>
            </w:r>
            <w:proofErr w:type="spellStart"/>
            <w:r w:rsidRPr="00AC1D6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argentum</w:t>
            </w:r>
            <w:proofErr w:type="spellEnd"/>
            <w:r w:rsidRPr="00AC1D66">
              <w:rPr>
                <w:rFonts w:ascii="Arial" w:hAnsi="Arial" w:cs="Arial"/>
                <w:b/>
                <w:sz w:val="20"/>
                <w:szCs w:val="20"/>
              </w:rPr>
              <w:t>, "blanco" o "brillante"). Es un metal de transición de color plateado (blanco metálico), brillante, blando, dúctil y maleable.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AC1D66">
              <w:rPr>
                <w:rFonts w:ascii="Arial" w:hAnsi="Arial" w:cs="Arial"/>
                <w:b/>
                <w:sz w:val="20"/>
                <w:szCs w:val="20"/>
              </w:rPr>
              <w:t>En joyería y platería 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 utiliza </w:t>
            </w:r>
            <w:r w:rsidRPr="00AC1D66">
              <w:rPr>
                <w:rFonts w:ascii="Arial" w:hAnsi="Arial" w:cs="Arial"/>
                <w:b/>
                <w:sz w:val="20"/>
                <w:szCs w:val="20"/>
              </w:rPr>
              <w:t>para fabricar gran variedad de artículos ornamentales y de uso doméstico cotidiano, y con menor grado de pureza, en artículos de bisutería.</w:t>
            </w:r>
          </w:p>
          <w:p w:rsidR="000A09EB" w:rsidRPr="00AC1D66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 una pulsera de plata 925, tiene una masa de 18 g, ¿</w:t>
            </w:r>
            <w:r w:rsidRPr="00057701">
              <w:rPr>
                <w:rFonts w:ascii="Arial" w:hAnsi="Arial" w:cs="Arial"/>
                <w:b/>
                <w:sz w:val="20"/>
                <w:szCs w:val="20"/>
                <w:u w:val="single"/>
              </w:rPr>
              <w:t>Cuántos átomos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plata forman esa pulsera?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4D679C" w:rsidRDefault="004D679C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s-ES"/>
              </w:rPr>
              <w:pict>
                <v:rect id="_x0000_s1057" style="position:absolute;margin-left:35.25pt;margin-top:10pt;width:484.5pt;height:27.05pt;z-index:251687936">
                  <v:textbox>
                    <w:txbxContent>
                      <w:p w:rsidR="000A09EB" w:rsidRPr="000A09EB" w:rsidRDefault="000A09EB" w:rsidP="000A09EB">
                        <w:pPr>
                          <w:pStyle w:val="Sinespaciado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0A09E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Respuesta: </w:t>
                        </w:r>
                      </w:p>
                      <w:p w:rsidR="000A09EB" w:rsidRDefault="000A09EB" w:rsidP="000A09EB"/>
                    </w:txbxContent>
                  </v:textbox>
                </v:rect>
              </w:pic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9EB" w:rsidRPr="00BB2A5E" w:rsidRDefault="000A09EB" w:rsidP="009248F2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 w:rsidRPr="00B97E6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3751">
        <w:rPr>
          <w:rFonts w:ascii="Arial" w:hAnsi="Arial" w:cs="Arial"/>
          <w:b/>
          <w:sz w:val="20"/>
          <w:szCs w:val="20"/>
          <w:u w:val="single"/>
        </w:rPr>
        <w:t>SELECCIÓN MÚLTIPLE: MARQUE LA ALTERNATIVA CORRECTA</w:t>
      </w:r>
      <w:r>
        <w:rPr>
          <w:rFonts w:ascii="Arial" w:hAnsi="Arial" w:cs="Arial"/>
          <w:b/>
          <w:sz w:val="20"/>
          <w:szCs w:val="20"/>
        </w:rPr>
        <w:t xml:space="preserve"> (1 p c/u)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r w:rsidRPr="00DF2DA4">
        <w:rPr>
          <w:rFonts w:ascii="Arial" w:hAnsi="Arial" w:cs="Arial"/>
          <w:b/>
          <w:sz w:val="20"/>
          <w:szCs w:val="20"/>
          <w:lang w:val="es-CL"/>
        </w:rPr>
        <w:t xml:space="preserve">Para calcular la M (masa molar) de un compuesto </w:t>
      </w:r>
      <w:r>
        <w:rPr>
          <w:rFonts w:ascii="Arial" w:hAnsi="Arial" w:cs="Arial"/>
          <w:b/>
          <w:sz w:val="20"/>
          <w:szCs w:val="20"/>
          <w:lang w:val="es-CL"/>
        </w:rPr>
        <w:t>se debe</w:t>
      </w:r>
      <w:r w:rsidRPr="00DF2DA4">
        <w:rPr>
          <w:rFonts w:ascii="Arial" w:hAnsi="Arial" w:cs="Arial"/>
          <w:b/>
          <w:sz w:val="20"/>
          <w:szCs w:val="20"/>
          <w:lang w:val="es-CL"/>
        </w:rPr>
        <w:t>:</w:t>
      </w:r>
    </w:p>
    <w:p w:rsidR="000A09EB" w:rsidRPr="00DF2DA4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Pr="00DF2DA4" w:rsidRDefault="000A09EB" w:rsidP="000A09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CL"/>
        </w:rPr>
        <w:t>C</w:t>
      </w:r>
      <w:r w:rsidRPr="00DF2DA4">
        <w:rPr>
          <w:rFonts w:ascii="Arial" w:hAnsi="Arial" w:cs="Arial"/>
          <w:b/>
          <w:sz w:val="20"/>
          <w:szCs w:val="20"/>
          <w:lang w:val="es-CL"/>
        </w:rPr>
        <w:t>o</w:t>
      </w:r>
      <w:r>
        <w:rPr>
          <w:rFonts w:ascii="Arial" w:hAnsi="Arial" w:cs="Arial"/>
          <w:b/>
          <w:sz w:val="20"/>
          <w:szCs w:val="20"/>
          <w:lang w:val="es-CL"/>
        </w:rPr>
        <w:t xml:space="preserve">nocer la fórmula del compuesto. para identificar </w:t>
      </w:r>
      <w:r w:rsidRPr="00DF2DA4">
        <w:rPr>
          <w:rFonts w:ascii="Arial" w:hAnsi="Arial" w:cs="Arial"/>
          <w:b/>
          <w:sz w:val="20"/>
          <w:szCs w:val="20"/>
        </w:rPr>
        <w:t xml:space="preserve">los </w:t>
      </w:r>
      <w:r>
        <w:rPr>
          <w:rFonts w:ascii="Arial" w:hAnsi="Arial" w:cs="Arial"/>
          <w:b/>
          <w:sz w:val="20"/>
          <w:szCs w:val="20"/>
        </w:rPr>
        <w:t>elementos que lo forman y su cantidad.</w:t>
      </w:r>
    </w:p>
    <w:p w:rsidR="000A09EB" w:rsidRDefault="000A09EB" w:rsidP="000A09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DF2DA4">
        <w:rPr>
          <w:rFonts w:ascii="Arial" w:hAnsi="Arial" w:cs="Arial"/>
          <w:b/>
          <w:sz w:val="20"/>
          <w:szCs w:val="20"/>
        </w:rPr>
        <w:t xml:space="preserve">Buscar la masa atómica de cada elemento que forma el compuesto en la tabla periódica </w:t>
      </w:r>
    </w:p>
    <w:p w:rsidR="000A09EB" w:rsidRPr="00DF2DA4" w:rsidRDefault="000A09EB" w:rsidP="000A09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DF2DA4">
        <w:rPr>
          <w:rFonts w:ascii="Arial" w:hAnsi="Arial" w:cs="Arial"/>
          <w:b/>
          <w:sz w:val="20"/>
          <w:szCs w:val="20"/>
        </w:rPr>
        <w:t>ultiplicar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F2DA4">
        <w:rPr>
          <w:rFonts w:ascii="Arial" w:hAnsi="Arial" w:cs="Arial"/>
          <w:b/>
          <w:sz w:val="20"/>
          <w:szCs w:val="20"/>
        </w:rPr>
        <w:t xml:space="preserve">la </w:t>
      </w:r>
      <w:r>
        <w:rPr>
          <w:rFonts w:ascii="Arial" w:hAnsi="Arial" w:cs="Arial"/>
          <w:b/>
          <w:sz w:val="20"/>
          <w:szCs w:val="20"/>
        </w:rPr>
        <w:t xml:space="preserve">masa atómica </w:t>
      </w:r>
      <w:r w:rsidRPr="00DF2DA4">
        <w:rPr>
          <w:rFonts w:ascii="Arial" w:hAnsi="Arial" w:cs="Arial"/>
          <w:b/>
          <w:sz w:val="20"/>
          <w:szCs w:val="20"/>
        </w:rPr>
        <w:t>de cada elemento por la cantidad de átomos de cada uno</w:t>
      </w:r>
      <w:r>
        <w:rPr>
          <w:rFonts w:ascii="Arial" w:hAnsi="Arial" w:cs="Arial"/>
          <w:b/>
          <w:sz w:val="20"/>
          <w:szCs w:val="20"/>
        </w:rPr>
        <w:t>.</w:t>
      </w:r>
      <w:r w:rsidRPr="00DF2DA4">
        <w:rPr>
          <w:rFonts w:ascii="Arial" w:hAnsi="Arial" w:cs="Arial"/>
          <w:b/>
          <w:sz w:val="20"/>
          <w:szCs w:val="20"/>
        </w:rPr>
        <w:t xml:space="preserve"> </w:t>
      </w:r>
    </w:p>
    <w:p w:rsidR="000A09EB" w:rsidRPr="00DF2DA4" w:rsidRDefault="000A09EB" w:rsidP="000A09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sz w:val="20"/>
          <w:szCs w:val="20"/>
        </w:rPr>
      </w:pPr>
      <w:r w:rsidRPr="00DF2DA4">
        <w:rPr>
          <w:rFonts w:ascii="Arial" w:hAnsi="Arial" w:cs="Arial"/>
          <w:b/>
          <w:sz w:val="20"/>
          <w:szCs w:val="20"/>
        </w:rPr>
        <w:t>Sumar los resultados para obtener la masa del compuesto</w:t>
      </w:r>
      <w:r w:rsidRPr="006422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 anotar la unidad g/mol para finalizar.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Solo </w:t>
      </w:r>
      <w:r w:rsidRPr="005A114A">
        <w:rPr>
          <w:rFonts w:ascii="Arial" w:hAnsi="Arial" w:cs="Arial"/>
          <w:b/>
          <w:sz w:val="20"/>
          <w:szCs w:val="20"/>
          <w:lang w:val="en-US"/>
        </w:rPr>
        <w:t xml:space="preserve">I </w:t>
      </w:r>
    </w:p>
    <w:p w:rsidR="000A09EB" w:rsidRPr="005A114A" w:rsidRDefault="000A09EB" w:rsidP="000A09E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A114A">
        <w:rPr>
          <w:rFonts w:ascii="Arial" w:hAnsi="Arial" w:cs="Arial"/>
          <w:b/>
          <w:sz w:val="20"/>
          <w:szCs w:val="20"/>
          <w:lang w:val="en-US"/>
        </w:rPr>
        <w:t>I 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II</w:t>
      </w:r>
    </w:p>
    <w:p w:rsidR="000A09EB" w:rsidRPr="005A114A" w:rsidRDefault="000A09EB" w:rsidP="000A09E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A114A">
        <w:rPr>
          <w:rFonts w:ascii="Arial" w:hAnsi="Arial" w:cs="Arial"/>
          <w:b/>
          <w:sz w:val="20"/>
          <w:szCs w:val="20"/>
          <w:lang w:val="en-US"/>
        </w:rPr>
        <w:t>I 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II</w:t>
      </w:r>
      <w:r w:rsidRPr="005A114A">
        <w:rPr>
          <w:rFonts w:ascii="Arial" w:hAnsi="Arial" w:cs="Arial"/>
          <w:b/>
          <w:sz w:val="20"/>
          <w:szCs w:val="20"/>
          <w:lang w:val="en-US"/>
        </w:rPr>
        <w:t xml:space="preserve"> –</w:t>
      </w:r>
      <w:r>
        <w:rPr>
          <w:rFonts w:ascii="Arial" w:hAnsi="Arial" w:cs="Arial"/>
          <w:b/>
          <w:sz w:val="20"/>
          <w:szCs w:val="20"/>
          <w:lang w:val="en-US"/>
        </w:rPr>
        <w:t xml:space="preserve"> III</w:t>
      </w:r>
    </w:p>
    <w:p w:rsidR="000A09EB" w:rsidRPr="000A09EB" w:rsidRDefault="000A09EB" w:rsidP="000A09EB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A09EB">
        <w:rPr>
          <w:rFonts w:ascii="Arial" w:hAnsi="Arial" w:cs="Arial"/>
          <w:b/>
          <w:sz w:val="20"/>
          <w:szCs w:val="20"/>
          <w:lang w:val="en-US"/>
        </w:rPr>
        <w:t xml:space="preserve">I – II – III – IV 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D679C" w:rsidRDefault="004D679C" w:rsidP="000A09EB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D679C" w:rsidRDefault="004D679C" w:rsidP="000A09EB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A09EB" w:rsidRPr="00141F13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2.- </w:t>
      </w:r>
      <w:r w:rsidRPr="00141F13">
        <w:rPr>
          <w:rFonts w:ascii="Arial" w:hAnsi="Arial" w:cs="Arial"/>
          <w:b/>
          <w:sz w:val="20"/>
          <w:szCs w:val="20"/>
        </w:rPr>
        <w:t>En la reacción de electrólisis, el agua se descompone en dos gases, el hidrógeno (H</w:t>
      </w:r>
      <w:r w:rsidRPr="00141F1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41F13">
        <w:rPr>
          <w:rFonts w:ascii="Arial" w:hAnsi="Arial" w:cs="Arial"/>
          <w:b/>
          <w:sz w:val="20"/>
          <w:szCs w:val="20"/>
        </w:rPr>
        <w:t>) y el oxígeno (O</w:t>
      </w:r>
      <w:r w:rsidRPr="00141F1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41F13">
        <w:rPr>
          <w:rFonts w:ascii="Arial" w:hAnsi="Arial" w:cs="Arial"/>
          <w:b/>
          <w:sz w:val="20"/>
          <w:szCs w:val="20"/>
        </w:rPr>
        <w:t xml:space="preserve">). </w:t>
      </w:r>
    </w:p>
    <w:p w:rsidR="000A09EB" w:rsidRPr="00141F13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58" style="position:absolute;margin-left:246.75pt;margin-top:4.4pt;width:180pt;height:29.25pt;z-index:251688960" strokecolor="#c0504d [3205]">
            <v:textbox>
              <w:txbxContent>
                <w:p w:rsidR="000A09EB" w:rsidRPr="0044285C" w:rsidRDefault="000A09EB" w:rsidP="000A09EB">
                  <w:pPr>
                    <w:pStyle w:val="Sinespaciad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>2H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 xml:space="preserve">O 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(l)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sym w:font="Wingdings" w:char="F0E0"/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 xml:space="preserve"> 2H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>2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44285C">
                    <w:rPr>
                      <w:rFonts w:cstheme="minorHAnsi"/>
                      <w:sz w:val="28"/>
                      <w:szCs w:val="28"/>
                      <w:vertAlign w:val="subscript"/>
                    </w:rPr>
                    <w:t>(g)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 xml:space="preserve">  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 xml:space="preserve">+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 w:rsidRPr="0044285C">
                    <w:rPr>
                      <w:rFonts w:ascii="Arial" w:hAnsi="Arial" w:cs="Arial"/>
                      <w:sz w:val="28"/>
                      <w:szCs w:val="28"/>
                      <w:vertAlign w:val="subscript"/>
                    </w:rPr>
                    <w:t xml:space="preserve">2 </w:t>
                  </w:r>
                  <w:r w:rsidRPr="0044285C">
                    <w:rPr>
                      <w:rFonts w:cstheme="minorHAnsi"/>
                      <w:sz w:val="28"/>
                      <w:szCs w:val="28"/>
                      <w:vertAlign w:val="subscript"/>
                    </w:rPr>
                    <w:t>(g)</w:t>
                  </w:r>
                </w:p>
                <w:p w:rsidR="000A09EB" w:rsidRDefault="000A09EB" w:rsidP="000A09EB"/>
              </w:txbxContent>
            </v:textbox>
          </v:rect>
        </w:pict>
      </w:r>
      <w:r w:rsidRPr="00141F13">
        <w:rPr>
          <w:rFonts w:ascii="Arial" w:hAnsi="Arial" w:cs="Arial"/>
          <w:b/>
          <w:sz w:val="20"/>
          <w:szCs w:val="20"/>
        </w:rPr>
        <w:t>La ecuación química que representa el proceso es: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  <w:r w:rsidRPr="0044285C">
        <w:rPr>
          <w:rFonts w:ascii="Arial" w:hAnsi="Arial" w:cs="Arial"/>
          <w:sz w:val="20"/>
          <w:szCs w:val="20"/>
        </w:rPr>
        <w:t>        </w:t>
      </w:r>
      <w:r w:rsidRPr="0044285C">
        <w:rPr>
          <w:rFonts w:ascii="Arial" w:hAnsi="Arial" w:cs="Arial"/>
          <w:sz w:val="20"/>
          <w:szCs w:val="20"/>
        </w:rPr>
        <w:tab/>
      </w:r>
      <w:r w:rsidRPr="0044285C">
        <w:rPr>
          <w:rFonts w:ascii="Arial" w:hAnsi="Arial" w:cs="Arial"/>
          <w:sz w:val="20"/>
          <w:szCs w:val="20"/>
        </w:rPr>
        <w:tab/>
      </w:r>
      <w:r w:rsidRPr="0044285C">
        <w:rPr>
          <w:rFonts w:ascii="Arial" w:hAnsi="Arial" w:cs="Arial"/>
          <w:sz w:val="20"/>
          <w:szCs w:val="20"/>
        </w:rPr>
        <w:tab/>
      </w:r>
    </w:p>
    <w:p w:rsidR="000A09EB" w:rsidRPr="00141F13" w:rsidRDefault="000A09EB" w:rsidP="000A09EB">
      <w:pPr>
        <w:pStyle w:val="Sinespaciado"/>
        <w:rPr>
          <w:rFonts w:ascii="Arial" w:hAnsi="Arial" w:cs="Arial"/>
          <w:b/>
          <w:sz w:val="20"/>
          <w:szCs w:val="20"/>
        </w:rPr>
      </w:pPr>
      <w:r w:rsidRPr="00141F13">
        <w:rPr>
          <w:rFonts w:ascii="Arial" w:hAnsi="Arial" w:cs="Arial"/>
          <w:b/>
          <w:sz w:val="20"/>
          <w:szCs w:val="20"/>
        </w:rPr>
        <w:t xml:space="preserve">A partir de la ecuación se puede establecer que se obtienen 2 </w:t>
      </w:r>
      <w:proofErr w:type="gramStart"/>
      <w:r w:rsidRPr="00141F13">
        <w:rPr>
          <w:rFonts w:ascii="Arial" w:hAnsi="Arial" w:cs="Arial"/>
          <w:b/>
          <w:sz w:val="20"/>
          <w:szCs w:val="20"/>
        </w:rPr>
        <w:t>mol</w:t>
      </w:r>
      <w:proofErr w:type="gramEnd"/>
      <w:r w:rsidRPr="00141F13">
        <w:rPr>
          <w:rFonts w:ascii="Arial" w:hAnsi="Arial" w:cs="Arial"/>
          <w:b/>
          <w:sz w:val="20"/>
          <w:szCs w:val="20"/>
        </w:rPr>
        <w:t xml:space="preserve"> de H</w:t>
      </w:r>
      <w:r w:rsidRPr="00141F1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41F13">
        <w:rPr>
          <w:rFonts w:ascii="Arial" w:hAnsi="Arial" w:cs="Arial"/>
          <w:b/>
          <w:sz w:val="20"/>
          <w:szCs w:val="20"/>
        </w:rPr>
        <w:t xml:space="preserve"> y 1 mol de O</w:t>
      </w:r>
      <w:r w:rsidRPr="00141F1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141F13">
        <w:rPr>
          <w:rFonts w:ascii="Arial" w:hAnsi="Arial" w:cs="Arial"/>
          <w:b/>
          <w:sz w:val="20"/>
          <w:szCs w:val="20"/>
        </w:rPr>
        <w:t xml:space="preserve">  y, aplicando el volumen molar, </w:t>
      </w:r>
      <w:r>
        <w:rPr>
          <w:rFonts w:ascii="Arial" w:hAnsi="Arial" w:cs="Arial"/>
          <w:b/>
          <w:sz w:val="20"/>
          <w:szCs w:val="20"/>
        </w:rPr>
        <w:t>¿Cuál de las siguientes equivalencias es correcta?</w:t>
      </w:r>
      <w:r w:rsidRPr="00141F13">
        <w:rPr>
          <w:rFonts w:ascii="Arial" w:hAnsi="Arial" w:cs="Arial"/>
          <w:b/>
          <w:sz w:val="20"/>
          <w:szCs w:val="20"/>
        </w:rPr>
        <w:t xml:space="preserve">  </w:t>
      </w:r>
    </w:p>
    <w:p w:rsidR="000A09EB" w:rsidRDefault="000A09EB" w:rsidP="000A09EB">
      <w:pPr>
        <w:pStyle w:val="Sinespaciado"/>
        <w:rPr>
          <w:rFonts w:ascii="Arial" w:hAnsi="Arial" w:cs="Arial"/>
          <w:sz w:val="20"/>
          <w:szCs w:val="20"/>
        </w:rPr>
      </w:pPr>
    </w:p>
    <w:p w:rsidR="000A09EB" w:rsidRPr="00423F96" w:rsidRDefault="000A09EB" w:rsidP="000A09EB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423F96">
        <w:rPr>
          <w:rFonts w:ascii="Arial" w:hAnsi="Arial" w:cs="Arial"/>
          <w:b/>
          <w:sz w:val="20"/>
          <w:szCs w:val="20"/>
        </w:rPr>
        <w:t>2 mol de H</w:t>
      </w:r>
      <w:r w:rsidRPr="00423F96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423F96">
        <w:rPr>
          <w:rFonts w:ascii="Arial" w:hAnsi="Arial" w:cs="Arial"/>
          <w:b/>
          <w:sz w:val="20"/>
          <w:szCs w:val="20"/>
        </w:rPr>
        <w:t xml:space="preserve">  equivalen a  22,4 L</w:t>
      </w:r>
    </w:p>
    <w:p w:rsidR="000A09EB" w:rsidRPr="000A09EB" w:rsidRDefault="000A09EB" w:rsidP="000A09EB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1 mol de H</w:t>
      </w:r>
      <w:r w:rsidRPr="000A09EB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Pr="000A09EB">
        <w:rPr>
          <w:rFonts w:ascii="Arial" w:hAnsi="Arial" w:cs="Arial"/>
          <w:b/>
          <w:sz w:val="20"/>
          <w:szCs w:val="20"/>
        </w:rPr>
        <w:t>equivale a 22,4 L</w:t>
      </w:r>
    </w:p>
    <w:p w:rsidR="000A09EB" w:rsidRPr="00423F96" w:rsidRDefault="000A09EB" w:rsidP="000A09EB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423F96">
        <w:rPr>
          <w:rFonts w:ascii="Arial" w:hAnsi="Arial" w:cs="Arial"/>
          <w:b/>
          <w:sz w:val="20"/>
          <w:szCs w:val="20"/>
        </w:rPr>
        <w:t xml:space="preserve">1 mol de </w:t>
      </w:r>
      <w:r w:rsidRPr="0064221B">
        <w:rPr>
          <w:rFonts w:ascii="Arial" w:hAnsi="Arial" w:cs="Arial"/>
          <w:b/>
          <w:sz w:val="20"/>
          <w:szCs w:val="20"/>
        </w:rPr>
        <w:t>O</w:t>
      </w:r>
      <w:r w:rsidRPr="0064221B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equivalen a  11</w:t>
      </w:r>
      <w:r w:rsidRPr="00423F96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2</w:t>
      </w:r>
      <w:r w:rsidRPr="00423F96">
        <w:rPr>
          <w:rFonts w:ascii="Arial" w:hAnsi="Arial" w:cs="Arial"/>
          <w:b/>
          <w:sz w:val="20"/>
          <w:szCs w:val="20"/>
        </w:rPr>
        <w:t xml:space="preserve"> L</w:t>
      </w:r>
    </w:p>
    <w:p w:rsidR="000A09EB" w:rsidRPr="00423F96" w:rsidRDefault="000A09EB" w:rsidP="000A09EB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423F96">
        <w:rPr>
          <w:rFonts w:ascii="Arial" w:hAnsi="Arial" w:cs="Arial"/>
          <w:b/>
          <w:sz w:val="20"/>
          <w:szCs w:val="20"/>
        </w:rPr>
        <w:t>2 mol de O</w:t>
      </w:r>
      <w:r w:rsidRPr="00423F96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equivale a 11,2</w:t>
      </w:r>
      <w:r w:rsidRPr="00423F96">
        <w:rPr>
          <w:rFonts w:ascii="Arial" w:hAnsi="Arial" w:cs="Arial"/>
          <w:b/>
          <w:sz w:val="20"/>
          <w:szCs w:val="20"/>
        </w:rPr>
        <w:t xml:space="preserve"> L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3.- Lea la siguiente información y luego resuelva la pregunta: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Pr="009D0B4A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Pr="009D0B4A">
        <w:rPr>
          <w:rFonts w:ascii="Arial" w:hAnsi="Arial" w:cs="Arial"/>
          <w:b/>
          <w:sz w:val="20"/>
          <w:szCs w:val="20"/>
        </w:rPr>
        <w:t xml:space="preserve">Siempre la masa de 1 mol de una sustancia es igual a la masa de la sustancia expresada en </w:t>
      </w:r>
      <w:proofErr w:type="spellStart"/>
      <w:r w:rsidRPr="009D0B4A">
        <w:rPr>
          <w:rFonts w:ascii="Arial" w:hAnsi="Arial" w:cs="Arial"/>
          <w:b/>
          <w:sz w:val="20"/>
          <w:szCs w:val="20"/>
        </w:rPr>
        <w:t>uma</w:t>
      </w:r>
      <w:proofErr w:type="spellEnd"/>
      <w:r w:rsidRPr="009D0B4A">
        <w:rPr>
          <w:rFonts w:ascii="Arial" w:hAnsi="Arial" w:cs="Arial"/>
          <w:b/>
          <w:sz w:val="20"/>
          <w:szCs w:val="20"/>
        </w:rPr>
        <w:t xml:space="preserve"> o en g/mol. </w:t>
      </w:r>
    </w:p>
    <w:p w:rsidR="000A09EB" w:rsidRPr="009D0B4A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>Po</w:t>
      </w:r>
      <w:r>
        <w:rPr>
          <w:rFonts w:ascii="Arial" w:hAnsi="Arial" w:cs="Arial"/>
          <w:b/>
          <w:sz w:val="20"/>
          <w:szCs w:val="20"/>
        </w:rPr>
        <w:t>r ejemplo,</w:t>
      </w:r>
      <w:r w:rsidRPr="009D0B4A">
        <w:rPr>
          <w:rFonts w:ascii="Arial" w:hAnsi="Arial" w:cs="Arial"/>
          <w:b/>
          <w:sz w:val="20"/>
          <w:szCs w:val="20"/>
        </w:rPr>
        <w:t xml:space="preserve"> en un átomo de sodio, 1 mol de sodio = 23 </w:t>
      </w:r>
      <w:proofErr w:type="spellStart"/>
      <w:r w:rsidRPr="009D0B4A">
        <w:rPr>
          <w:rFonts w:ascii="Arial" w:hAnsi="Arial" w:cs="Arial"/>
          <w:b/>
          <w:sz w:val="20"/>
          <w:szCs w:val="20"/>
        </w:rPr>
        <w:t>uma</w:t>
      </w:r>
      <w:proofErr w:type="spellEnd"/>
      <w:r w:rsidRPr="009D0B4A">
        <w:rPr>
          <w:rFonts w:ascii="Arial" w:hAnsi="Arial" w:cs="Arial"/>
          <w:b/>
          <w:sz w:val="20"/>
          <w:szCs w:val="20"/>
        </w:rPr>
        <w:t xml:space="preserve"> = 23 g/mol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0A09EB" w:rsidRPr="009D0B4A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>En 1 mol de cualquier sustancia (átomos o moléculas) hay 6,02 × 10</w:t>
      </w:r>
      <w:r w:rsidRPr="009D0B4A">
        <w:rPr>
          <w:rFonts w:ascii="Arial" w:hAnsi="Arial" w:cs="Arial"/>
          <w:b/>
          <w:sz w:val="20"/>
          <w:szCs w:val="20"/>
          <w:vertAlign w:val="superscript"/>
        </w:rPr>
        <w:t>23</w:t>
      </w:r>
      <w:r w:rsidRPr="009D0B4A">
        <w:rPr>
          <w:rFonts w:ascii="Arial" w:hAnsi="Arial" w:cs="Arial"/>
          <w:b/>
          <w:sz w:val="20"/>
          <w:szCs w:val="20"/>
        </w:rPr>
        <w:t xml:space="preserve">   partículas (átomos, moléculas, iones, </w:t>
      </w:r>
      <w:proofErr w:type="spellStart"/>
      <w:r w:rsidRPr="009D0B4A">
        <w:rPr>
          <w:rFonts w:ascii="Arial" w:hAnsi="Arial" w:cs="Arial"/>
          <w:b/>
          <w:sz w:val="20"/>
          <w:szCs w:val="20"/>
        </w:rPr>
        <w:t>etc</w:t>
      </w:r>
      <w:proofErr w:type="spellEnd"/>
      <w:r w:rsidRPr="009D0B4A">
        <w:rPr>
          <w:rFonts w:ascii="Arial" w:hAnsi="Arial" w:cs="Arial"/>
          <w:b/>
          <w:sz w:val="20"/>
          <w:szCs w:val="20"/>
        </w:rPr>
        <w:t>).</w:t>
      </w:r>
    </w:p>
    <w:p w:rsidR="000A09EB" w:rsidRPr="009D0B4A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 xml:space="preserve">Por ejemplo: En un átomo de sodio, 1 mol de sodio = 23 </w:t>
      </w:r>
      <w:proofErr w:type="spellStart"/>
      <w:r w:rsidRPr="009D0B4A">
        <w:rPr>
          <w:rFonts w:ascii="Arial" w:hAnsi="Arial" w:cs="Arial"/>
          <w:b/>
          <w:sz w:val="20"/>
          <w:szCs w:val="20"/>
        </w:rPr>
        <w:t>uma</w:t>
      </w:r>
      <w:proofErr w:type="spellEnd"/>
      <w:r w:rsidRPr="009D0B4A">
        <w:rPr>
          <w:rFonts w:ascii="Arial" w:hAnsi="Arial" w:cs="Arial"/>
          <w:b/>
          <w:sz w:val="20"/>
          <w:szCs w:val="20"/>
        </w:rPr>
        <w:t xml:space="preserve"> = 23 g/mol = 6,02 × 10</w:t>
      </w:r>
      <w:r w:rsidRPr="009D0B4A">
        <w:rPr>
          <w:rFonts w:ascii="Arial" w:hAnsi="Arial" w:cs="Arial"/>
          <w:b/>
          <w:sz w:val="20"/>
          <w:szCs w:val="20"/>
          <w:vertAlign w:val="superscript"/>
        </w:rPr>
        <w:t>23</w:t>
      </w:r>
      <w:r w:rsidRPr="009D0B4A">
        <w:rPr>
          <w:rFonts w:ascii="Arial" w:hAnsi="Arial" w:cs="Arial"/>
          <w:b/>
          <w:sz w:val="20"/>
          <w:szCs w:val="20"/>
        </w:rPr>
        <w:t xml:space="preserve">   átomos de sodio.</w:t>
      </w:r>
      <w:r>
        <w:rPr>
          <w:rFonts w:ascii="Arial" w:hAnsi="Arial" w:cs="Arial"/>
          <w:b/>
          <w:sz w:val="20"/>
          <w:szCs w:val="20"/>
        </w:rPr>
        <w:t>”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Según la información dada, ¿Cuáles de las siguientes afirmaciones son correctas con respecto a </w:t>
      </w:r>
      <w:r w:rsidRPr="009D0B4A">
        <w:rPr>
          <w:rFonts w:ascii="Arial" w:hAnsi="Arial" w:cs="Arial"/>
          <w:b/>
          <w:sz w:val="20"/>
          <w:szCs w:val="20"/>
        </w:rPr>
        <w:t xml:space="preserve"> una molécula de agua  (compuesto)</w:t>
      </w:r>
      <w:r>
        <w:rPr>
          <w:rFonts w:ascii="Arial" w:hAnsi="Arial" w:cs="Arial"/>
          <w:b/>
          <w:sz w:val="20"/>
          <w:szCs w:val="20"/>
        </w:rPr>
        <w:t>?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 xml:space="preserve">1 mol de agua = 18 g/mol </w:t>
      </w:r>
    </w:p>
    <w:p w:rsidR="000A09EB" w:rsidRPr="009D0B4A" w:rsidRDefault="000A09EB" w:rsidP="000A09EB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>1 mol de agua = 6,02 × 10</w:t>
      </w:r>
      <w:r w:rsidRPr="009D0B4A">
        <w:rPr>
          <w:rFonts w:ascii="Arial" w:hAnsi="Arial" w:cs="Arial"/>
          <w:b/>
          <w:sz w:val="20"/>
          <w:szCs w:val="20"/>
          <w:vertAlign w:val="superscript"/>
        </w:rPr>
        <w:t>23</w:t>
      </w:r>
      <w:r w:rsidRPr="009D0B4A">
        <w:rPr>
          <w:rFonts w:ascii="Arial" w:hAnsi="Arial" w:cs="Arial"/>
          <w:b/>
          <w:sz w:val="20"/>
          <w:szCs w:val="20"/>
        </w:rPr>
        <w:t xml:space="preserve">   moléculas de agua.</w:t>
      </w:r>
    </w:p>
    <w:p w:rsidR="000A09EB" w:rsidRDefault="000A09EB" w:rsidP="000A09EB">
      <w:pPr>
        <w:pStyle w:val="Sinespaciado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9D0B4A">
        <w:rPr>
          <w:rFonts w:ascii="Arial" w:hAnsi="Arial" w:cs="Arial"/>
          <w:b/>
          <w:sz w:val="20"/>
          <w:szCs w:val="20"/>
        </w:rPr>
        <w:t>1 mol de agua</w:t>
      </w:r>
      <w:r>
        <w:rPr>
          <w:rFonts w:ascii="Arial" w:hAnsi="Arial" w:cs="Arial"/>
          <w:b/>
          <w:sz w:val="20"/>
          <w:szCs w:val="20"/>
        </w:rPr>
        <w:t xml:space="preserve"> = 2 mol de hidrógeno y 1 mol de oxígeno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Pr="00E857C2" w:rsidRDefault="000A09EB" w:rsidP="000A09EB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857C2">
        <w:rPr>
          <w:rFonts w:ascii="Arial" w:hAnsi="Arial" w:cs="Arial"/>
          <w:b/>
          <w:sz w:val="20"/>
          <w:szCs w:val="20"/>
          <w:lang w:val="en-US"/>
        </w:rPr>
        <w:t xml:space="preserve">I – II </w:t>
      </w:r>
    </w:p>
    <w:p w:rsidR="000A09EB" w:rsidRPr="00E857C2" w:rsidRDefault="000A09EB" w:rsidP="000A09EB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857C2">
        <w:rPr>
          <w:rFonts w:ascii="Arial" w:hAnsi="Arial" w:cs="Arial"/>
          <w:b/>
          <w:sz w:val="20"/>
          <w:szCs w:val="20"/>
          <w:lang w:val="en-US"/>
        </w:rPr>
        <w:t>II – III</w:t>
      </w:r>
    </w:p>
    <w:p w:rsidR="000A09EB" w:rsidRPr="00E857C2" w:rsidRDefault="000A09EB" w:rsidP="000A09EB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857C2">
        <w:rPr>
          <w:rFonts w:ascii="Arial" w:hAnsi="Arial" w:cs="Arial"/>
          <w:b/>
          <w:sz w:val="20"/>
          <w:szCs w:val="20"/>
          <w:lang w:val="en-US"/>
        </w:rPr>
        <w:t>I – III</w:t>
      </w:r>
    </w:p>
    <w:p w:rsidR="000A09EB" w:rsidRPr="000A09EB" w:rsidRDefault="000A09EB" w:rsidP="000A09EB">
      <w:pPr>
        <w:pStyle w:val="Sinespaciado"/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0A09EB">
        <w:rPr>
          <w:rFonts w:ascii="Arial" w:hAnsi="Arial" w:cs="Arial"/>
          <w:b/>
          <w:sz w:val="20"/>
          <w:szCs w:val="20"/>
          <w:lang w:val="en-US"/>
        </w:rPr>
        <w:t xml:space="preserve">I – II – III 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6775E">
        <w:rPr>
          <w:rFonts w:ascii="Arial" w:hAnsi="Arial" w:cs="Arial"/>
          <w:b/>
          <w:sz w:val="20"/>
          <w:szCs w:val="20"/>
        </w:rPr>
        <w:t xml:space="preserve">4.- </w:t>
      </w:r>
      <w:r w:rsidRPr="006E74ED">
        <w:rPr>
          <w:rFonts w:ascii="Arial" w:hAnsi="Arial" w:cs="Arial"/>
          <w:b/>
          <w:sz w:val="20"/>
          <w:szCs w:val="20"/>
        </w:rPr>
        <w:t>Ley de Avogadro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6E74ED">
        <w:rPr>
          <w:rFonts w:ascii="Arial" w:hAnsi="Arial" w:cs="Arial"/>
          <w:b/>
          <w:sz w:val="20"/>
          <w:szCs w:val="20"/>
        </w:rPr>
        <w:t>es una de las leyes de los gases ideales</w:t>
      </w:r>
      <w:r>
        <w:rPr>
          <w:rFonts w:ascii="Arial" w:hAnsi="Arial" w:cs="Arial"/>
          <w:b/>
          <w:sz w:val="20"/>
          <w:szCs w:val="20"/>
        </w:rPr>
        <w:t xml:space="preserve"> y plantea</w:t>
      </w:r>
      <w:r w:rsidRPr="006E74ED">
        <w:rPr>
          <w:rFonts w:ascii="Arial" w:hAnsi="Arial" w:cs="Arial"/>
          <w:b/>
          <w:sz w:val="20"/>
          <w:szCs w:val="20"/>
        </w:rPr>
        <w:t xml:space="preserve"> que: </w:t>
      </w:r>
    </w:p>
    <w:p w:rsidR="000A09EB" w:rsidRPr="006E74ED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Pr="000A09EB" w:rsidRDefault="000A09EB" w:rsidP="000A09EB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0A09EB">
        <w:rPr>
          <w:rFonts w:ascii="Arial" w:hAnsi="Arial" w:cs="Arial"/>
          <w:b/>
          <w:sz w:val="20"/>
          <w:szCs w:val="20"/>
        </w:rPr>
        <w:t>Un mol de diferentes sustancias contiene el mismo número de moléculas.</w:t>
      </w:r>
    </w:p>
    <w:p w:rsidR="000A09EB" w:rsidRDefault="000A09EB" w:rsidP="000A09EB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número de moléculas es llamado masa molar.</w:t>
      </w:r>
    </w:p>
    <w:p w:rsidR="000A09EB" w:rsidRDefault="000A09EB" w:rsidP="000A09EB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6E74ED">
        <w:rPr>
          <w:rFonts w:ascii="Arial" w:hAnsi="Arial" w:cs="Arial"/>
          <w:b/>
          <w:sz w:val="20"/>
          <w:szCs w:val="20"/>
        </w:rPr>
        <w:t xml:space="preserve">El valor de este número, es </w:t>
      </w:r>
      <w:r>
        <w:rPr>
          <w:rFonts w:ascii="Arial" w:hAnsi="Arial" w:cs="Arial"/>
          <w:b/>
          <w:sz w:val="20"/>
          <w:szCs w:val="20"/>
        </w:rPr>
        <w:t>22,4 L en condiciones normales</w:t>
      </w:r>
    </w:p>
    <w:p w:rsidR="000A09EB" w:rsidRPr="006E74ED" w:rsidRDefault="000A09EB" w:rsidP="000A09EB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6E74ED">
        <w:rPr>
          <w:rFonts w:ascii="Arial" w:hAnsi="Arial" w:cs="Arial"/>
          <w:b/>
          <w:sz w:val="20"/>
          <w:szCs w:val="20"/>
        </w:rPr>
        <w:t xml:space="preserve">l número de </w:t>
      </w:r>
      <w:r>
        <w:rPr>
          <w:rFonts w:ascii="Arial" w:hAnsi="Arial" w:cs="Arial"/>
          <w:b/>
          <w:sz w:val="20"/>
          <w:szCs w:val="20"/>
        </w:rPr>
        <w:t>de moléculas</w:t>
      </w:r>
      <w:r w:rsidRPr="006E74ED">
        <w:rPr>
          <w:rFonts w:ascii="Arial" w:hAnsi="Arial" w:cs="Arial"/>
          <w:b/>
          <w:sz w:val="20"/>
          <w:szCs w:val="20"/>
        </w:rPr>
        <w:t xml:space="preserve"> que contiene </w:t>
      </w:r>
      <w:r>
        <w:rPr>
          <w:rFonts w:ascii="Arial" w:hAnsi="Arial" w:cs="Arial"/>
          <w:b/>
          <w:sz w:val="20"/>
          <w:szCs w:val="20"/>
        </w:rPr>
        <w:t>una sustancia es distinto a un mol.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B6775E">
        <w:rPr>
          <w:rFonts w:ascii="Arial" w:hAnsi="Arial" w:cs="Arial"/>
          <w:b/>
          <w:sz w:val="20"/>
          <w:szCs w:val="20"/>
        </w:rPr>
        <w:t xml:space="preserve">5.- </w:t>
      </w:r>
      <w:r w:rsidRPr="006E74ED">
        <w:rPr>
          <w:rFonts w:ascii="Arial" w:hAnsi="Arial" w:cs="Arial"/>
          <w:b/>
          <w:sz w:val="20"/>
          <w:szCs w:val="20"/>
        </w:rPr>
        <w:t>Para conocer cuántos moles hay de un átomo o molécula en una determinada cantidad de materia, es necesario saber</w:t>
      </w:r>
      <w:r>
        <w:rPr>
          <w:rFonts w:ascii="Arial" w:hAnsi="Arial" w:cs="Arial"/>
          <w:b/>
          <w:sz w:val="20"/>
          <w:szCs w:val="20"/>
        </w:rPr>
        <w:t>: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6E74ED">
        <w:rPr>
          <w:rFonts w:ascii="Arial" w:hAnsi="Arial" w:cs="Arial"/>
          <w:b/>
          <w:sz w:val="20"/>
          <w:szCs w:val="20"/>
        </w:rPr>
        <w:t>uántos átomos hay de dicha materia</w:t>
      </w:r>
      <w:r>
        <w:rPr>
          <w:rFonts w:ascii="Arial" w:hAnsi="Arial" w:cs="Arial"/>
          <w:b/>
          <w:sz w:val="20"/>
          <w:szCs w:val="20"/>
        </w:rPr>
        <w:t>.</w:t>
      </w:r>
    </w:p>
    <w:p w:rsidR="000A09EB" w:rsidRDefault="000A09EB" w:rsidP="000A09E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6E74ED">
        <w:rPr>
          <w:rFonts w:ascii="Arial" w:hAnsi="Arial" w:cs="Arial"/>
          <w:b/>
          <w:sz w:val="20"/>
          <w:szCs w:val="20"/>
        </w:rPr>
        <w:t>onocer su masa molar</w:t>
      </w:r>
      <w:r>
        <w:rPr>
          <w:rFonts w:ascii="Arial" w:hAnsi="Arial" w:cs="Arial"/>
          <w:b/>
          <w:sz w:val="20"/>
          <w:szCs w:val="20"/>
        </w:rPr>
        <w:t>.</w:t>
      </w:r>
    </w:p>
    <w:p w:rsidR="000A09EB" w:rsidRDefault="000A09EB" w:rsidP="000A09E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Calcular su Volumen Molar</w:t>
      </w:r>
    </w:p>
    <w:p w:rsidR="000A09EB" w:rsidRPr="006E74ED" w:rsidRDefault="000A09EB" w:rsidP="000A09EB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Saber cuál es su masa en gramos.</w:t>
      </w:r>
      <w:r w:rsidRPr="006E74ED">
        <w:rPr>
          <w:rFonts w:ascii="Arial" w:hAnsi="Arial" w:cs="Arial"/>
          <w:b/>
          <w:sz w:val="20"/>
          <w:szCs w:val="20"/>
        </w:rPr>
        <w:t xml:space="preserve"> </w:t>
      </w: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Pr="0064221B" w:rsidRDefault="000A09EB" w:rsidP="000A09EB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4221B">
        <w:rPr>
          <w:rFonts w:ascii="Arial" w:hAnsi="Arial" w:cs="Arial"/>
          <w:b/>
          <w:bCs/>
          <w:sz w:val="20"/>
          <w:szCs w:val="20"/>
          <w:lang w:val="en-US"/>
        </w:rPr>
        <w:t>I – II – III</w:t>
      </w:r>
    </w:p>
    <w:p w:rsidR="000A09EB" w:rsidRPr="0064221B" w:rsidRDefault="000A09EB" w:rsidP="000A09EB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64221B">
        <w:rPr>
          <w:rFonts w:ascii="Arial" w:hAnsi="Arial" w:cs="Arial"/>
          <w:b/>
          <w:bCs/>
          <w:sz w:val="20"/>
          <w:szCs w:val="20"/>
          <w:lang w:val="en-US"/>
        </w:rPr>
        <w:t xml:space="preserve">II – III – IV </w:t>
      </w:r>
    </w:p>
    <w:p w:rsidR="000A09EB" w:rsidRPr="000A09EB" w:rsidRDefault="000A09EB" w:rsidP="000A09EB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0A09EB">
        <w:rPr>
          <w:rFonts w:ascii="Arial" w:hAnsi="Arial" w:cs="Arial"/>
          <w:b/>
          <w:bCs/>
          <w:sz w:val="20"/>
          <w:szCs w:val="20"/>
          <w:lang w:val="en-US"/>
        </w:rPr>
        <w:t xml:space="preserve">I – II – IV </w:t>
      </w:r>
    </w:p>
    <w:p w:rsidR="000A09EB" w:rsidRDefault="000A09EB" w:rsidP="000A09EB">
      <w:pPr>
        <w:pStyle w:val="Sinespaciado"/>
        <w:numPr>
          <w:ilvl w:val="0"/>
          <w:numId w:val="24"/>
        </w:numPr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I – III – IV </w:t>
      </w:r>
    </w:p>
    <w:p w:rsidR="000A09EB" w:rsidRPr="0064221B" w:rsidRDefault="000A09EB" w:rsidP="000A09EB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Default="000A09EB" w:rsidP="000A09EB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A09EB" w:rsidRPr="00DF034B" w:rsidRDefault="000A09EB" w:rsidP="000A09EB">
      <w:pPr>
        <w:pStyle w:val="Sinespaciado"/>
        <w:jc w:val="both"/>
        <w:rPr>
          <w:rFonts w:ascii="Arial" w:hAnsi="Arial" w:cs="Arial"/>
          <w:b/>
          <w:sz w:val="16"/>
          <w:szCs w:val="16"/>
        </w:rPr>
      </w:pPr>
    </w:p>
    <w:p w:rsidR="000A09EB" w:rsidRDefault="000A09EB" w:rsidP="000A09EB"/>
    <w:p w:rsidR="004C7905" w:rsidRDefault="004C7905"/>
    <w:sectPr w:rsidR="004C7905" w:rsidSect="00B3079E">
      <w:foot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4501"/>
      <w:docPartObj>
        <w:docPartGallery w:val="Page Numbers (Bottom of Page)"/>
        <w:docPartUnique/>
      </w:docPartObj>
    </w:sdtPr>
    <w:sdtEndPr/>
    <w:sdtContent>
      <w:p w:rsidR="00F74449" w:rsidRDefault="00A033CA">
        <w:pPr>
          <w:pStyle w:val="Piedepgina"/>
        </w:pPr>
        <w:r>
          <w:rPr>
            <w:noProof/>
            <w:lang w:eastAsia="zh-TW"/>
          </w:rPr>
          <w:pict>
            <v:group id="_x0000_s2049" style="position:absolute;margin-left:0;margin-top:0;width:34.4pt;height:42.65pt;z-index:251658240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F74449" w:rsidRDefault="00A033CA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D679C" w:rsidRPr="004D679C">
                        <w:rPr>
                          <w:noProof/>
                          <w:sz w:val="16"/>
                          <w:szCs w:val="16"/>
                        </w:rPr>
                        <w:t>8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830"/>
    <w:multiLevelType w:val="hybridMultilevel"/>
    <w:tmpl w:val="DD8241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D3F"/>
    <w:multiLevelType w:val="hybridMultilevel"/>
    <w:tmpl w:val="5A4C9E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23C4B"/>
    <w:multiLevelType w:val="hybridMultilevel"/>
    <w:tmpl w:val="9238167A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31BB"/>
    <w:multiLevelType w:val="hybridMultilevel"/>
    <w:tmpl w:val="B4BABA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857A4"/>
    <w:multiLevelType w:val="hybridMultilevel"/>
    <w:tmpl w:val="DE98F0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D2397"/>
    <w:multiLevelType w:val="hybridMultilevel"/>
    <w:tmpl w:val="46D253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4EB7"/>
    <w:multiLevelType w:val="hybridMultilevel"/>
    <w:tmpl w:val="FFE0E0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4C75"/>
    <w:multiLevelType w:val="hybridMultilevel"/>
    <w:tmpl w:val="EFB474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8C5"/>
    <w:multiLevelType w:val="hybridMultilevel"/>
    <w:tmpl w:val="1DDCE9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37A2E"/>
    <w:multiLevelType w:val="hybridMultilevel"/>
    <w:tmpl w:val="0D2E00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96546"/>
    <w:multiLevelType w:val="hybridMultilevel"/>
    <w:tmpl w:val="F36AB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492C"/>
    <w:multiLevelType w:val="hybridMultilevel"/>
    <w:tmpl w:val="B9C8C7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A79C8"/>
    <w:multiLevelType w:val="hybridMultilevel"/>
    <w:tmpl w:val="67F81C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9A3208"/>
    <w:multiLevelType w:val="hybridMultilevel"/>
    <w:tmpl w:val="55727F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D3861"/>
    <w:multiLevelType w:val="hybridMultilevel"/>
    <w:tmpl w:val="107CB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12798"/>
    <w:multiLevelType w:val="hybridMultilevel"/>
    <w:tmpl w:val="592C3E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17E43"/>
    <w:multiLevelType w:val="hybridMultilevel"/>
    <w:tmpl w:val="4508B4D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0672E"/>
    <w:multiLevelType w:val="hybridMultilevel"/>
    <w:tmpl w:val="29D68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E68CA"/>
    <w:multiLevelType w:val="hybridMultilevel"/>
    <w:tmpl w:val="FBD234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441B7"/>
    <w:multiLevelType w:val="hybridMultilevel"/>
    <w:tmpl w:val="A0903B7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33792"/>
    <w:multiLevelType w:val="hybridMultilevel"/>
    <w:tmpl w:val="50AC4C1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E50BD"/>
    <w:multiLevelType w:val="hybridMultilevel"/>
    <w:tmpl w:val="640CB5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B2356"/>
    <w:multiLevelType w:val="hybridMultilevel"/>
    <w:tmpl w:val="C0BEAE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1009E"/>
    <w:multiLevelType w:val="hybridMultilevel"/>
    <w:tmpl w:val="C3E836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11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23"/>
  </w:num>
  <w:num w:numId="15">
    <w:abstractNumId w:val="17"/>
  </w:num>
  <w:num w:numId="16">
    <w:abstractNumId w:val="22"/>
  </w:num>
  <w:num w:numId="17">
    <w:abstractNumId w:val="3"/>
  </w:num>
  <w:num w:numId="18">
    <w:abstractNumId w:val="8"/>
  </w:num>
  <w:num w:numId="19">
    <w:abstractNumId w:val="13"/>
  </w:num>
  <w:num w:numId="20">
    <w:abstractNumId w:val="16"/>
  </w:num>
  <w:num w:numId="21">
    <w:abstractNumId w:val="5"/>
  </w:num>
  <w:num w:numId="22">
    <w:abstractNumId w:val="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0"/>
      </o:rules>
    </o:shapelayout>
  </w:hdrShapeDefaults>
  <w:compat/>
  <w:rsids>
    <w:rsidRoot w:val="000A09EB"/>
    <w:rsid w:val="000A09EB"/>
    <w:rsid w:val="004C7905"/>
    <w:rsid w:val="004D679C"/>
    <w:rsid w:val="00A0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0"/>
        <o:r id="V:Rule3" type="connector" idref="#_x0000_s1048"/>
        <o:r id="V:Rule4" type="connector" idref="#_x0000_s1049"/>
        <o:r id="V:Rule5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9E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A09EB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0A09E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A09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A0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9E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2352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1</cp:revision>
  <dcterms:created xsi:type="dcterms:W3CDTF">2020-11-04T22:15:00Z</dcterms:created>
  <dcterms:modified xsi:type="dcterms:W3CDTF">2020-11-04T22:32:00Z</dcterms:modified>
</cp:coreProperties>
</file>