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2" w:rsidRPr="001E63D5" w:rsidRDefault="00BA2852" w:rsidP="00BA2852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BA2852" w:rsidRDefault="00BA2852" w:rsidP="00BA285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BA2852" w:rsidRDefault="00BA2852" w:rsidP="00BA285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A2852" w:rsidRDefault="00BA2852" w:rsidP="00BA2852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25717B">
        <w:rPr>
          <w:rFonts w:ascii="Arial" w:hAnsi="Arial" w:cs="Arial"/>
          <w:b/>
          <w:sz w:val="20"/>
          <w:szCs w:val="20"/>
        </w:rPr>
        <w:t xml:space="preserve"> </w:t>
      </w:r>
    </w:p>
    <w:p w:rsidR="00BA2852" w:rsidRDefault="00BA2852" w:rsidP="00BA285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A2852" w:rsidRPr="008200D1" w:rsidRDefault="00E927D0" w:rsidP="00BA2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39" style="position:absolute;left:0;text-align:left;margin-left:4.5pt;margin-top:1.15pt;width:535.5pt;height:60.95pt;z-index:251685888" arcsize="10923f">
            <v:textbox>
              <w:txbxContent>
                <w:p w:rsidR="00BA2852" w:rsidRPr="00201F23" w:rsidRDefault="00BA2852" w:rsidP="00BA2852">
                  <w:pPr>
                    <w:pStyle w:val="Sinespaciado"/>
                    <w:numPr>
                      <w:ilvl w:val="4"/>
                      <w:numId w:val="3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7 – EJE 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BA2852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952A49">
                    <w:rPr>
                      <w:rFonts w:ascii="Arial" w:hAnsi="Arial" w:cs="Arial"/>
                      <w:sz w:val="18"/>
                      <w:szCs w:val="18"/>
                    </w:rPr>
                    <w:t>UA 02: Fuerza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OA 10</w:t>
                  </w:r>
                </w:p>
                <w:p w:rsidR="00BA2852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OBJETIVO: identificar las fuerzas aplicadas sobre un cuerpo mediante diagrama de cuerpo libre y aplicar formula de fuerza de roce.</w:t>
                  </w:r>
                </w:p>
                <w:p w:rsidR="00BA2852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2A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A2852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2852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2852" w:rsidRPr="00502113" w:rsidRDefault="00BA2852" w:rsidP="00BA285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2852" w:rsidRPr="0038134F" w:rsidRDefault="00BA2852" w:rsidP="00BA2852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BA2852" w:rsidRPr="008200D1" w:rsidRDefault="00BA2852" w:rsidP="00BA2852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BA2852" w:rsidRDefault="00BA2852" w:rsidP="00BA2852">
      <w:pPr>
        <w:pStyle w:val="Sinespaciado"/>
        <w:rPr>
          <w:rFonts w:ascii="Arial" w:hAnsi="Arial" w:cs="Arial"/>
          <w:sz w:val="20"/>
          <w:szCs w:val="20"/>
        </w:rPr>
      </w:pPr>
    </w:p>
    <w:p w:rsidR="00BA2852" w:rsidRDefault="00BA2852" w:rsidP="00BA2852">
      <w:pPr>
        <w:rPr>
          <w:rFonts w:ascii="Arial" w:hAnsi="Arial" w:cs="Arial"/>
          <w:b/>
          <w:sz w:val="20"/>
          <w:szCs w:val="20"/>
        </w:rPr>
      </w:pPr>
    </w:p>
    <w:p w:rsidR="00BA2852" w:rsidRDefault="00BA2852" w:rsidP="00BA2852">
      <w:pPr>
        <w:rPr>
          <w:rFonts w:ascii="Arial" w:hAnsi="Arial" w:cs="Arial"/>
          <w:b/>
          <w:sz w:val="20"/>
          <w:szCs w:val="20"/>
        </w:rPr>
      </w:pPr>
    </w:p>
    <w:p w:rsidR="00BA2852" w:rsidRDefault="00BA2852" w:rsidP="00BA2852">
      <w:pPr>
        <w:rPr>
          <w:rFonts w:ascii="Arial" w:hAnsi="Arial" w:cs="Arial"/>
          <w:b/>
          <w:sz w:val="20"/>
          <w:szCs w:val="20"/>
        </w:rPr>
      </w:pPr>
    </w:p>
    <w:p w:rsidR="005C0B40" w:rsidRPr="00BA2852" w:rsidRDefault="005C0B40" w:rsidP="00BA2852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C0B40" w:rsidRPr="00BA2852" w:rsidRDefault="005C0B40" w:rsidP="00BA2852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852">
        <w:rPr>
          <w:rFonts w:ascii="Arial" w:hAnsi="Arial" w:cs="Arial"/>
          <w:b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130175</wp:posOffset>
            </wp:positionV>
            <wp:extent cx="1724025" cy="1318260"/>
            <wp:effectExtent l="19050" t="19050" r="28575" b="15240"/>
            <wp:wrapTight wrapText="bothSides">
              <wp:wrapPolygon edited="0">
                <wp:start x="-239" y="-312"/>
                <wp:lineTo x="-239" y="21850"/>
                <wp:lineTo x="21958" y="21850"/>
                <wp:lineTo x="21958" y="-312"/>
                <wp:lineTo x="-239" y="-31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8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52" w:rsidRPr="00BA2852">
        <w:rPr>
          <w:rFonts w:ascii="Arial" w:hAnsi="Arial" w:cs="Arial"/>
          <w:b/>
          <w:sz w:val="20"/>
          <w:szCs w:val="20"/>
          <w:u w:val="single"/>
        </w:rPr>
        <w:t>FUERZA DE ROCE POR DESLIZAMIENTO (Fr)</w:t>
      </w:r>
    </w:p>
    <w:p w:rsidR="005C0B40" w:rsidRPr="006179F6" w:rsidRDefault="005C0B40" w:rsidP="005C0B40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6179F6" w:rsidRDefault="005C0B40" w:rsidP="005C0B40">
      <w:pPr>
        <w:pStyle w:val="Sinespaciado"/>
        <w:rPr>
          <w:rFonts w:ascii="Arial" w:hAnsi="Arial" w:cs="Arial"/>
          <w:sz w:val="20"/>
          <w:szCs w:val="20"/>
        </w:rPr>
      </w:pPr>
      <w:r w:rsidRPr="005C0B40">
        <w:rPr>
          <w:rFonts w:ascii="Arial" w:hAnsi="Arial" w:cs="Arial"/>
          <w:sz w:val="20"/>
          <w:szCs w:val="20"/>
        </w:rPr>
        <w:t xml:space="preserve">La </w:t>
      </w:r>
      <w:r w:rsidRPr="005C0B40">
        <w:rPr>
          <w:rFonts w:ascii="Arial" w:hAnsi="Arial" w:cs="Arial"/>
          <w:b/>
          <w:sz w:val="20"/>
          <w:szCs w:val="20"/>
        </w:rPr>
        <w:t>fuerza de roce</w:t>
      </w:r>
      <w:r w:rsidRPr="005C0B40">
        <w:rPr>
          <w:rFonts w:ascii="Arial" w:hAnsi="Arial" w:cs="Arial"/>
          <w:sz w:val="20"/>
          <w:szCs w:val="20"/>
        </w:rPr>
        <w:t xml:space="preserve"> surge debido a las </w:t>
      </w:r>
      <w:r w:rsidRPr="005C0B40">
        <w:rPr>
          <w:rFonts w:ascii="Arial" w:hAnsi="Arial" w:cs="Arial"/>
          <w:b/>
          <w:sz w:val="20"/>
          <w:szCs w:val="20"/>
        </w:rPr>
        <w:t>imperfecciones de las superficies en contacto</w:t>
      </w:r>
      <w:r w:rsidR="006179F6">
        <w:rPr>
          <w:rFonts w:ascii="Arial" w:hAnsi="Arial" w:cs="Arial"/>
          <w:sz w:val="20"/>
          <w:szCs w:val="20"/>
        </w:rPr>
        <w:t xml:space="preserve"> y </w:t>
      </w:r>
      <w:r w:rsidRPr="005C0B40">
        <w:rPr>
          <w:rFonts w:ascii="Arial" w:hAnsi="Arial" w:cs="Arial"/>
          <w:b/>
          <w:sz w:val="20"/>
          <w:szCs w:val="20"/>
        </w:rPr>
        <w:t>siempre se opone al movimiento</w:t>
      </w:r>
      <w:r w:rsidRPr="005C0B40">
        <w:rPr>
          <w:rFonts w:ascii="Arial" w:hAnsi="Arial" w:cs="Arial"/>
          <w:sz w:val="20"/>
          <w:szCs w:val="20"/>
        </w:rPr>
        <w:t>. Existen dos tipos de fuerza de roce:</w:t>
      </w:r>
    </w:p>
    <w:p w:rsidR="006179F6" w:rsidRDefault="005C0B40" w:rsidP="006179F6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0B40">
        <w:rPr>
          <w:rFonts w:ascii="Arial" w:hAnsi="Arial" w:cs="Arial"/>
          <w:sz w:val="20"/>
          <w:szCs w:val="20"/>
        </w:rPr>
        <w:t xml:space="preserve">La </w:t>
      </w:r>
      <w:r w:rsidRPr="006179F6">
        <w:rPr>
          <w:rFonts w:ascii="Arial" w:hAnsi="Arial" w:cs="Arial"/>
          <w:b/>
          <w:sz w:val="20"/>
          <w:szCs w:val="20"/>
        </w:rPr>
        <w:t>fuerza de roce estático</w:t>
      </w:r>
      <w:r w:rsidR="006179F6">
        <w:rPr>
          <w:rFonts w:ascii="Arial" w:hAnsi="Arial" w:cs="Arial"/>
          <w:b/>
          <w:sz w:val="20"/>
          <w:szCs w:val="20"/>
        </w:rPr>
        <w:t xml:space="preserve"> </w:t>
      </w:r>
      <w:r w:rsidR="006179F6">
        <w:rPr>
          <w:rFonts w:ascii="Arial" w:hAnsi="Arial" w:cs="Arial"/>
          <w:sz w:val="20"/>
          <w:szCs w:val="20"/>
        </w:rPr>
        <w:t>(</w:t>
      </w:r>
      <w:r w:rsidR="00B504C1" w:rsidRPr="00813D87">
        <w:rPr>
          <w:b/>
          <w:bCs/>
          <w:lang w:val="es-CL"/>
        </w:rPr>
        <w:t>µ</w:t>
      </w:r>
      <w:r w:rsidR="00B504C1" w:rsidRPr="00813D87">
        <w:rPr>
          <w:b/>
          <w:bCs/>
          <w:vertAlign w:val="subscript"/>
          <w:lang w:val="es-CL"/>
        </w:rPr>
        <w:t>e</w:t>
      </w:r>
      <w:r w:rsidR="006179F6">
        <w:rPr>
          <w:rFonts w:ascii="Arial" w:hAnsi="Arial" w:cs="Arial"/>
          <w:sz w:val="20"/>
          <w:szCs w:val="20"/>
        </w:rPr>
        <w:t>)</w:t>
      </w:r>
      <w:r w:rsidRPr="005C0B40">
        <w:rPr>
          <w:rFonts w:ascii="Arial" w:hAnsi="Arial" w:cs="Arial"/>
          <w:sz w:val="20"/>
          <w:szCs w:val="20"/>
        </w:rPr>
        <w:t>, que es la oposición al movimi</w:t>
      </w:r>
      <w:r w:rsidR="006179F6">
        <w:rPr>
          <w:rFonts w:ascii="Arial" w:hAnsi="Arial" w:cs="Arial"/>
          <w:sz w:val="20"/>
          <w:szCs w:val="20"/>
        </w:rPr>
        <w:t>ento antes de que se produzca.</w:t>
      </w:r>
    </w:p>
    <w:p w:rsidR="005C0B40" w:rsidRPr="005C0B40" w:rsidRDefault="006179F6" w:rsidP="006179F6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5C0B40" w:rsidRPr="005C0B40">
        <w:rPr>
          <w:rFonts w:ascii="Arial" w:hAnsi="Arial" w:cs="Arial"/>
          <w:sz w:val="20"/>
          <w:szCs w:val="20"/>
        </w:rPr>
        <w:t xml:space="preserve">a </w:t>
      </w:r>
      <w:r w:rsidR="005C0B40" w:rsidRPr="006179F6">
        <w:rPr>
          <w:rFonts w:ascii="Arial" w:hAnsi="Arial" w:cs="Arial"/>
          <w:b/>
          <w:sz w:val="20"/>
          <w:szCs w:val="20"/>
        </w:rPr>
        <w:t>fuerza de roce cinético</w:t>
      </w:r>
      <w:r w:rsidR="005C0B40" w:rsidRPr="005C0B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B504C1" w:rsidRPr="00813D87">
        <w:rPr>
          <w:b/>
          <w:bCs/>
          <w:lang w:val="es-CL"/>
        </w:rPr>
        <w:t>µ</w:t>
      </w:r>
      <w:r w:rsidR="00B504C1" w:rsidRPr="00813D87">
        <w:rPr>
          <w:b/>
          <w:bCs/>
          <w:vertAlign w:val="subscript"/>
          <w:lang w:val="es-CL"/>
        </w:rPr>
        <w:t>c</w:t>
      </w:r>
      <w:r>
        <w:rPr>
          <w:rFonts w:ascii="Arial" w:hAnsi="Arial" w:cs="Arial"/>
          <w:sz w:val="20"/>
          <w:szCs w:val="20"/>
        </w:rPr>
        <w:t xml:space="preserve">), </w:t>
      </w:r>
      <w:r w:rsidR="005C0B40" w:rsidRPr="005C0B40">
        <w:rPr>
          <w:rFonts w:ascii="Arial" w:hAnsi="Arial" w:cs="Arial"/>
          <w:sz w:val="20"/>
          <w:szCs w:val="20"/>
        </w:rPr>
        <w:t>que es la oposición cuando el cuerpo está en movimiento.</w:t>
      </w:r>
    </w:p>
    <w:p w:rsidR="006179F6" w:rsidRDefault="006179F6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871107" w:rsidRDefault="00871107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871107" w:rsidRDefault="00871107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5C0B40" w:rsidRPr="005C0B40" w:rsidRDefault="00871107" w:rsidP="00AF5DC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84455</wp:posOffset>
            </wp:positionV>
            <wp:extent cx="2144395" cy="1781175"/>
            <wp:effectExtent l="19050" t="0" r="8255" b="0"/>
            <wp:wrapTight wrapText="bothSides">
              <wp:wrapPolygon edited="0">
                <wp:start x="-192" y="0"/>
                <wp:lineTo x="-192" y="21484"/>
                <wp:lineTo x="21683" y="21484"/>
                <wp:lineTo x="21683" y="0"/>
                <wp:lineTo x="-192" y="0"/>
              </wp:wrapPolygon>
            </wp:wrapTight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F6">
        <w:rPr>
          <w:rFonts w:ascii="Arial" w:hAnsi="Arial" w:cs="Arial"/>
          <w:sz w:val="20"/>
          <w:szCs w:val="20"/>
        </w:rPr>
        <w:t>Por lo tanto, c</w:t>
      </w:r>
      <w:r w:rsidR="005C0B40" w:rsidRPr="005C0B40">
        <w:rPr>
          <w:rFonts w:ascii="Arial" w:hAnsi="Arial" w:cs="Arial"/>
          <w:sz w:val="20"/>
          <w:szCs w:val="20"/>
        </w:rPr>
        <w:t xml:space="preserve">ada vez que deseamos deslizar un cuerpo sobre una superficie, se opone una fuerza que se denomina </w:t>
      </w:r>
      <w:r w:rsidR="005C0B40" w:rsidRPr="006179F6">
        <w:rPr>
          <w:rFonts w:ascii="Arial" w:hAnsi="Arial" w:cs="Arial"/>
          <w:b/>
          <w:sz w:val="20"/>
          <w:szCs w:val="20"/>
        </w:rPr>
        <w:t>fuerza de ro</w:t>
      </w:r>
      <w:r w:rsidR="006179F6">
        <w:rPr>
          <w:rFonts w:ascii="Arial" w:hAnsi="Arial" w:cs="Arial"/>
          <w:b/>
          <w:sz w:val="20"/>
          <w:szCs w:val="20"/>
        </w:rPr>
        <w:t xml:space="preserve">ce, de fricción o de rozamiento </w:t>
      </w:r>
      <w:r w:rsidR="005C0B40" w:rsidRPr="006179F6">
        <w:rPr>
          <w:rFonts w:ascii="Arial" w:hAnsi="Arial" w:cs="Arial"/>
          <w:b/>
          <w:sz w:val="20"/>
          <w:szCs w:val="20"/>
        </w:rPr>
        <w:t>(</w:t>
      </w:r>
      <w:proofErr w:type="gramStart"/>
      <w:r w:rsidR="005C0B40" w:rsidRPr="006179F6">
        <w:rPr>
          <w:rFonts w:ascii="Arial" w:hAnsi="Arial" w:cs="Arial"/>
          <w:b/>
          <w:sz w:val="20"/>
          <w:szCs w:val="20"/>
        </w:rPr>
        <w:t>FR )</w:t>
      </w:r>
      <w:proofErr w:type="gramEnd"/>
      <w:r w:rsidR="005C0B40" w:rsidRPr="006179F6">
        <w:rPr>
          <w:rFonts w:ascii="Arial" w:hAnsi="Arial" w:cs="Arial"/>
          <w:b/>
          <w:sz w:val="20"/>
          <w:szCs w:val="20"/>
        </w:rPr>
        <w:t>.</w:t>
      </w:r>
      <w:r w:rsidR="005C0B40" w:rsidRPr="005C0B40">
        <w:rPr>
          <w:rFonts w:ascii="Arial" w:hAnsi="Arial" w:cs="Arial"/>
          <w:sz w:val="20"/>
          <w:szCs w:val="20"/>
        </w:rPr>
        <w:t xml:space="preserve"> </w:t>
      </w:r>
    </w:p>
    <w:p w:rsidR="005C0B40" w:rsidRPr="005C0B40" w:rsidRDefault="005C0B40" w:rsidP="00AF5DC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B40">
        <w:rPr>
          <w:rFonts w:ascii="Arial" w:hAnsi="Arial" w:cs="Arial"/>
          <w:sz w:val="20"/>
          <w:szCs w:val="20"/>
        </w:rPr>
        <w:t xml:space="preserve">La fuerza de roce depende directamente de la </w:t>
      </w:r>
      <w:r w:rsidRPr="006179F6">
        <w:rPr>
          <w:rFonts w:ascii="Arial" w:hAnsi="Arial" w:cs="Arial"/>
          <w:b/>
          <w:color w:val="002060"/>
          <w:sz w:val="20"/>
          <w:szCs w:val="20"/>
        </w:rPr>
        <w:t>masa</w:t>
      </w:r>
      <w:r w:rsidRPr="005C0B40">
        <w:rPr>
          <w:rFonts w:ascii="Arial" w:hAnsi="Arial" w:cs="Arial"/>
          <w:sz w:val="20"/>
          <w:szCs w:val="20"/>
        </w:rPr>
        <w:t xml:space="preserve"> de</w:t>
      </w:r>
      <w:r w:rsidR="006179F6">
        <w:rPr>
          <w:rFonts w:ascii="Arial" w:hAnsi="Arial" w:cs="Arial"/>
          <w:sz w:val="20"/>
          <w:szCs w:val="20"/>
        </w:rPr>
        <w:t>l cuerpo que se desea deslizar, por ejemplo, m</w:t>
      </w:r>
      <w:r w:rsidRPr="005C0B40">
        <w:rPr>
          <w:rFonts w:ascii="Arial" w:hAnsi="Arial" w:cs="Arial"/>
          <w:sz w:val="20"/>
          <w:szCs w:val="20"/>
        </w:rPr>
        <w:t>ientras mayor sea la masa del cuerpo, mayor será la fuerza de roce que ejerce la superficie sobre él, lo que dificulta aún más su deslizamiento.</w:t>
      </w:r>
    </w:p>
    <w:p w:rsidR="005C0B40" w:rsidRPr="005C0B40" w:rsidRDefault="005C0B40" w:rsidP="00AF5DC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B40">
        <w:rPr>
          <w:rFonts w:ascii="Arial" w:hAnsi="Arial" w:cs="Arial"/>
          <w:sz w:val="20"/>
          <w:szCs w:val="20"/>
        </w:rPr>
        <w:t xml:space="preserve"> La fuerza de roce también depende del </w:t>
      </w:r>
      <w:r w:rsidRPr="006179F6">
        <w:rPr>
          <w:rFonts w:ascii="Arial" w:hAnsi="Arial" w:cs="Arial"/>
          <w:b/>
          <w:color w:val="002060"/>
          <w:sz w:val="20"/>
          <w:szCs w:val="20"/>
        </w:rPr>
        <w:t>tipo de superficies</w:t>
      </w:r>
      <w:r w:rsidRPr="005C0B40">
        <w:rPr>
          <w:rFonts w:ascii="Arial" w:hAnsi="Arial" w:cs="Arial"/>
          <w:sz w:val="20"/>
          <w:szCs w:val="20"/>
        </w:rPr>
        <w:t xml:space="preserve"> que se encuentren en contacto. Por esta razón, es más difícil deslizar un objeto sobre una superficie rugosa, que por una lisa.</w:t>
      </w:r>
    </w:p>
    <w:p w:rsidR="005C0B40" w:rsidRDefault="005C0B40" w:rsidP="006179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C0B40" w:rsidRDefault="005C0B40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6179F6" w:rsidRDefault="00E927D0" w:rsidP="005C0B4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1" style="position:absolute;margin-left:-3.75pt;margin-top:8pt;width:543.75pt;height:154.5pt;z-index:251687936" filled="f" strokecolor="#00b0f0" strokeweight="2.25pt"/>
        </w:pict>
      </w:r>
    </w:p>
    <w:p w:rsidR="005C0B40" w:rsidRPr="006A66A2" w:rsidRDefault="006A66A2" w:rsidP="006A66A2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MINI </w:t>
      </w:r>
      <w:r w:rsidR="005C0B40" w:rsidRPr="006A66A2">
        <w:rPr>
          <w:rFonts w:ascii="Arial" w:hAnsi="Arial" w:cs="Arial"/>
          <w:b/>
          <w:sz w:val="20"/>
          <w:szCs w:val="20"/>
        </w:rPr>
        <w:t>ACTIVIDAD</w:t>
      </w:r>
    </w:p>
    <w:p w:rsidR="005C0B40" w:rsidRDefault="005C0B40" w:rsidP="006A66A2">
      <w:pPr>
        <w:pStyle w:val="Sinespaciado"/>
        <w:ind w:left="284"/>
      </w:pPr>
      <w:r>
        <w:t xml:space="preserve">Entrelacen las páginas de dos libros y traten de separarlos. </w:t>
      </w:r>
    </w:p>
    <w:p w:rsidR="006179F6" w:rsidRDefault="006179F6" w:rsidP="006A66A2">
      <w:pPr>
        <w:pStyle w:val="Sinespaciado"/>
        <w:ind w:left="284"/>
      </w:pPr>
    </w:p>
    <w:p w:rsidR="001528FE" w:rsidRDefault="006179F6" w:rsidP="001528FE">
      <w:pPr>
        <w:pStyle w:val="Sinespaciado"/>
        <w:ind w:left="284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2314575" cy="1238250"/>
            <wp:effectExtent l="19050" t="0" r="9525" b="0"/>
            <wp:wrapTight wrapText="bothSides">
              <wp:wrapPolygon edited="0">
                <wp:start x="-178" y="0"/>
                <wp:lineTo x="-178" y="21268"/>
                <wp:lineTo x="21689" y="21268"/>
                <wp:lineTo x="21689" y="0"/>
                <wp:lineTo x="-178" y="0"/>
              </wp:wrapPolygon>
            </wp:wrapTight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8FE">
        <w:t>¿Qué sucede?</w:t>
      </w:r>
    </w:p>
    <w:p w:rsidR="001528FE" w:rsidRDefault="001528FE" w:rsidP="001528FE">
      <w:pPr>
        <w:pStyle w:val="Sinespaciado"/>
        <w:ind w:left="284"/>
      </w:pPr>
      <w:r>
        <w:t>_________________________________________________________</w:t>
      </w:r>
    </w:p>
    <w:p w:rsidR="001528FE" w:rsidRDefault="001528FE" w:rsidP="001528FE">
      <w:pPr>
        <w:pStyle w:val="Sinespaciado"/>
        <w:ind w:left="284"/>
      </w:pPr>
      <w:r>
        <w:t>_________________________________________________________</w:t>
      </w:r>
    </w:p>
    <w:p w:rsidR="001528FE" w:rsidRDefault="001528FE" w:rsidP="001528FE">
      <w:pPr>
        <w:pStyle w:val="Sinespaciado"/>
        <w:ind w:left="284"/>
      </w:pPr>
      <w:r>
        <w:t>¿Cómo explicarían el fenómeno observado?</w:t>
      </w:r>
    </w:p>
    <w:p w:rsidR="001528FE" w:rsidRDefault="001528FE" w:rsidP="001528FE">
      <w:pPr>
        <w:pStyle w:val="Sinespaciado"/>
        <w:ind w:left="284"/>
      </w:pPr>
      <w:r>
        <w:t>__________________________________________________________</w:t>
      </w:r>
    </w:p>
    <w:p w:rsidR="001528FE" w:rsidRDefault="001528FE" w:rsidP="001528FE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528FE" w:rsidRDefault="001528FE" w:rsidP="001528FE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C0B40" w:rsidRDefault="001528FE" w:rsidP="001528FE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0B40" w:rsidRDefault="005C0B40" w:rsidP="005C0B40">
      <w:pPr>
        <w:pStyle w:val="Sinespaciado"/>
        <w:rPr>
          <w:rFonts w:ascii="Arial" w:hAnsi="Arial" w:cs="Arial"/>
          <w:sz w:val="20"/>
          <w:szCs w:val="20"/>
        </w:rPr>
      </w:pPr>
    </w:p>
    <w:p w:rsidR="005C0B40" w:rsidRPr="006179F6" w:rsidRDefault="005C0B40" w:rsidP="006179F6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BD605B" w:rsidRDefault="00BD605B" w:rsidP="005C0B40">
      <w:pPr>
        <w:jc w:val="both"/>
        <w:rPr>
          <w:rFonts w:ascii="Arial" w:hAnsi="Arial" w:cs="Arial"/>
          <w:sz w:val="20"/>
          <w:szCs w:val="20"/>
        </w:rPr>
      </w:pPr>
    </w:p>
    <w:p w:rsidR="005C0B40" w:rsidRDefault="00E927D0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294.75pt;margin-top:22.55pt;width:154.5pt;height:48.75pt;z-index:251664384" strokecolor="#00b0f0">
            <v:textbox>
              <w:txbxContent>
                <w:p w:rsidR="00AF5DC0" w:rsidRPr="00AF5DC0" w:rsidRDefault="00AF5DC0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proofErr w:type="gramStart"/>
                  <w:r w:rsidRPr="00AF5DC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Fr :</w:t>
                  </w:r>
                  <w:proofErr w:type="gramEnd"/>
                  <w:r w:rsidRPr="00AF5DC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 xml:space="preserve"> Fuerza de roce (N)</w:t>
                  </w:r>
                </w:p>
                <w:p w:rsidR="00AF5DC0" w:rsidRPr="00AF5DC0" w:rsidRDefault="00AF5DC0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u</w:t>
                  </w:r>
                  <w:r w:rsidRPr="00AF5DC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vertAlign w:val="subscript"/>
                      <w:lang w:val="es-CL"/>
                    </w:rPr>
                    <w:t>c</w:t>
                  </w:r>
                  <w:proofErr w:type="spellEnd"/>
                  <w:proofErr w:type="gramEnd"/>
                  <w:r w:rsidRPr="00AF5DC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 xml:space="preserve"> : Coeficiente de roce</w:t>
                  </w:r>
                </w:p>
                <w:p w:rsidR="00AF5DC0" w:rsidRPr="00AF5DC0" w:rsidRDefault="00AF5DC0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r w:rsidRPr="00AF5DC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N: Normal (N)</w:t>
                  </w:r>
                </w:p>
              </w:txbxContent>
            </v:textbox>
          </v:rect>
        </w:pict>
      </w:r>
      <w:r w:rsidR="006179F6">
        <w:rPr>
          <w:rFonts w:ascii="Arial" w:hAnsi="Arial" w:cs="Arial"/>
          <w:sz w:val="20"/>
          <w:szCs w:val="20"/>
        </w:rPr>
        <w:t>Para calcular la fuerza de roce (</w:t>
      </w:r>
      <w:r w:rsidR="00AF5DC0">
        <w:rPr>
          <w:rFonts w:ascii="Arial" w:hAnsi="Arial" w:cs="Arial"/>
          <w:sz w:val="20"/>
          <w:szCs w:val="20"/>
        </w:rPr>
        <w:t>estático</w:t>
      </w:r>
      <w:r w:rsidR="006179F6">
        <w:rPr>
          <w:rFonts w:ascii="Arial" w:hAnsi="Arial" w:cs="Arial"/>
          <w:sz w:val="20"/>
          <w:szCs w:val="20"/>
        </w:rPr>
        <w:t xml:space="preserve"> o </w:t>
      </w:r>
      <w:r w:rsidR="00AF5DC0">
        <w:rPr>
          <w:rFonts w:ascii="Arial" w:hAnsi="Arial" w:cs="Arial"/>
          <w:sz w:val="20"/>
          <w:szCs w:val="20"/>
        </w:rPr>
        <w:t>cinético</w:t>
      </w:r>
      <w:r w:rsidR="006179F6">
        <w:rPr>
          <w:rFonts w:ascii="Arial" w:hAnsi="Arial" w:cs="Arial"/>
          <w:sz w:val="20"/>
          <w:szCs w:val="20"/>
        </w:rPr>
        <w:t>) debes mult</w:t>
      </w:r>
      <w:r w:rsidR="005C0B40">
        <w:rPr>
          <w:rFonts w:ascii="Arial" w:hAnsi="Arial" w:cs="Arial"/>
          <w:sz w:val="20"/>
          <w:szCs w:val="20"/>
        </w:rPr>
        <w:t>i</w:t>
      </w:r>
      <w:r w:rsidR="006179F6">
        <w:rPr>
          <w:rFonts w:ascii="Arial" w:hAnsi="Arial" w:cs="Arial"/>
          <w:sz w:val="20"/>
          <w:szCs w:val="20"/>
        </w:rPr>
        <w:t>plicar la fuerza normal por el</w:t>
      </w:r>
      <w:r w:rsidR="005C0B40">
        <w:rPr>
          <w:rFonts w:ascii="Arial" w:hAnsi="Arial" w:cs="Arial"/>
          <w:sz w:val="20"/>
          <w:szCs w:val="20"/>
        </w:rPr>
        <w:t xml:space="preserve"> coeficiente de roce (</w:t>
      </w:r>
      <w:proofErr w:type="spellStart"/>
      <w:r w:rsidR="005C0B40" w:rsidRPr="00CB23D6">
        <w:rPr>
          <w:rFonts w:ascii="Arial" w:hAnsi="Arial" w:cs="Arial"/>
          <w:b/>
          <w:sz w:val="20"/>
          <w:szCs w:val="20"/>
        </w:rPr>
        <w:t>u</w:t>
      </w:r>
      <w:r w:rsidR="005C0B40" w:rsidRPr="00CB23D6">
        <w:rPr>
          <w:rFonts w:ascii="Arial" w:hAnsi="Arial" w:cs="Arial"/>
          <w:b/>
          <w:sz w:val="20"/>
          <w:szCs w:val="20"/>
          <w:vertAlign w:val="subscript"/>
        </w:rPr>
        <w:t>c</w:t>
      </w:r>
      <w:proofErr w:type="spellEnd"/>
      <w:r w:rsidR="005C0B40">
        <w:rPr>
          <w:rFonts w:ascii="Arial" w:hAnsi="Arial" w:cs="Arial"/>
          <w:sz w:val="20"/>
          <w:szCs w:val="20"/>
        </w:rPr>
        <w:t>) o (</w:t>
      </w:r>
      <w:proofErr w:type="spellStart"/>
      <w:r w:rsidR="005C0B40" w:rsidRPr="00A3136E">
        <w:rPr>
          <w:rFonts w:ascii="Arial" w:hAnsi="Arial" w:cs="Arial"/>
          <w:b/>
          <w:sz w:val="20"/>
          <w:szCs w:val="20"/>
        </w:rPr>
        <w:t>u</w:t>
      </w:r>
      <w:r w:rsidR="005C0B40" w:rsidRPr="00A3136E">
        <w:rPr>
          <w:rFonts w:ascii="Arial" w:hAnsi="Arial" w:cs="Arial"/>
          <w:b/>
          <w:sz w:val="20"/>
          <w:szCs w:val="20"/>
          <w:vertAlign w:val="subscript"/>
        </w:rPr>
        <w:t>e</w:t>
      </w:r>
      <w:proofErr w:type="spellEnd"/>
      <w:r w:rsidR="005C0B40">
        <w:rPr>
          <w:rFonts w:ascii="Arial" w:hAnsi="Arial" w:cs="Arial"/>
          <w:sz w:val="20"/>
          <w:szCs w:val="20"/>
        </w:rPr>
        <w:t>). Su fórmula es:</w:t>
      </w:r>
    </w:p>
    <w:p w:rsidR="005C0B40" w:rsidRDefault="005C0B40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69215</wp:posOffset>
            </wp:positionV>
            <wp:extent cx="1114425" cy="457200"/>
            <wp:effectExtent l="19050" t="0" r="9525" b="0"/>
            <wp:wrapTight wrapText="bothSides">
              <wp:wrapPolygon edited="0">
                <wp:start x="-369" y="0"/>
                <wp:lineTo x="-369" y="20700"/>
                <wp:lineTo x="21785" y="20700"/>
                <wp:lineTo x="21785" y="0"/>
                <wp:lineTo x="-369" y="0"/>
              </wp:wrapPolygon>
            </wp:wrapTight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5C0B40" w:rsidRDefault="005C0B40" w:rsidP="005C0B40">
      <w:pPr>
        <w:jc w:val="both"/>
        <w:rPr>
          <w:rFonts w:ascii="Arial" w:hAnsi="Arial" w:cs="Arial"/>
          <w:sz w:val="20"/>
          <w:szCs w:val="20"/>
        </w:rPr>
      </w:pPr>
    </w:p>
    <w:p w:rsidR="005C0B40" w:rsidRDefault="005C0B40" w:rsidP="005C0B40">
      <w:pPr>
        <w:jc w:val="both"/>
        <w:rPr>
          <w:rFonts w:ascii="Arial" w:hAnsi="Arial" w:cs="Arial"/>
          <w:sz w:val="20"/>
          <w:szCs w:val="20"/>
        </w:rPr>
      </w:pPr>
    </w:p>
    <w:p w:rsidR="005C0B40" w:rsidRDefault="005C0B40" w:rsidP="005C0B40">
      <w:pPr>
        <w:jc w:val="both"/>
        <w:rPr>
          <w:rFonts w:ascii="Arial" w:hAnsi="Arial" w:cs="Arial"/>
          <w:sz w:val="20"/>
          <w:szCs w:val="20"/>
        </w:rPr>
      </w:pPr>
    </w:p>
    <w:p w:rsidR="00AF5DC0" w:rsidRDefault="00AF5DC0" w:rsidP="005C0B40">
      <w:pPr>
        <w:jc w:val="both"/>
        <w:rPr>
          <w:rFonts w:ascii="Arial" w:hAnsi="Arial" w:cs="Arial"/>
          <w:sz w:val="20"/>
          <w:szCs w:val="20"/>
        </w:rPr>
      </w:pPr>
    </w:p>
    <w:p w:rsidR="00AF5DC0" w:rsidRDefault="00253ACB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45085</wp:posOffset>
            </wp:positionV>
            <wp:extent cx="6096000" cy="971550"/>
            <wp:effectExtent l="19050" t="0" r="0" b="0"/>
            <wp:wrapTight wrapText="bothSides">
              <wp:wrapPolygon edited="0">
                <wp:start x="-68" y="0"/>
                <wp:lineTo x="-68" y="21176"/>
                <wp:lineTo x="21600" y="21176"/>
                <wp:lineTo x="21600" y="0"/>
                <wp:lineTo x="-68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C0" w:rsidRDefault="00AF5DC0" w:rsidP="005C0B40">
      <w:pPr>
        <w:jc w:val="both"/>
        <w:rPr>
          <w:rFonts w:ascii="Arial" w:hAnsi="Arial" w:cs="Arial"/>
          <w:sz w:val="20"/>
          <w:szCs w:val="20"/>
        </w:rPr>
      </w:pPr>
    </w:p>
    <w:p w:rsidR="00AF5DC0" w:rsidRDefault="00AF5DC0" w:rsidP="005C0B40">
      <w:pPr>
        <w:jc w:val="both"/>
        <w:rPr>
          <w:rFonts w:ascii="Arial" w:hAnsi="Arial" w:cs="Arial"/>
          <w:sz w:val="20"/>
          <w:szCs w:val="20"/>
        </w:rPr>
      </w:pPr>
    </w:p>
    <w:p w:rsidR="00AF5DC0" w:rsidRDefault="00AF5DC0" w:rsidP="005C0B40">
      <w:pPr>
        <w:jc w:val="both"/>
        <w:rPr>
          <w:rFonts w:ascii="Arial" w:hAnsi="Arial" w:cs="Arial"/>
          <w:sz w:val="20"/>
          <w:szCs w:val="20"/>
        </w:rPr>
      </w:pPr>
    </w:p>
    <w:p w:rsidR="00AF5DC0" w:rsidRDefault="00AF5DC0" w:rsidP="005C0B40">
      <w:pPr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5C0B40">
      <w:pPr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5C0B40">
      <w:pPr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5C0B40">
      <w:pPr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5C0B40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871107" w:rsidRDefault="00871107" w:rsidP="005C0B40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6A66A2" w:rsidRDefault="006A66A2" w:rsidP="005C0B40">
      <w:pPr>
        <w:jc w:val="both"/>
        <w:rPr>
          <w:rFonts w:ascii="Arial" w:hAnsi="Arial" w:cs="Arial"/>
          <w:sz w:val="20"/>
          <w:szCs w:val="20"/>
        </w:rPr>
      </w:pPr>
    </w:p>
    <w:p w:rsidR="00253ACB" w:rsidRDefault="00871107" w:rsidP="00253ACB">
      <w:pPr>
        <w:ind w:left="284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2" style="position:absolute;left:0;text-align:left;margin-left:.75pt;margin-top:-3.75pt;width:537pt;height:456.75pt;z-index:251702272" filled="f" strokecolor="#00b0f0" strokeweight="2.25pt"/>
        </w:pict>
      </w:r>
      <w:r w:rsidR="005C0B40" w:rsidRPr="00B67ADA">
        <w:rPr>
          <w:rFonts w:ascii="Arial" w:hAnsi="Arial" w:cs="Arial"/>
          <w:b/>
          <w:sz w:val="20"/>
          <w:szCs w:val="20"/>
        </w:rPr>
        <w:t>Ejemplo</w:t>
      </w:r>
      <w:r w:rsidR="005C0B40">
        <w:rPr>
          <w:rFonts w:ascii="Arial" w:hAnsi="Arial" w:cs="Arial"/>
          <w:sz w:val="20"/>
          <w:szCs w:val="20"/>
        </w:rPr>
        <w:t xml:space="preserve">: </w:t>
      </w:r>
    </w:p>
    <w:p w:rsidR="00253ACB" w:rsidRDefault="005C0B40" w:rsidP="00253ACB">
      <w:pPr>
        <w:ind w:left="284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 desea mover una caja de 60 kg, para lo cual, se desliza sobre una superficie horizontal, tal como muestra la imagen</w:t>
      </w:r>
      <w:r w:rsidRPr="000E136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 se considera que el coeficiente de roce cinético es de 0,18 </w:t>
      </w:r>
    </w:p>
    <w:p w:rsidR="005C0B40" w:rsidRPr="00B67ADA" w:rsidRDefault="00253ACB" w:rsidP="00253ACB">
      <w:pPr>
        <w:ind w:left="284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</w:t>
      </w:r>
      <w:r w:rsidR="005C0B40" w:rsidRPr="00B67ADA">
        <w:rPr>
          <w:rFonts w:ascii="Arial" w:hAnsi="Arial" w:cs="Arial"/>
          <w:b/>
          <w:sz w:val="20"/>
          <w:szCs w:val="20"/>
        </w:rPr>
        <w:t>uál es el valor de la fuerza de roce cinético?</w:t>
      </w:r>
      <w:r w:rsidR="005C0B40">
        <w:rPr>
          <w:rFonts w:ascii="Arial" w:hAnsi="Arial" w:cs="Arial"/>
          <w:b/>
          <w:sz w:val="20"/>
          <w:szCs w:val="20"/>
        </w:rPr>
        <w:t xml:space="preserve"> </w:t>
      </w:r>
    </w:p>
    <w:p w:rsidR="005C0B40" w:rsidRDefault="00253ACB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44450</wp:posOffset>
            </wp:positionV>
            <wp:extent cx="2943225" cy="1295400"/>
            <wp:effectExtent l="57150" t="38100" r="47625" b="19050"/>
            <wp:wrapTight wrapText="bothSides">
              <wp:wrapPolygon edited="0">
                <wp:start x="-419" y="-635"/>
                <wp:lineTo x="-419" y="21918"/>
                <wp:lineTo x="21950" y="21918"/>
                <wp:lineTo x="21950" y="-635"/>
                <wp:lineTo x="-419" y="-635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5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  <w:r w:rsidRPr="00253ACB">
        <w:rPr>
          <w:rFonts w:ascii="Arial" w:hAnsi="Arial" w:cs="Arial"/>
          <w:b/>
          <w:color w:val="002060"/>
          <w:sz w:val="20"/>
          <w:szCs w:val="20"/>
        </w:rPr>
        <w:t>PASO 1</w:t>
      </w:r>
      <w:r>
        <w:rPr>
          <w:rFonts w:ascii="Arial" w:hAnsi="Arial" w:cs="Arial"/>
          <w:sz w:val="20"/>
          <w:szCs w:val="20"/>
        </w:rPr>
        <w:t>: Leer el enunciado, detectar variables e incógnita y registrar los datos.</w:t>
      </w:r>
    </w:p>
    <w:p w:rsidR="00253ACB" w:rsidRDefault="00E927D0" w:rsidP="0087110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75pt;margin-top:3.8pt;width:96pt;height:73.5pt;z-index:251667456" strokecolor="#00b0f0">
            <v:textbox>
              <w:txbxContent>
                <w:p w:rsidR="00253ACB" w:rsidRPr="00253ACB" w:rsidRDefault="00253A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253AC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DATOS</w:t>
                  </w:r>
                </w:p>
                <w:p w:rsidR="00253ACB" w:rsidRPr="00253ACB" w:rsidRDefault="00253AC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m = 60 kg</w:t>
                  </w:r>
                </w:p>
                <w:p w:rsidR="00253ACB" w:rsidRPr="00253ACB" w:rsidRDefault="00253AC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proofErr w:type="spellStart"/>
                  <w:proofErr w:type="gramStart"/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u</w:t>
                  </w:r>
                  <w:r w:rsidRPr="00253ACB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CL"/>
                    </w:rPr>
                    <w:t>c</w:t>
                  </w:r>
                  <w:proofErr w:type="spellEnd"/>
                  <w:proofErr w:type="gramEnd"/>
                  <w:r w:rsidRPr="00253ACB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s-CL"/>
                    </w:rPr>
                    <w:t xml:space="preserve"> = </w:t>
                  </w:r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0,18</w:t>
                  </w:r>
                </w:p>
                <w:p w:rsidR="00253ACB" w:rsidRPr="00253ACB" w:rsidRDefault="00253AC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Fr =</w:t>
                  </w:r>
                  <w:proofErr w:type="gramStart"/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?</w:t>
                  </w:r>
                  <w:proofErr w:type="gramEnd"/>
                </w:p>
                <w:p w:rsidR="00253ACB" w:rsidRPr="00253ACB" w:rsidRDefault="00253AC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N =</w:t>
                  </w:r>
                  <w:proofErr w:type="gramStart"/>
                  <w:r w:rsidRPr="00253AC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53ACB" w:rsidRDefault="00253ACB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A66A2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PASO 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Aplicar datos en formula</w:t>
      </w: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Como debemos calcular fuerza de roce su </w:t>
      </w:r>
      <w:r w:rsidR="006A66A2">
        <w:rPr>
          <w:rFonts w:ascii="Arial" w:hAnsi="Arial" w:cs="Arial"/>
          <w:color w:val="333333"/>
          <w:sz w:val="20"/>
          <w:szCs w:val="20"/>
          <w:shd w:val="clear" w:color="auto" w:fill="FFFFFF"/>
        </w:rPr>
        <w:t>fórmula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es:</w:t>
      </w:r>
    </w:p>
    <w:p w:rsidR="00516124" w:rsidRDefault="00E927D0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rect id="_x0000_s1028" style="position:absolute;left:0;text-align:left;margin-left:23.25pt;margin-top:1.75pt;width:390pt;height:55.5pt;z-index:251670528" strokecolor="#00b0f0" strokeweight="1pt">
            <v:stroke dashstyle="dashDot"/>
            <v:textbox>
              <w:txbxContent>
                <w:p w:rsidR="00516124" w:rsidRPr="00516124" w:rsidRDefault="00516124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</w:pPr>
                  <w:r w:rsidRPr="00516124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  <w:t xml:space="preserve">Para calcular la fuerza de roce nos falta calcular la </w:t>
                  </w:r>
                  <w:r w:rsidRPr="006A66A2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NORMAL</w:t>
                  </w:r>
                  <w:r w:rsidRPr="00516124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  <w:t>.</w:t>
                  </w:r>
                </w:p>
                <w:p w:rsidR="00516124" w:rsidRPr="00516124" w:rsidRDefault="00516124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</w:pPr>
                  <w:r w:rsidRPr="00516124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  <w:t xml:space="preserve">Debemos recordar que la fuerza </w:t>
                  </w:r>
                  <w:r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  <w:t>NORMAL es aquella que</w:t>
                  </w:r>
                  <w:r w:rsidRPr="00516124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  <w:t xml:space="preserve"> produce toda superficie y como esta superficie es HORIZONTAL, la normal tiene el mismo valor que el peso, pero en sentido contrario</w:t>
                  </w:r>
                </w:p>
              </w:txbxContent>
            </v:textbox>
          </v:rect>
        </w:pict>
      </w:r>
      <w:r w:rsidR="00516124" w:rsidRPr="0051612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1114425" cy="457200"/>
            <wp:effectExtent l="19050" t="0" r="9525" b="0"/>
            <wp:wrapTight wrapText="bothSides">
              <wp:wrapPolygon edited="0">
                <wp:start x="-369" y="0"/>
                <wp:lineTo x="-369" y="20700"/>
                <wp:lineTo x="21785" y="20700"/>
                <wp:lineTo x="21785" y="0"/>
                <wp:lineTo x="-36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871107">
      <w:pPr>
        <w:ind w:left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871107">
      <w:pPr>
        <w:tabs>
          <w:tab w:val="left" w:pos="10490"/>
        </w:tabs>
        <w:ind w:left="284" w:right="31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Por lo tanto, calcularemos el </w:t>
      </w:r>
      <w:r w:rsidRPr="00BA2852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PESO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ya que, en este caso la normal tiene el mismo valor que el peso (en sentido contrario)</w:t>
      </w:r>
    </w:p>
    <w:p w:rsidR="00516124" w:rsidRDefault="00E927D0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0" type="#_x0000_t202" style="position:absolute;left:0;text-align:left;margin-left:360.75pt;margin-top:8.5pt;width:98.25pt;height:27.75pt;z-index:251674624" strokecolor="#00b0f0" strokeweight="1.5pt">
            <v:textbox>
              <w:txbxContent>
                <w:p w:rsidR="00516124" w:rsidRPr="00516124" w:rsidRDefault="00516124" w:rsidP="00516124">
                  <w:pPr>
                    <w:rPr>
                      <w:rFonts w:ascii="Arial" w:hAnsi="Arial" w:cs="Arial"/>
                      <w:b/>
                      <w:lang w:val="es-CL"/>
                    </w:rPr>
                  </w:pPr>
                  <w:r w:rsidRPr="00516124">
                    <w:rPr>
                      <w:rFonts w:ascii="Arial" w:hAnsi="Arial" w:cs="Arial"/>
                      <w:b/>
                      <w:lang w:val="es-CL"/>
                    </w:rPr>
                    <w:t xml:space="preserve">P= </w:t>
                  </w:r>
                  <w:r w:rsidR="00E92936">
                    <w:rPr>
                      <w:rFonts w:ascii="Arial" w:hAnsi="Arial" w:cs="Arial"/>
                      <w:b/>
                      <w:lang w:val="es-CL"/>
                    </w:rPr>
                    <w:t xml:space="preserve"> 666,4 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29" type="#_x0000_t202" style="position:absolute;left:0;text-align:left;margin-left:179.25pt;margin-top:8.5pt;width:131.25pt;height:27.75pt;z-index:251673600" strokecolor="#00b0f0" strokeweight="1.5pt">
            <v:textbox>
              <w:txbxContent>
                <w:p w:rsidR="00516124" w:rsidRPr="00516124" w:rsidRDefault="00516124">
                  <w:pPr>
                    <w:rPr>
                      <w:rFonts w:ascii="Arial" w:hAnsi="Arial" w:cs="Arial"/>
                      <w:b/>
                      <w:lang w:val="es-CL"/>
                    </w:rPr>
                  </w:pPr>
                  <w:r w:rsidRPr="00516124">
                    <w:rPr>
                      <w:rFonts w:ascii="Arial" w:hAnsi="Arial" w:cs="Arial"/>
                      <w:b/>
                      <w:lang w:val="es-CL"/>
                    </w:rPr>
                    <w:t>P= 68 kg ∙ 9,8 m/s</w:t>
                  </w:r>
                  <w:r w:rsidRPr="00516124">
                    <w:rPr>
                      <w:rFonts w:ascii="Arial" w:hAnsi="Arial" w:cs="Arial"/>
                      <w:b/>
                      <w:vertAlign w:val="superscript"/>
                      <w:lang w:val="es-CL"/>
                    </w:rPr>
                    <w:t>2</w:t>
                  </w:r>
                </w:p>
              </w:txbxContent>
            </v:textbox>
          </v:shape>
        </w:pict>
      </w:r>
      <w:r w:rsidR="00516124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69850</wp:posOffset>
            </wp:positionV>
            <wp:extent cx="1100455" cy="409575"/>
            <wp:effectExtent l="19050" t="0" r="4445" b="0"/>
            <wp:wrapTight wrapText="bothSides">
              <wp:wrapPolygon edited="0">
                <wp:start x="-374" y="0"/>
                <wp:lineTo x="-374" y="21098"/>
                <wp:lineTo x="21687" y="21098"/>
                <wp:lineTo x="21687" y="0"/>
                <wp:lineTo x="-374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124" w:rsidRDefault="00E927D0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18.75pt;margin-top:3.75pt;width:32.25pt;height:12.75pt;z-index:251682816" fillcolor="#4bacc6 [3208]" strokecolor="#0070c0" strokeweight="3pt">
            <v:shadow on="t" type="perspective" color="#205867 [1608]" opacity=".5" offset="1pt" offset2="-1pt"/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5" type="#_x0000_t13" style="position:absolute;left:0;text-align:left;margin-left:132pt;margin-top:3.75pt;width:32.25pt;height:12.75pt;z-index:251680768" fillcolor="#4bacc6 [3208]" strokecolor="#0070c0" strokeweight="3pt">
            <v:shadow on="t" type="perspective" color="#205867 [1608]" opacity=".5" offset="1pt" offset2="-1pt"/>
          </v:shape>
        </w:pict>
      </w:r>
    </w:p>
    <w:p w:rsidR="00516124" w:rsidRDefault="00516124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BA2852" w:rsidP="00871107">
      <w:pPr>
        <w:ind w:firstLine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Ahora calculamos la fuerza de roce…</w:t>
      </w:r>
    </w:p>
    <w:p w:rsidR="00BA2852" w:rsidRDefault="00BA2852" w:rsidP="00871107">
      <w:pPr>
        <w:ind w:firstLine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117475</wp:posOffset>
            </wp:positionV>
            <wp:extent cx="1114425" cy="457200"/>
            <wp:effectExtent l="19050" t="0" r="9525" b="0"/>
            <wp:wrapTight wrapText="bothSides">
              <wp:wrapPolygon edited="0">
                <wp:start x="-369" y="0"/>
                <wp:lineTo x="-369" y="20700"/>
                <wp:lineTo x="21785" y="20700"/>
                <wp:lineTo x="21785" y="0"/>
                <wp:lineTo x="-369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52" w:rsidRDefault="00E927D0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3" type="#_x0000_t202" style="position:absolute;left:0;text-align:left;margin-left:366pt;margin-top:.75pt;width:99.75pt;height:27.75pt;z-index:251678720" strokecolor="#00b0f0" strokeweight="1.5pt">
            <v:textbox>
              <w:txbxContent>
                <w:p w:rsidR="00BA2852" w:rsidRPr="00516124" w:rsidRDefault="00BA2852" w:rsidP="00BA2852">
                  <w:pPr>
                    <w:rPr>
                      <w:rFonts w:ascii="Arial" w:hAnsi="Arial" w:cs="Arial"/>
                      <w:b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lang w:val="es-CL"/>
                    </w:rPr>
                    <w:t xml:space="preserve">Fr </w:t>
                  </w:r>
                  <w:r w:rsidRPr="00516124">
                    <w:rPr>
                      <w:rFonts w:ascii="Arial" w:hAnsi="Arial" w:cs="Arial"/>
                      <w:b/>
                      <w:lang w:val="es-CL"/>
                    </w:rPr>
                    <w:t xml:space="preserve">= </w:t>
                  </w:r>
                  <w:r w:rsidR="00E92936">
                    <w:rPr>
                      <w:rFonts w:ascii="Arial" w:hAnsi="Arial" w:cs="Arial"/>
                      <w:b/>
                      <w:lang w:val="es-CL"/>
                    </w:rPr>
                    <w:t>119,9 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8" type="#_x0000_t13" style="position:absolute;left:0;text-align:left;margin-left:310.5pt;margin-top:6.75pt;width:32.25pt;height:12.75pt;z-index:251683840" fillcolor="#4bacc6 [3208]" strokecolor="#0070c0" strokeweight="3pt">
            <v:shadow on="t" type="perspective" color="#205867 [1608]" opacity=".5" offset="1pt" offset2="-1pt"/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6" type="#_x0000_t13" style="position:absolute;left:0;text-align:left;margin-left:117.75pt;margin-top:6.75pt;width:32.25pt;height:12.75pt;z-index:251681792" fillcolor="#4bacc6 [3208]" strokecolor="#0070c0" strokeweight="3pt">
            <v:shadow on="t" type="perspective" color="#205867 [1608]" opacity=".5" offset="1pt" offset2="-1pt"/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1" type="#_x0000_t202" style="position:absolute;left:0;text-align:left;margin-left:164.25pt;margin-top:.75pt;width:131.25pt;height:27.75pt;z-index:251677696" strokecolor="#00b0f0" strokeweight="1.5pt">
            <v:textbox>
              <w:txbxContent>
                <w:p w:rsidR="00BA2852" w:rsidRPr="00516124" w:rsidRDefault="00BA2852" w:rsidP="00BA2852">
                  <w:pPr>
                    <w:rPr>
                      <w:rFonts w:ascii="Arial" w:hAnsi="Arial" w:cs="Arial"/>
                      <w:b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lang w:val="es-CL"/>
                    </w:rPr>
                    <w:t xml:space="preserve">Fr = 0,18  </w:t>
                  </w:r>
                  <w:r w:rsidRPr="00516124">
                    <w:rPr>
                      <w:rFonts w:ascii="Arial" w:hAnsi="Arial" w:cs="Arial"/>
                      <w:b/>
                      <w:lang w:val="es-CL"/>
                    </w:rPr>
                    <w:t xml:space="preserve">∙ </w:t>
                  </w:r>
                  <w:r>
                    <w:rPr>
                      <w:rFonts w:ascii="Arial" w:hAnsi="Arial" w:cs="Arial"/>
                      <w:b/>
                      <w:lang w:val="es-CL"/>
                    </w:rPr>
                    <w:t xml:space="preserve"> </w:t>
                  </w:r>
                  <w:r w:rsidR="00E92936">
                    <w:rPr>
                      <w:rFonts w:ascii="Arial" w:hAnsi="Arial" w:cs="Arial"/>
                      <w:b/>
                      <w:lang w:val="es-CL"/>
                    </w:rPr>
                    <w:t>666,4</w:t>
                  </w:r>
                  <w:r>
                    <w:rPr>
                      <w:rFonts w:ascii="Arial" w:hAnsi="Arial" w:cs="Arial"/>
                      <w:b/>
                      <w:lang w:val="es-CL"/>
                    </w:rPr>
                    <w:t xml:space="preserve">  N</w:t>
                  </w:r>
                </w:p>
              </w:txbxContent>
            </v:textbox>
          </v:shape>
        </w:pict>
      </w: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2852" w:rsidRDefault="00E927D0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rect id="_x0000_s1034" style="position:absolute;left:0;text-align:left;margin-left:69.75pt;margin-top:5.75pt;width:333.75pt;height:22.5pt;z-index:251679744" strokecolor="#00b0f0" strokeweight="1pt">
            <v:stroke dashstyle="dashDot"/>
            <v:textbox>
              <w:txbxContent>
                <w:p w:rsidR="00BA2852" w:rsidRPr="00BA2852" w:rsidRDefault="00BA2852" w:rsidP="00BA2852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CL"/>
                    </w:rPr>
                  </w:pPr>
                  <w:r w:rsidRPr="00BA2852">
                    <w:rPr>
                      <w:rFonts w:ascii="Arial" w:hAnsi="Arial" w:cs="Arial"/>
                      <w:sz w:val="20"/>
                      <w:szCs w:val="20"/>
                    </w:rPr>
                    <w:t xml:space="preserve">La fuerza de roce cinético entre la superficie y la caja es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92936">
                    <w:rPr>
                      <w:rFonts w:ascii="Arial" w:hAnsi="Arial" w:cs="Arial"/>
                      <w:sz w:val="20"/>
                      <w:szCs w:val="20"/>
                    </w:rPr>
                    <w:t>119,9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A2852">
                    <w:rPr>
                      <w:rFonts w:ascii="Arial" w:hAnsi="Arial" w:cs="Arial"/>
                      <w:sz w:val="20"/>
                      <w:szCs w:val="20"/>
                    </w:rPr>
                    <w:t xml:space="preserve"> N.</w:t>
                  </w:r>
                </w:p>
              </w:txbxContent>
            </v:textbox>
          </v:rect>
        </w:pict>
      </w:r>
    </w:p>
    <w:p w:rsidR="00BA2852" w:rsidRDefault="00BA2852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Default="00516124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16124" w:rsidRPr="00A3136E" w:rsidRDefault="00516124" w:rsidP="005C0B4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C0B40" w:rsidRDefault="005C0B40" w:rsidP="005C0B40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E546FE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DIAGRAMA DE CUERPO LIBRE</w:t>
      </w:r>
    </w:p>
    <w:p w:rsidR="004748C7" w:rsidRPr="00E546FE" w:rsidRDefault="004748C7" w:rsidP="005C0B40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5C0B40" w:rsidRPr="0080126E" w:rsidRDefault="004748C7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676910</wp:posOffset>
            </wp:positionV>
            <wp:extent cx="4171950" cy="4010025"/>
            <wp:effectExtent l="19050" t="0" r="0" b="0"/>
            <wp:wrapTight wrapText="bothSides">
              <wp:wrapPolygon edited="0">
                <wp:start x="-99" y="0"/>
                <wp:lineTo x="-99" y="21549"/>
                <wp:lineTo x="21600" y="21549"/>
                <wp:lineTo x="21600" y="0"/>
                <wp:lineTo x="-99" y="0"/>
              </wp:wrapPolygon>
            </wp:wrapTight>
            <wp:docPr id="2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6E" w:rsidRPr="0080126E">
        <w:rPr>
          <w:rFonts w:ascii="Arial" w:hAnsi="Arial" w:cs="Arial"/>
          <w:sz w:val="20"/>
          <w:szCs w:val="20"/>
        </w:rPr>
        <w:t xml:space="preserve">Cuando sobre un cuerpo o sistema actúan varias fuerzas, un modelo que resulta útil para estudiar la situación es el </w:t>
      </w:r>
      <w:r w:rsidR="0080126E" w:rsidRPr="00E92936">
        <w:rPr>
          <w:rFonts w:ascii="Arial" w:hAnsi="Arial" w:cs="Arial"/>
          <w:b/>
          <w:color w:val="002060"/>
          <w:sz w:val="20"/>
          <w:szCs w:val="20"/>
        </w:rPr>
        <w:t>diagrama de cuerpo libre</w:t>
      </w:r>
      <w:r w:rsidR="0080126E" w:rsidRPr="0080126E">
        <w:rPr>
          <w:rFonts w:ascii="Arial" w:hAnsi="Arial" w:cs="Arial"/>
          <w:sz w:val="20"/>
          <w:szCs w:val="20"/>
        </w:rPr>
        <w:t>. Este corresponde a una simplificación esquemática que permite analizar las fuerzas que interactúan sobre un mismo cuerpo. Independiente de la forma del o los objetos en estudio, las fuerzas se trasladan al centro de masa del sistema (lugar geométrico donde actúa la fuerza neta), tal como se representa en las siguientes situaciones:</w:t>
      </w:r>
    </w:p>
    <w:p w:rsidR="005C0B40" w:rsidRDefault="005C0B40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noProof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5C0B40" w:rsidRDefault="005C0B40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E92936" w:rsidRDefault="00E92936" w:rsidP="005C0B40">
      <w:pPr>
        <w:jc w:val="both"/>
        <w:rPr>
          <w:rFonts w:ascii="Arial" w:hAnsi="Arial" w:cs="Arial"/>
          <w:sz w:val="20"/>
          <w:szCs w:val="20"/>
        </w:rPr>
      </w:pPr>
    </w:p>
    <w:p w:rsidR="00E92936" w:rsidRDefault="00E92936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Pr="00871107" w:rsidRDefault="004748C7" w:rsidP="00871107">
      <w:pPr>
        <w:jc w:val="center"/>
        <w:rPr>
          <w:rFonts w:ascii="Arial" w:hAnsi="Arial" w:cs="Arial"/>
          <w:b/>
          <w:sz w:val="20"/>
          <w:szCs w:val="20"/>
        </w:rPr>
      </w:pPr>
      <w:r w:rsidRPr="00871107">
        <w:rPr>
          <w:rFonts w:ascii="Arial" w:hAnsi="Arial" w:cs="Arial"/>
          <w:b/>
          <w:sz w:val="20"/>
          <w:szCs w:val="20"/>
        </w:rPr>
        <w:t>ACTIVIDAD</w:t>
      </w:r>
    </w:p>
    <w:p w:rsidR="004748C7" w:rsidRDefault="004748C7" w:rsidP="005C0B40">
      <w:pPr>
        <w:jc w:val="both"/>
        <w:rPr>
          <w:rFonts w:ascii="Arial" w:hAnsi="Arial" w:cs="Arial"/>
          <w:sz w:val="20"/>
          <w:szCs w:val="20"/>
        </w:rPr>
      </w:pPr>
    </w:p>
    <w:p w:rsidR="004748C7" w:rsidRPr="00ED564F" w:rsidRDefault="00ED564F" w:rsidP="005C0B40">
      <w:pPr>
        <w:jc w:val="both"/>
        <w:rPr>
          <w:rFonts w:ascii="Arial" w:hAnsi="Arial" w:cs="Arial"/>
          <w:b/>
          <w:sz w:val="20"/>
          <w:szCs w:val="20"/>
        </w:rPr>
      </w:pPr>
      <w:r w:rsidRPr="00ED564F">
        <w:rPr>
          <w:rFonts w:ascii="Arial" w:hAnsi="Arial" w:cs="Arial"/>
          <w:b/>
          <w:sz w:val="20"/>
          <w:szCs w:val="20"/>
        </w:rPr>
        <w:t>I.- RESPONDE LAS SIGUIENTES PREGUNTAS.</w:t>
      </w:r>
    </w:p>
    <w:p w:rsidR="004748C7" w:rsidRDefault="004748C7" w:rsidP="005C0B4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4748C7" w:rsidTr="004748C7">
        <w:tc>
          <w:tcPr>
            <w:tcW w:w="5471" w:type="dxa"/>
          </w:tcPr>
          <w:p w:rsidR="004748C7" w:rsidRDefault="004748C7" w:rsidP="00474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¿Por qué se produce la fuerza de roce? Y ¿Cuál es su sentido?</w:t>
            </w:r>
          </w:p>
          <w:p w:rsidR="004748C7" w:rsidRDefault="004748C7" w:rsidP="001528F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Default="001528FE" w:rsidP="001528F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Default="001528FE" w:rsidP="001528F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Default="001528FE" w:rsidP="00152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4748C7" w:rsidRDefault="004748C7" w:rsidP="00474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¿De qué depende directamente la fuerza de roce? Explica</w:t>
            </w:r>
          </w:p>
          <w:p w:rsidR="004748C7" w:rsidRPr="00ED564F" w:rsidRDefault="004748C7" w:rsidP="00ED564F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48C7" w:rsidTr="004748C7">
        <w:tc>
          <w:tcPr>
            <w:tcW w:w="5471" w:type="dxa"/>
          </w:tcPr>
          <w:p w:rsidR="004748C7" w:rsidRDefault="004748C7" w:rsidP="00474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¿Cuál es la diferencia entre la fuerza de roce estático y el cinético?</w:t>
            </w:r>
          </w:p>
          <w:p w:rsidR="004748C7" w:rsidRPr="00ED564F" w:rsidRDefault="004748C7" w:rsidP="00ED564F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4748C7" w:rsidRDefault="004748C7" w:rsidP="005C0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¿Cuál es el valor de la normal cuando la superficie es horizontal?</w:t>
            </w:r>
          </w:p>
          <w:p w:rsidR="00ED564F" w:rsidRDefault="00ED564F" w:rsidP="005C0B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Default="001528FE" w:rsidP="005C0B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Default="001528FE" w:rsidP="005C0B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28FE" w:rsidRPr="00ED564F" w:rsidRDefault="001528FE" w:rsidP="005C0B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748C7" w:rsidRDefault="004748C7" w:rsidP="005C0B40">
      <w:pPr>
        <w:jc w:val="both"/>
        <w:rPr>
          <w:rFonts w:ascii="Arial" w:hAnsi="Arial" w:cs="Arial"/>
          <w:sz w:val="20"/>
          <w:szCs w:val="20"/>
        </w:rPr>
      </w:pPr>
    </w:p>
    <w:p w:rsidR="004748C7" w:rsidRPr="00ED564F" w:rsidRDefault="00ED564F" w:rsidP="004748C7">
      <w:pPr>
        <w:jc w:val="both"/>
        <w:rPr>
          <w:rFonts w:ascii="Arial" w:hAnsi="Arial" w:cs="Arial"/>
          <w:b/>
          <w:sz w:val="20"/>
          <w:szCs w:val="20"/>
        </w:rPr>
      </w:pPr>
      <w:r w:rsidRPr="00ED564F">
        <w:rPr>
          <w:rFonts w:ascii="Arial" w:hAnsi="Arial" w:cs="Arial"/>
          <w:b/>
          <w:sz w:val="20"/>
          <w:szCs w:val="20"/>
        </w:rPr>
        <w:t>II.- DESARROLLO</w:t>
      </w:r>
    </w:p>
    <w:p w:rsidR="004748C7" w:rsidRDefault="004748C7" w:rsidP="004748C7">
      <w:pPr>
        <w:jc w:val="both"/>
        <w:rPr>
          <w:rFonts w:ascii="Arial" w:hAnsi="Arial" w:cs="Arial"/>
          <w:sz w:val="20"/>
          <w:szCs w:val="20"/>
        </w:rPr>
      </w:pPr>
    </w:p>
    <w:p w:rsidR="004748C7" w:rsidRDefault="003F59E7" w:rsidP="005C0B40">
      <w:pPr>
        <w:jc w:val="both"/>
        <w:rPr>
          <w:rFonts w:ascii="Arial" w:hAnsi="Arial" w:cs="Arial"/>
          <w:sz w:val="20"/>
          <w:szCs w:val="20"/>
        </w:rPr>
      </w:pPr>
      <w:r w:rsidRPr="003F59E7">
        <w:rPr>
          <w:rFonts w:ascii="Arial" w:hAnsi="Arial" w:cs="Arial"/>
          <w:b/>
          <w:color w:val="002060"/>
          <w:sz w:val="20"/>
          <w:szCs w:val="20"/>
        </w:rPr>
        <w:t>DIAGRAMA DE CUERPO LIBRE</w:t>
      </w:r>
      <w:r>
        <w:rPr>
          <w:rFonts w:ascii="Arial" w:hAnsi="Arial" w:cs="Arial"/>
          <w:sz w:val="20"/>
          <w:szCs w:val="20"/>
        </w:rPr>
        <w:t>: EN LAS PREGUNTAS 1 Y 2 REALIZA EL DIAGRAMA DE CUERPO LIBRE, INDICANDO LAS FUERZAS PRESENTES.</w:t>
      </w:r>
    </w:p>
    <w:p w:rsidR="003F59E7" w:rsidRDefault="003F59E7" w:rsidP="005C0B40">
      <w:pPr>
        <w:jc w:val="both"/>
        <w:rPr>
          <w:rFonts w:ascii="Arial" w:hAnsi="Arial" w:cs="Arial"/>
          <w:sz w:val="20"/>
          <w:szCs w:val="20"/>
        </w:rPr>
      </w:pPr>
    </w:p>
    <w:p w:rsidR="004748C7" w:rsidRPr="003247A4" w:rsidRDefault="004748C7" w:rsidP="005C0B40">
      <w:pPr>
        <w:jc w:val="both"/>
        <w:rPr>
          <w:rFonts w:ascii="Arial" w:hAnsi="Arial" w:cs="Arial"/>
          <w:sz w:val="20"/>
          <w:szCs w:val="20"/>
        </w:rPr>
      </w:pPr>
      <w:r w:rsidRPr="003247A4">
        <w:rPr>
          <w:rFonts w:ascii="Arial" w:hAnsi="Arial" w:cs="Arial"/>
          <w:sz w:val="20"/>
          <w:szCs w:val="20"/>
        </w:rPr>
        <w:t xml:space="preserve">1.- </w:t>
      </w:r>
      <w:r w:rsidR="003247A4" w:rsidRPr="003247A4">
        <w:rPr>
          <w:rFonts w:ascii="Arial" w:hAnsi="Arial" w:cs="Arial"/>
          <w:sz w:val="20"/>
          <w:szCs w:val="20"/>
        </w:rPr>
        <w:t>Esteban mueve un carro tirándolo de una cuerda tal como se muestra en la imagen. Mediante un diagrama de cuerpo libre, dibuja las fuerzas que actúan sobre el carro.</w:t>
      </w:r>
    </w:p>
    <w:p w:rsidR="003247A4" w:rsidRDefault="003247A4" w:rsidP="005C0B40">
      <w:pPr>
        <w:jc w:val="both"/>
      </w:pPr>
    </w:p>
    <w:p w:rsidR="003247A4" w:rsidRPr="004748C7" w:rsidRDefault="003247A4" w:rsidP="005C0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-1905</wp:posOffset>
            </wp:positionV>
            <wp:extent cx="3209925" cy="894080"/>
            <wp:effectExtent l="19050" t="19050" r="28575" b="20320"/>
            <wp:wrapTight wrapText="bothSides">
              <wp:wrapPolygon edited="0">
                <wp:start x="-128" y="-460"/>
                <wp:lineTo x="-128" y="22091"/>
                <wp:lineTo x="21792" y="22091"/>
                <wp:lineTo x="21792" y="-460"/>
                <wp:lineTo x="-128" y="-46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94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C7" w:rsidRDefault="004748C7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80126E" w:rsidRDefault="0080126E" w:rsidP="005C0B40">
      <w:pPr>
        <w:jc w:val="both"/>
        <w:rPr>
          <w:rFonts w:ascii="Arial" w:hAnsi="Arial" w:cs="Arial"/>
          <w:sz w:val="20"/>
          <w:szCs w:val="20"/>
        </w:rPr>
      </w:pPr>
    </w:p>
    <w:p w:rsidR="003247A4" w:rsidRDefault="003247A4" w:rsidP="005C0B40">
      <w:pPr>
        <w:pStyle w:val="Sinespaciado"/>
      </w:pPr>
    </w:p>
    <w:p w:rsidR="003247A4" w:rsidRPr="003F59E7" w:rsidRDefault="003247A4" w:rsidP="005C0B40">
      <w:pPr>
        <w:pStyle w:val="Sinespaciado"/>
        <w:rPr>
          <w:rFonts w:ascii="Arial" w:hAnsi="Arial" w:cs="Arial"/>
          <w:sz w:val="20"/>
          <w:szCs w:val="20"/>
        </w:rPr>
      </w:pPr>
      <w:r w:rsidRPr="003F59E7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78740</wp:posOffset>
            </wp:positionV>
            <wp:extent cx="1200150" cy="1228725"/>
            <wp:effectExtent l="19050" t="19050" r="19050" b="28575"/>
            <wp:wrapTight wrapText="bothSides">
              <wp:wrapPolygon edited="0">
                <wp:start x="-343" y="-335"/>
                <wp:lineTo x="-343" y="22102"/>
                <wp:lineTo x="21943" y="22102"/>
                <wp:lineTo x="21943" y="-335"/>
                <wp:lineTo x="-343" y="-335"/>
              </wp:wrapPolygon>
            </wp:wrapTight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E7" w:rsidRPr="003F59E7">
        <w:rPr>
          <w:rFonts w:ascii="Arial" w:hAnsi="Arial" w:cs="Arial"/>
          <w:sz w:val="20"/>
          <w:szCs w:val="20"/>
        </w:rPr>
        <w:t xml:space="preserve">2.- </w:t>
      </w:r>
      <w:r w:rsidRPr="003F59E7">
        <w:rPr>
          <w:rFonts w:ascii="Arial" w:hAnsi="Arial" w:cs="Arial"/>
          <w:sz w:val="20"/>
          <w:szCs w:val="20"/>
        </w:rPr>
        <w:t>Realiza el diagrama de cuerpo libre de la planta sobre la mesa.</w:t>
      </w:r>
    </w:p>
    <w:p w:rsidR="003247A4" w:rsidRDefault="003247A4" w:rsidP="005C0B40">
      <w:pPr>
        <w:pStyle w:val="Sinespaciado"/>
      </w:pP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4748C7" w:rsidRDefault="004748C7" w:rsidP="005C0B40">
      <w:pPr>
        <w:pStyle w:val="Sinespaciado"/>
      </w:pPr>
    </w:p>
    <w:p w:rsidR="001528FE" w:rsidRDefault="001528FE" w:rsidP="005C0B40">
      <w:pPr>
        <w:pStyle w:val="Sinespaciado"/>
        <w:rPr>
          <w:b/>
        </w:rPr>
      </w:pPr>
      <w:r w:rsidRPr="001528FE">
        <w:rPr>
          <w:b/>
        </w:rPr>
        <w:t>RECUERDA INDICAR: DATOS, FORMULA Y RESULTADO.</w:t>
      </w:r>
    </w:p>
    <w:p w:rsidR="003F59E7" w:rsidRPr="001528FE" w:rsidRDefault="003F59E7" w:rsidP="005C0B40">
      <w:pPr>
        <w:pStyle w:val="Sinespaciado"/>
        <w:rPr>
          <w:b/>
        </w:rPr>
      </w:pPr>
    </w:p>
    <w:p w:rsidR="006064C6" w:rsidRPr="006064C6" w:rsidRDefault="006064C6" w:rsidP="005C0B40">
      <w:pPr>
        <w:pStyle w:val="Sinespaciad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79375</wp:posOffset>
            </wp:positionV>
            <wp:extent cx="1390650" cy="1142365"/>
            <wp:effectExtent l="19050" t="19050" r="19050" b="19685"/>
            <wp:wrapTight wrapText="bothSides">
              <wp:wrapPolygon edited="0">
                <wp:start x="-296" y="-360"/>
                <wp:lineTo x="-296" y="21972"/>
                <wp:lineTo x="21896" y="21972"/>
                <wp:lineTo x="21896" y="-360"/>
                <wp:lineTo x="-296" y="-360"/>
              </wp:wrapPolygon>
            </wp:wrapTight>
            <wp:docPr id="3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E7">
        <w:t>3</w:t>
      </w:r>
      <w:r>
        <w:t xml:space="preserve">.-  Fernando desea mover una caja de 40 kg de masa sobre una superficie horizontal. Si el coeficiente de roce estático </w:t>
      </w:r>
      <w:r w:rsidR="00ED564F">
        <w:t>(</w:t>
      </w:r>
      <w:r w:rsidR="00ED564F" w:rsidRPr="00813D87">
        <w:rPr>
          <w:b/>
          <w:bCs/>
          <w:lang w:val="es-CL"/>
        </w:rPr>
        <w:t>µ</w:t>
      </w:r>
      <w:r w:rsidR="00ED564F" w:rsidRPr="00813D87">
        <w:rPr>
          <w:b/>
          <w:bCs/>
          <w:vertAlign w:val="subscript"/>
          <w:lang w:val="es-CL"/>
        </w:rPr>
        <w:t>e</w:t>
      </w:r>
      <w:r w:rsidR="00ED564F">
        <w:rPr>
          <w:b/>
          <w:bCs/>
          <w:vertAlign w:val="subscript"/>
          <w:lang w:val="es-CL"/>
        </w:rPr>
        <w:t>)</w:t>
      </w:r>
      <w:r>
        <w:t xml:space="preserve"> entre la caja y el piso es 0,34, </w:t>
      </w:r>
      <w:r>
        <w:rPr>
          <w:b/>
        </w:rPr>
        <w:t>¿C</w:t>
      </w:r>
      <w:r w:rsidRPr="006064C6">
        <w:rPr>
          <w:b/>
        </w:rPr>
        <w:t>uál es el valor de la fuerza de roce?</w:t>
      </w:r>
    </w:p>
    <w:p w:rsidR="006064C6" w:rsidRDefault="00ED564F" w:rsidP="005C0B40">
      <w:pPr>
        <w:pStyle w:val="Sinespaciado"/>
      </w:pPr>
      <w:r>
        <w:t xml:space="preserve">  </w:t>
      </w:r>
    </w:p>
    <w:p w:rsidR="003F59E7" w:rsidRDefault="003F59E7" w:rsidP="005C0B40">
      <w:pPr>
        <w:pStyle w:val="Sinespaciado"/>
      </w:pPr>
    </w:p>
    <w:p w:rsidR="003F59E7" w:rsidRDefault="003F59E7" w:rsidP="005C0B40">
      <w:pPr>
        <w:pStyle w:val="Sinespaciado"/>
      </w:pPr>
    </w:p>
    <w:p w:rsidR="00ED564F" w:rsidRDefault="00ED564F" w:rsidP="005C0B40">
      <w:pPr>
        <w:pStyle w:val="Sinespaciado"/>
      </w:pPr>
    </w:p>
    <w:p w:rsidR="004748C7" w:rsidRDefault="004748C7" w:rsidP="005C0B40">
      <w:pPr>
        <w:pStyle w:val="Sinespaciado"/>
      </w:pPr>
    </w:p>
    <w:p w:rsidR="00813D87" w:rsidRDefault="00813D87" w:rsidP="005C0B40">
      <w:pPr>
        <w:pStyle w:val="Sinespaciado"/>
      </w:pPr>
    </w:p>
    <w:p w:rsidR="00813D87" w:rsidRDefault="00813D87" w:rsidP="005C0B40">
      <w:pPr>
        <w:pStyle w:val="Sinespaciado"/>
      </w:pPr>
    </w:p>
    <w:p w:rsidR="00E927D0" w:rsidRPr="00813D87" w:rsidRDefault="00ED564F" w:rsidP="00B504C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324485</wp:posOffset>
            </wp:positionV>
            <wp:extent cx="1743075" cy="1371600"/>
            <wp:effectExtent l="19050" t="19050" r="28575" b="19050"/>
            <wp:wrapTight wrapText="bothSides">
              <wp:wrapPolygon edited="0">
                <wp:start x="-236" y="-300"/>
                <wp:lineTo x="-236" y="21900"/>
                <wp:lineTo x="21954" y="21900"/>
                <wp:lineTo x="21954" y="-300"/>
                <wp:lineTo x="-236" y="-300"/>
              </wp:wrapPolygon>
            </wp:wrapTight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E7">
        <w:rPr>
          <w:lang w:val="es-CL"/>
        </w:rPr>
        <w:t>4</w:t>
      </w:r>
      <w:r w:rsidR="00871107">
        <w:rPr>
          <w:lang w:val="es-CL"/>
        </w:rPr>
        <w:t xml:space="preserve">.- </w:t>
      </w:r>
      <w:r w:rsidR="002B729D" w:rsidRPr="00813D87">
        <w:rPr>
          <w:lang w:val="es-CL"/>
        </w:rPr>
        <w:t xml:space="preserve">Génesis aplica una fuerza (horizontal) de modulo 250 N sobre una caja de 80 kg de masa que está en reposo sobre una superficie, tal como se representa en la imagen. Considera  </w:t>
      </w:r>
      <w:r w:rsidR="002B729D" w:rsidRPr="00813D87">
        <w:rPr>
          <w:b/>
          <w:bCs/>
          <w:lang w:val="es-CL"/>
        </w:rPr>
        <w:t>µ</w:t>
      </w:r>
      <w:r w:rsidR="002B729D" w:rsidRPr="00813D87">
        <w:rPr>
          <w:b/>
          <w:bCs/>
          <w:vertAlign w:val="subscript"/>
          <w:lang w:val="es-CL"/>
        </w:rPr>
        <w:t>e</w:t>
      </w:r>
      <w:r w:rsidR="002B729D" w:rsidRPr="00813D87">
        <w:rPr>
          <w:b/>
          <w:bCs/>
          <w:lang w:val="es-CL"/>
        </w:rPr>
        <w:t>=0,35</w:t>
      </w:r>
    </w:p>
    <w:p w:rsidR="00871107" w:rsidRPr="00813D87" w:rsidRDefault="00871107" w:rsidP="00871107">
      <w:pPr>
        <w:pStyle w:val="Sinespaciado"/>
        <w:ind w:left="720"/>
      </w:pPr>
      <w:r>
        <w:rPr>
          <w:b/>
          <w:bCs/>
          <w:lang w:val="es-CL"/>
        </w:rPr>
        <w:t>a</w:t>
      </w:r>
      <w:r w:rsidRPr="00813D87">
        <w:rPr>
          <w:b/>
          <w:bCs/>
          <w:lang w:val="es-CL"/>
        </w:rPr>
        <w:t>) Determina el valor de la fuerza de roce</w:t>
      </w:r>
      <w:r w:rsidRPr="00813D87">
        <w:rPr>
          <w:b/>
          <w:bCs/>
        </w:rPr>
        <w:t xml:space="preserve"> </w:t>
      </w:r>
    </w:p>
    <w:p w:rsidR="00E927D0" w:rsidRPr="00813D87" w:rsidRDefault="00871107" w:rsidP="00B504C1">
      <w:pPr>
        <w:pStyle w:val="Sinespaciado"/>
        <w:ind w:left="720"/>
      </w:pPr>
      <w:r>
        <w:rPr>
          <w:b/>
          <w:bCs/>
          <w:lang w:val="es-CL"/>
        </w:rPr>
        <w:t>b</w:t>
      </w:r>
      <w:r w:rsidR="002B729D" w:rsidRPr="00813D87">
        <w:rPr>
          <w:b/>
          <w:bCs/>
          <w:lang w:val="es-CL"/>
        </w:rPr>
        <w:t>) Determina si la caja se moverá o se mantendrá en reposo</w:t>
      </w:r>
    </w:p>
    <w:p w:rsidR="00813D87" w:rsidRPr="00813D87" w:rsidRDefault="00813D87" w:rsidP="00B504C1">
      <w:pPr>
        <w:pStyle w:val="Sinespaciado"/>
        <w:ind w:left="720"/>
      </w:pPr>
    </w:p>
    <w:p w:rsidR="00813D87" w:rsidRDefault="00813D87" w:rsidP="005C0B40">
      <w:pPr>
        <w:pStyle w:val="Sinespaciado"/>
      </w:pPr>
    </w:p>
    <w:p w:rsidR="00871107" w:rsidRDefault="00871107" w:rsidP="005C0B40">
      <w:pPr>
        <w:pStyle w:val="Sinespaciado"/>
      </w:pPr>
    </w:p>
    <w:p w:rsidR="00871107" w:rsidRDefault="00871107" w:rsidP="005C0B40">
      <w:pPr>
        <w:pStyle w:val="Sinespaciado"/>
      </w:pPr>
    </w:p>
    <w:p w:rsidR="00871107" w:rsidRDefault="00871107" w:rsidP="005C0B40">
      <w:pPr>
        <w:pStyle w:val="Sinespaciado"/>
      </w:pPr>
    </w:p>
    <w:p w:rsidR="00871107" w:rsidRDefault="00871107" w:rsidP="005C0B40">
      <w:pPr>
        <w:pStyle w:val="Sinespaciado"/>
      </w:pPr>
    </w:p>
    <w:p w:rsidR="00871107" w:rsidRDefault="00871107" w:rsidP="005C0B40">
      <w:pPr>
        <w:pStyle w:val="Sinespaciado"/>
      </w:pPr>
    </w:p>
    <w:sectPr w:rsidR="00871107" w:rsidSect="005C0B40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5C9"/>
    <w:multiLevelType w:val="hybridMultilevel"/>
    <w:tmpl w:val="CF0C99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5015"/>
    <w:multiLevelType w:val="hybridMultilevel"/>
    <w:tmpl w:val="D4F412AA"/>
    <w:lvl w:ilvl="0" w:tplc="7EA879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047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075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A95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8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E9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64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ECE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83B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E4047"/>
    <w:multiLevelType w:val="hybridMultilevel"/>
    <w:tmpl w:val="5380AD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B40"/>
    <w:rsid w:val="001528FE"/>
    <w:rsid w:val="00253ACB"/>
    <w:rsid w:val="00286DB2"/>
    <w:rsid w:val="002B729D"/>
    <w:rsid w:val="003247A4"/>
    <w:rsid w:val="003F59E7"/>
    <w:rsid w:val="004748C7"/>
    <w:rsid w:val="00516124"/>
    <w:rsid w:val="00546A27"/>
    <w:rsid w:val="005C0B40"/>
    <w:rsid w:val="006064C6"/>
    <w:rsid w:val="006179F6"/>
    <w:rsid w:val="00652C80"/>
    <w:rsid w:val="006A66A2"/>
    <w:rsid w:val="0070688E"/>
    <w:rsid w:val="0080126E"/>
    <w:rsid w:val="00813D87"/>
    <w:rsid w:val="00871107"/>
    <w:rsid w:val="009A3AF2"/>
    <w:rsid w:val="00A768AE"/>
    <w:rsid w:val="00AF5DC0"/>
    <w:rsid w:val="00B504C1"/>
    <w:rsid w:val="00BA2852"/>
    <w:rsid w:val="00BD605B"/>
    <w:rsid w:val="00CB11EC"/>
    <w:rsid w:val="00DC518A"/>
    <w:rsid w:val="00E927D0"/>
    <w:rsid w:val="00E92936"/>
    <w:rsid w:val="00E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0B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0B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B4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28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3</cp:revision>
  <dcterms:created xsi:type="dcterms:W3CDTF">2020-08-18T03:41:00Z</dcterms:created>
  <dcterms:modified xsi:type="dcterms:W3CDTF">2020-08-18T04:09:00Z</dcterms:modified>
</cp:coreProperties>
</file>