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F4F7" w:themeColor="accent3" w:themeTint="33"/>
  <w:body>
    <w:p w:rsidR="00D57611" w:rsidRPr="00182D26" w:rsidRDefault="00D57611" w:rsidP="00182D26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7A81302" wp14:editId="45EE10DD">
            <wp:simplePos x="0" y="0"/>
            <wp:positionH relativeFrom="column">
              <wp:posOffset>-209550</wp:posOffset>
            </wp:positionH>
            <wp:positionV relativeFrom="paragraph">
              <wp:posOffset>-400050</wp:posOffset>
            </wp:positionV>
            <wp:extent cx="1914525" cy="885825"/>
            <wp:effectExtent l="0" t="0" r="0" b="0"/>
            <wp:wrapTight wrapText="bothSides">
              <wp:wrapPolygon edited="0">
                <wp:start x="3654" y="4181"/>
                <wp:lineTo x="1290" y="6968"/>
                <wp:lineTo x="1719" y="11613"/>
                <wp:lineTo x="3439" y="16723"/>
                <wp:lineTo x="3654" y="16723"/>
                <wp:lineTo x="4728" y="16723"/>
                <wp:lineTo x="15904" y="16723"/>
                <wp:lineTo x="18913" y="15794"/>
                <wp:lineTo x="18913" y="6968"/>
                <wp:lineTo x="16334" y="5574"/>
                <wp:lineTo x="4513" y="4181"/>
                <wp:lineTo x="3654" y="4181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611" w:rsidRPr="00441DED" w:rsidRDefault="00182D26" w:rsidP="00182D26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        </w:t>
      </w:r>
      <w:r w:rsidR="00D57611"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CENTRO EDUCACIONAL SANTA ROSA</w: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UNIDAD TÉCNICA – PEDAGÓGICA</w:t>
      </w:r>
    </w:p>
    <w:p w:rsidR="00D57611" w:rsidRPr="00441DED" w:rsidRDefault="00D57611" w:rsidP="00D57611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Departamento de Historia</w:t>
      </w:r>
    </w:p>
    <w:p w:rsidR="005A73AA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Respeto – Responsabilidad – </w:t>
      </w:r>
      <w:r w:rsidR="005A73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Resiliencia </w:t>
      </w: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– Tolerancia</w:t>
      </w:r>
    </w:p>
    <w:p w:rsidR="00D57611" w:rsidRPr="00441DED" w:rsidRDefault="003742C5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9BFA8" wp14:editId="660A73E9">
                <wp:simplePos x="0" y="0"/>
                <wp:positionH relativeFrom="column">
                  <wp:posOffset>-206829</wp:posOffset>
                </wp:positionH>
                <wp:positionV relativeFrom="paragraph">
                  <wp:posOffset>7439</wp:posOffset>
                </wp:positionV>
                <wp:extent cx="7324725" cy="2209800"/>
                <wp:effectExtent l="0" t="0" r="28575" b="1905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472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1FFB" w:rsidRDefault="004062A7" w:rsidP="00182D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Evaluación N°4</w:t>
                            </w:r>
                            <w:r w:rsidR="000A1FFB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0A1FFB" w:rsidRPr="003928D4" w:rsidRDefault="000A1FFB" w:rsidP="00182D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Historia. </w:t>
                            </w:r>
                            <w:r w:rsidR="00AC7FB0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Cuarto</w:t>
                            </w:r>
                            <w:r w:rsidRPr="003928D4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Medio.</w:t>
                            </w:r>
                          </w:p>
                          <w:p w:rsidR="000A1FFB" w:rsidRPr="003928D4" w:rsidRDefault="004062A7" w:rsidP="008476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Participación Ciudadana. </w:t>
                            </w:r>
                          </w:p>
                          <w:p w:rsidR="000A1FFB" w:rsidRPr="008476EB" w:rsidRDefault="000A1FFB" w:rsidP="004C37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Nombre: ____</w:t>
                            </w:r>
                            <w:r w:rsidRPr="00847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AC7F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 Curso: 4</w:t>
                            </w:r>
                            <w:r w:rsidRPr="00847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°_____Fecha: ___/___/2020</w:t>
                            </w:r>
                          </w:p>
                          <w:p w:rsidR="00AC7FB0" w:rsidRDefault="000A1FFB" w:rsidP="00AC7FB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47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</w:p>
                          <w:p w:rsidR="004062A7" w:rsidRPr="00295AB3" w:rsidRDefault="004062A7" w:rsidP="004062A7">
                            <w:pPr>
                              <w:jc w:val="both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295AB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es-MX"/>
                              </w:rPr>
                              <w:t>AE 07</w:t>
                            </w:r>
                            <w:r w:rsidRPr="00295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295AB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s-MX"/>
                              </w:rPr>
                              <w:t xml:space="preserve">Reconocer distintas formas de participación de la comunidad (a nivel nacional, regional y comunal, en organizaciones no gubernamentales y con distintos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s-MX"/>
                              </w:rPr>
                              <w:t>fines). Y v</w:t>
                            </w:r>
                            <w:r w:rsidRPr="00295AB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s-MX"/>
                              </w:rPr>
                              <w:t>alorar su importancia para el funcionamiento y mejoramiento del sistema político y la profundización de la Democracia.</w:t>
                            </w:r>
                          </w:p>
                          <w:p w:rsidR="00923B76" w:rsidRDefault="00AC7FB0" w:rsidP="00AC7FB0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Objetivo guía: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52CCA">
                              <w:rPr>
                                <w:rFonts w:asciiTheme="minorHAnsi" w:hAnsiTheme="minorHAnsi" w:cstheme="minorHAnsi"/>
                              </w:rPr>
                              <w:t>Reconocer las características de lo</w:t>
                            </w:r>
                            <w:r w:rsidR="00923B76">
                              <w:rPr>
                                <w:rFonts w:asciiTheme="minorHAnsi" w:hAnsiTheme="minorHAnsi" w:cstheme="minorHAnsi"/>
                              </w:rPr>
                              <w:t>s movimientos sociales actuales.</w:t>
                            </w:r>
                          </w:p>
                          <w:p w:rsidR="00AC7FB0" w:rsidRDefault="00923B76" w:rsidP="00AC7FB0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Analizar de forma sistémica, </w:t>
                            </w:r>
                            <w:r w:rsidR="00752CCA">
                              <w:rPr>
                                <w:rFonts w:asciiTheme="minorHAnsi" w:hAnsiTheme="minorHAnsi" w:cstheme="minorHAnsi"/>
                              </w:rPr>
                              <w:t xml:space="preserve"> articulado la información que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entregan </w:t>
                            </w:r>
                            <w:r w:rsidR="00752CCA">
                              <w:rPr>
                                <w:rFonts w:asciiTheme="minorHAnsi" w:hAnsiTheme="minorHAnsi" w:cstheme="minorHAnsi"/>
                              </w:rPr>
                              <w:t xml:space="preserve"> los movimientos sociales. </w:t>
                            </w:r>
                          </w:p>
                          <w:p w:rsidR="000A1FFB" w:rsidRPr="00A90133" w:rsidRDefault="000A1FFB" w:rsidP="004C371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3pt;margin-top:.6pt;width:576.7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">
                <v:path arrowok="t"/>
                <v:textbox>
                  <w:txbxContent>
                    <w:p w:rsidR="000A1FFB" w:rsidRDefault="004062A7" w:rsidP="00182D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Evaluación N°4</w:t>
                      </w:r>
                      <w:r w:rsidR="000A1FFB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</w:t>
                      </w:r>
                    </w:p>
                    <w:p w:rsidR="000A1FFB" w:rsidRPr="003928D4" w:rsidRDefault="000A1FFB" w:rsidP="00182D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Historia. </w:t>
                      </w:r>
                      <w:r w:rsidR="00AC7FB0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Cuarto</w:t>
                      </w:r>
                      <w:r w:rsidRPr="003928D4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Medio.</w:t>
                      </w:r>
                    </w:p>
                    <w:p w:rsidR="000A1FFB" w:rsidRPr="003928D4" w:rsidRDefault="004062A7" w:rsidP="008476E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Participación Ciudadana. </w:t>
                      </w:r>
                    </w:p>
                    <w:p w:rsidR="000A1FFB" w:rsidRPr="008476EB" w:rsidRDefault="000A1FFB" w:rsidP="004C37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Nombre: ____</w:t>
                      </w:r>
                      <w:r w:rsidRPr="008476E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  <w:r w:rsidR="00AC7FB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 Curso: 4</w:t>
                      </w:r>
                      <w:r w:rsidRPr="008476EB">
                        <w:rPr>
                          <w:rFonts w:ascii="Arial" w:hAnsi="Arial" w:cs="Arial"/>
                          <w:sz w:val="20"/>
                          <w:szCs w:val="20"/>
                        </w:rPr>
                        <w:t>°_____Fecha: ___/___/2020</w:t>
                      </w:r>
                    </w:p>
                    <w:p w:rsidR="00AC7FB0" w:rsidRDefault="000A1FFB" w:rsidP="00AC7FB0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47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Objetivos: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22222"/>
                          <w:shd w:val="clear" w:color="auto" w:fill="FFFFFF"/>
                        </w:rPr>
                        <w:br/>
                      </w:r>
                    </w:p>
                    <w:p w:rsidR="004062A7" w:rsidRPr="00295AB3" w:rsidRDefault="004062A7" w:rsidP="004062A7">
                      <w:pPr>
                        <w:jc w:val="both"/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s-MX"/>
                        </w:rPr>
                      </w:pPr>
                      <w:r w:rsidRPr="00295AB3">
                        <w:rPr>
                          <w:rFonts w:asciiTheme="minorHAnsi" w:eastAsia="Times New Roman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lang w:eastAsia="es-MX"/>
                        </w:rPr>
                        <w:t>AE 07</w:t>
                      </w:r>
                      <w:r w:rsidRPr="00295AB3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Pr="00295AB3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s-MX"/>
                        </w:rPr>
                        <w:t xml:space="preserve">Reconocer distintas formas de participación de la comunidad (a nivel nacional, regional y comunal, en organizaciones no gubernamentales y con distintos </w:t>
                      </w: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s-MX"/>
                        </w:rPr>
                        <w:t>fines). Y v</w:t>
                      </w:r>
                      <w:r w:rsidRPr="00295AB3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s-MX"/>
                        </w:rPr>
                        <w:t>alorar su importancia para el funcionamiento y mejoramiento del sistema político y la profundización de la Democracia.</w:t>
                      </w:r>
                    </w:p>
                    <w:p w:rsidR="00923B76" w:rsidRDefault="00AC7FB0" w:rsidP="00AC7FB0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Objetivo guía: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52CCA">
                        <w:rPr>
                          <w:rFonts w:asciiTheme="minorHAnsi" w:hAnsiTheme="minorHAnsi" w:cstheme="minorHAnsi"/>
                        </w:rPr>
                        <w:t>Reconocer las características de lo</w:t>
                      </w:r>
                      <w:r w:rsidR="00923B76">
                        <w:rPr>
                          <w:rFonts w:asciiTheme="minorHAnsi" w:hAnsiTheme="minorHAnsi" w:cstheme="minorHAnsi"/>
                        </w:rPr>
                        <w:t>s movimientos sociales actuales.</w:t>
                      </w:r>
                    </w:p>
                    <w:p w:rsidR="00AC7FB0" w:rsidRDefault="00923B76" w:rsidP="00AC7FB0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Analizar de forma sistémica, </w:t>
                      </w:r>
                      <w:r w:rsidR="00752CCA">
                        <w:rPr>
                          <w:rFonts w:asciiTheme="minorHAnsi" w:hAnsiTheme="minorHAnsi" w:cstheme="minorHAnsi"/>
                        </w:rPr>
                        <w:t xml:space="preserve"> articulado la información que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entregan </w:t>
                      </w:r>
                      <w:r w:rsidR="00752CCA">
                        <w:rPr>
                          <w:rFonts w:asciiTheme="minorHAnsi" w:hAnsiTheme="minorHAnsi" w:cstheme="minorHAnsi"/>
                        </w:rPr>
                        <w:t xml:space="preserve"> los movimientos sociales. </w:t>
                      </w:r>
                    </w:p>
                    <w:p w:rsidR="000A1FFB" w:rsidRPr="00A90133" w:rsidRDefault="000A1FFB" w:rsidP="004C371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AC7FB0" w:rsidRDefault="00AC7FB0" w:rsidP="0031584D">
      <w:pPr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</w:p>
    <w:p w:rsidR="00AC7FB0" w:rsidRDefault="00AC7FB0" w:rsidP="00217303">
      <w:pPr>
        <w:jc w:val="center"/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</w:p>
    <w:p w:rsidR="004062A7" w:rsidRDefault="004062A7" w:rsidP="007810E1">
      <w:pPr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</w:p>
    <w:p w:rsidR="008B7D00" w:rsidRDefault="008B7D00" w:rsidP="00217303">
      <w:pPr>
        <w:jc w:val="center"/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</w:p>
    <w:p w:rsidR="00217303" w:rsidRPr="00982430" w:rsidRDefault="00217303" w:rsidP="00217303">
      <w:pPr>
        <w:jc w:val="center"/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  <w:r w:rsidRPr="00982430">
        <w:rPr>
          <w:rFonts w:asciiTheme="minorHAnsi" w:eastAsia="Times New Roman" w:hAnsiTheme="minorHAnsi" w:cstheme="minorHAnsi"/>
          <w:b/>
          <w:u w:val="single"/>
          <w:lang w:val="es-CL" w:eastAsia="es-ES"/>
        </w:rPr>
        <w:t>Evaluación Individual</w:t>
      </w:r>
    </w:p>
    <w:p w:rsidR="00217303" w:rsidRPr="00B3179B" w:rsidRDefault="00217303" w:rsidP="00B3179B">
      <w:pPr>
        <w:rPr>
          <w:rFonts w:asciiTheme="minorHAnsi" w:eastAsia="Times New Roman" w:hAnsiTheme="minorHAnsi" w:cstheme="minorHAnsi"/>
          <w:u w:val="single"/>
          <w:lang w:eastAsia="es-ES"/>
        </w:rPr>
      </w:pPr>
      <w:r w:rsidRPr="00982430">
        <w:rPr>
          <w:rFonts w:asciiTheme="minorHAnsi" w:eastAsia="Times New Roman" w:hAnsiTheme="minorHAnsi" w:cstheme="minorHAnsi"/>
          <w:u w:val="single"/>
          <w:lang w:eastAsia="es-ES"/>
        </w:rPr>
        <w:t>Instrucciones:</w:t>
      </w:r>
    </w:p>
    <w:p w:rsidR="00C41DA2" w:rsidRPr="00752CCA" w:rsidRDefault="00217303" w:rsidP="00752CCA">
      <w:pPr>
        <w:pStyle w:val="Prrafodelista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lang w:eastAsia="es-ES"/>
        </w:rPr>
      </w:pPr>
      <w:r w:rsidRPr="00982430">
        <w:rPr>
          <w:rFonts w:asciiTheme="minorHAnsi" w:eastAsia="Times New Roman" w:hAnsiTheme="minorHAnsi" w:cstheme="minorHAnsi"/>
          <w:lang w:eastAsia="es-ES"/>
        </w:rPr>
        <w:t>Para este trabajo es fund</w:t>
      </w:r>
      <w:r w:rsidR="00752CCA">
        <w:rPr>
          <w:rFonts w:asciiTheme="minorHAnsi" w:eastAsia="Times New Roman" w:hAnsiTheme="minorHAnsi" w:cstheme="minorHAnsi"/>
          <w:lang w:eastAsia="es-ES"/>
        </w:rPr>
        <w:t>amental leer las guías número 7 y 8</w:t>
      </w:r>
      <w:r w:rsidRPr="00982430">
        <w:rPr>
          <w:rFonts w:asciiTheme="minorHAnsi" w:eastAsia="Times New Roman" w:hAnsiTheme="minorHAnsi" w:cstheme="minorHAnsi"/>
          <w:lang w:eastAsia="es-ES"/>
        </w:rPr>
        <w:t xml:space="preserve"> de historia, donde trabajamos </w:t>
      </w:r>
      <w:r w:rsidR="00224BA1" w:rsidRPr="00982430">
        <w:rPr>
          <w:rFonts w:asciiTheme="minorHAnsi" w:eastAsia="Times New Roman" w:hAnsiTheme="minorHAnsi" w:cstheme="minorHAnsi"/>
          <w:lang w:eastAsia="es-ES"/>
        </w:rPr>
        <w:t>los distintos tem</w:t>
      </w:r>
      <w:r w:rsidR="0031584D">
        <w:rPr>
          <w:rFonts w:asciiTheme="minorHAnsi" w:eastAsia="Times New Roman" w:hAnsiTheme="minorHAnsi" w:cstheme="minorHAnsi"/>
          <w:lang w:eastAsia="es-ES"/>
        </w:rPr>
        <w:t xml:space="preserve">as relacionados a </w:t>
      </w:r>
      <w:r w:rsidR="00752CCA">
        <w:rPr>
          <w:rFonts w:asciiTheme="minorHAnsi" w:eastAsia="Times New Roman" w:hAnsiTheme="minorHAnsi" w:cstheme="minorHAnsi"/>
          <w:lang w:eastAsia="es-ES"/>
        </w:rPr>
        <w:t>la “Participación Ciudadana”</w:t>
      </w:r>
    </w:p>
    <w:p w:rsidR="00D65E7C" w:rsidRDefault="003742C5" w:rsidP="00752CCA">
      <w:pPr>
        <w:pStyle w:val="Prrafodelista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D905B" wp14:editId="3567BD50">
                <wp:simplePos x="0" y="0"/>
                <wp:positionH relativeFrom="column">
                  <wp:posOffset>578485</wp:posOffset>
                </wp:positionH>
                <wp:positionV relativeFrom="paragraph">
                  <wp:posOffset>1238250</wp:posOffset>
                </wp:positionV>
                <wp:extent cx="2599690" cy="154305"/>
                <wp:effectExtent l="0" t="0" r="0" b="0"/>
                <wp:wrapNone/>
                <wp:docPr id="28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96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3C" w:rsidRDefault="005F733C" w:rsidP="005F7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6" o:spid="_x0000_s1027" style="position:absolute;left:0;text-align:left;margin-left:45.55pt;margin-top:97.5pt;width:204.7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" strokecolor="white [3212]">
                <v:path arrowok="t"/>
                <v:textbox>
                  <w:txbxContent>
                    <w:p w:rsidR="005F733C" w:rsidRDefault="005F733C" w:rsidP="005F733C"/>
                  </w:txbxContent>
                </v:textbox>
              </v:rect>
            </w:pict>
          </mc:Fallback>
        </mc:AlternateContent>
      </w:r>
      <w:r w:rsidR="00752CCA">
        <w:rPr>
          <w:rFonts w:asciiTheme="minorHAnsi" w:eastAsia="Times New Roman" w:hAnsiTheme="minorHAnsi" w:cstheme="minorHAnsi"/>
          <w:u w:val="single"/>
          <w:lang w:eastAsia="es-ES"/>
        </w:rPr>
        <w:t xml:space="preserve">Lee los contenidos de la evaluación para poder completar la plantilla entregada. </w:t>
      </w:r>
    </w:p>
    <w:p w:rsidR="002C6017" w:rsidRDefault="002C6017" w:rsidP="00752CCA">
      <w:pPr>
        <w:pStyle w:val="Prrafodelista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u w:val="single"/>
          <w:lang w:eastAsia="es-ES"/>
        </w:rPr>
        <w:t>Fecha de entrega plazo máximo 25 de septiembre.</w:t>
      </w:r>
      <w:bookmarkStart w:id="0" w:name="_GoBack"/>
      <w:bookmarkEnd w:id="0"/>
    </w:p>
    <w:p w:rsidR="00752CCA" w:rsidRPr="00F042C7" w:rsidRDefault="00752CCA" w:rsidP="00752CCA">
      <w:pPr>
        <w:ind w:left="360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</w:p>
    <w:p w:rsidR="005154A0" w:rsidRPr="00C74B30" w:rsidRDefault="003742C5" w:rsidP="00982430">
      <w:pPr>
        <w:jc w:val="both"/>
        <w:rPr>
          <w:rFonts w:asciiTheme="minorHAnsi" w:eastAsia="Times New Roman" w:hAnsiTheme="minorHAnsi" w:cstheme="minorHAnsi"/>
          <w:b/>
          <w:lang w:eastAsia="es-ES"/>
        </w:rPr>
      </w:pPr>
      <w:r w:rsidRPr="00C74B30">
        <w:rPr>
          <w:rFonts w:asciiTheme="minorHAnsi" w:eastAsia="Times New Roman" w:hAnsiTheme="minorHAnsi"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68020" wp14:editId="2AFE3234">
                <wp:simplePos x="0" y="0"/>
                <wp:positionH relativeFrom="column">
                  <wp:posOffset>-3594100</wp:posOffset>
                </wp:positionH>
                <wp:positionV relativeFrom="paragraph">
                  <wp:posOffset>-1396365</wp:posOffset>
                </wp:positionV>
                <wp:extent cx="2599690" cy="1621155"/>
                <wp:effectExtent l="0" t="0" r="0" b="0"/>
                <wp:wrapNone/>
                <wp:docPr id="22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969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3C" w:rsidRDefault="005F733C" w:rsidP="005F7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0" o:spid="_x0000_s1028" style="position:absolute;left:0;text-align:left;margin-left:-283pt;margin-top:-109.95pt;width:204.7pt;height:1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" strokecolor="white [3212]">
                <v:path arrowok="t"/>
                <v:textbox>
                  <w:txbxContent>
                    <w:p w:rsidR="005F733C" w:rsidRDefault="005F733C" w:rsidP="005F733C"/>
                  </w:txbxContent>
                </v:textbox>
              </v:rect>
            </w:pict>
          </mc:Fallback>
        </mc:AlternateContent>
      </w:r>
      <w:r w:rsidRPr="00C74B30">
        <w:rPr>
          <w:rFonts w:asciiTheme="minorHAnsi" w:eastAsia="Times New Roman" w:hAnsiTheme="minorHAnsi"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8C1EA" wp14:editId="3A9423B9">
                <wp:simplePos x="0" y="0"/>
                <wp:positionH relativeFrom="column">
                  <wp:posOffset>-3173730</wp:posOffset>
                </wp:positionH>
                <wp:positionV relativeFrom="paragraph">
                  <wp:posOffset>-1980565</wp:posOffset>
                </wp:positionV>
                <wp:extent cx="2599690" cy="154305"/>
                <wp:effectExtent l="0" t="0" r="0" b="0"/>
                <wp:wrapNone/>
                <wp:docPr id="21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96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3C" w:rsidRDefault="005F733C" w:rsidP="005F7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9" o:spid="_x0000_s1029" style="position:absolute;left:0;text-align:left;margin-left:-249.9pt;margin-top:-155.95pt;width:204.7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" strokecolor="white [3212]">
                <v:path arrowok="t"/>
                <v:textbox>
                  <w:txbxContent>
                    <w:p w:rsidR="005F733C" w:rsidRDefault="005F733C" w:rsidP="005F733C"/>
                  </w:txbxContent>
                </v:textbox>
              </v:rect>
            </w:pict>
          </mc:Fallback>
        </mc:AlternateContent>
      </w:r>
      <w:r w:rsidR="00752CCA" w:rsidRPr="00C74B30">
        <w:rPr>
          <w:rFonts w:asciiTheme="minorHAnsi" w:eastAsia="Times New Roman" w:hAnsiTheme="minorHAnsi" w:cstheme="minorHAnsi"/>
          <w:b/>
          <w:lang w:eastAsia="es-ES"/>
        </w:rPr>
        <w:t xml:space="preserve">Paso n°1: </w:t>
      </w:r>
      <w:r w:rsidR="00F042C7" w:rsidRPr="00C74B30">
        <w:rPr>
          <w:rFonts w:asciiTheme="minorHAnsi" w:eastAsia="Times New Roman" w:hAnsiTheme="minorHAnsi" w:cstheme="minorHAnsi"/>
          <w:lang w:eastAsia="es-ES"/>
        </w:rPr>
        <w:t xml:space="preserve">Lee atentamente las </w:t>
      </w:r>
      <w:r w:rsidR="00752CCA" w:rsidRPr="00C74B30">
        <w:rPr>
          <w:rFonts w:asciiTheme="minorHAnsi" w:eastAsia="Times New Roman" w:hAnsiTheme="minorHAnsi" w:cstheme="minorHAnsi"/>
          <w:lang w:eastAsia="es-ES"/>
        </w:rPr>
        <w:t>Característi</w:t>
      </w:r>
      <w:r w:rsidR="00923B76">
        <w:rPr>
          <w:rFonts w:asciiTheme="minorHAnsi" w:eastAsia="Times New Roman" w:hAnsiTheme="minorHAnsi" w:cstheme="minorHAnsi"/>
          <w:lang w:eastAsia="es-ES"/>
        </w:rPr>
        <w:t xml:space="preserve">cas de los Movimientos Sociales y tipos de movimientos. </w:t>
      </w:r>
    </w:p>
    <w:p w:rsidR="00752CCA" w:rsidRDefault="007810E1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B3178" wp14:editId="7415AA72">
                <wp:simplePos x="0" y="0"/>
                <wp:positionH relativeFrom="column">
                  <wp:posOffset>3295650</wp:posOffset>
                </wp:positionH>
                <wp:positionV relativeFrom="paragraph">
                  <wp:posOffset>33020</wp:posOffset>
                </wp:positionV>
                <wp:extent cx="3543300" cy="1809750"/>
                <wp:effectExtent l="361950" t="0" r="19050" b="19050"/>
                <wp:wrapNone/>
                <wp:docPr id="3" name="3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809750"/>
                        </a:xfrm>
                        <a:prstGeom prst="wedgeRoundRectCallout">
                          <a:avLst>
                            <a:gd name="adj1" fmla="val -59740"/>
                            <a:gd name="adj2" fmla="val -429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0E1" w:rsidRPr="007810E1" w:rsidRDefault="007810E1" w:rsidP="00F042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b. </w:t>
                            </w:r>
                            <w:r w:rsidRPr="007810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Formas de la acción colectiva</w:t>
                            </w:r>
                          </w:p>
                          <w:p w:rsidR="00752CCA" w:rsidRPr="00F042C7" w:rsidRDefault="007810E1" w:rsidP="00F042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CCA" w:rsidRPr="00F042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Movilizaciones: protestas, manifestaciones públicas, y otras expresiones no convencionales de manifestación pública. Las demandas son monotemáticas, se refieren solo a un aspecto del interés general, de carácter sectorial. Además, los postulados del movimiento se plantean como principios irrenunciables y por ende, con escaso margen de negociación política (o se acepta o se rechaza).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3 Llamada rectangular redondeada" o:spid="_x0000_s1030" type="#_x0000_t62" style="position:absolute;left:0;text-align:left;margin-left:259.5pt;margin-top:2.6pt;width:279pt;height:1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" adj="-2104,1526" fillcolor="white [3201]" strokecolor="#a8cdd7 [3206]" strokeweight="2pt">
                <v:textbox>
                  <w:txbxContent>
                    <w:p w:rsidR="007810E1" w:rsidRPr="007810E1" w:rsidRDefault="007810E1" w:rsidP="00F042C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b. </w:t>
                      </w:r>
                      <w:r w:rsidRPr="007810E1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Formas de la acción colectiva</w:t>
                      </w:r>
                    </w:p>
                    <w:p w:rsidR="00752CCA" w:rsidRPr="00F042C7" w:rsidRDefault="007810E1" w:rsidP="00F042C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52CCA" w:rsidRPr="00F042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Movilizaciones: protestas, manifestaciones públicas, y otras expresiones no convencionales de manifestación pública. Las demandas son monotemáticas, se refieren solo a un aspecto del interés general, de carácter sectorial. Además, los postulados del movimiento se plantean como principios irrenunciables y por ende, con escaso margen de negociación política (o se acepta o se rechaza).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8E028" wp14:editId="66FC4B66">
                <wp:simplePos x="0" y="0"/>
                <wp:positionH relativeFrom="column">
                  <wp:posOffset>-9525</wp:posOffset>
                </wp:positionH>
                <wp:positionV relativeFrom="paragraph">
                  <wp:posOffset>141605</wp:posOffset>
                </wp:positionV>
                <wp:extent cx="3019425" cy="2047875"/>
                <wp:effectExtent l="304800" t="0" r="28575" b="28575"/>
                <wp:wrapNone/>
                <wp:docPr id="2" name="2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047875"/>
                        </a:xfrm>
                        <a:prstGeom prst="wedgeRoundRectCallout">
                          <a:avLst>
                            <a:gd name="adj1" fmla="val -59857"/>
                            <a:gd name="adj2" fmla="val -355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0E1" w:rsidRDefault="007810E1" w:rsidP="007810E1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Theme="minorHAnsi" w:eastAsia="Times New Roman" w:hAnsiTheme="minorHAnsi" w:cstheme="minorHAnsi"/>
                                <w:u w:val="single"/>
                                <w:lang w:eastAsia="es-ES"/>
                              </w:rPr>
                            </w:pPr>
                            <w:r w:rsidRPr="00752CCA">
                              <w:rPr>
                                <w:rFonts w:asciiTheme="minorHAnsi" w:eastAsia="Times New Roman" w:hAnsiTheme="minorHAnsi" w:cstheme="minorHAnsi"/>
                                <w:u w:val="single"/>
                                <w:lang w:eastAsia="es-ES"/>
                              </w:rPr>
                              <w:t xml:space="preserve">Organización interna. </w:t>
                            </w:r>
                          </w:p>
                          <w:p w:rsidR="00752CCA" w:rsidRPr="00752CCA" w:rsidRDefault="00752CCA" w:rsidP="00752CC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752CC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Poseen alto grado de  informalidad, discontinuidad y contextos igualitarios (escasa o nula diferenciación de jerarquías entre sus miembros). Inexistencia o instancias destinadas a preservar la vigencia de los acuerdos tomados. El carácter representativo de sus líderes o dirigentes es excepcional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Llamada rectangular redondeada" o:spid="_x0000_s1031" type="#_x0000_t62" style="position:absolute;left:0;text-align:left;margin-left:-.75pt;margin-top:11.15pt;width:237.75pt;height:16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" adj="-2129,3128" fillcolor="white [3201]" strokecolor="#a8cdd7 [3206]" strokeweight="2pt">
                <v:textbox>
                  <w:txbxContent>
                    <w:p w:rsidR="007810E1" w:rsidRDefault="007810E1" w:rsidP="007810E1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Theme="minorHAnsi" w:eastAsia="Times New Roman" w:hAnsiTheme="minorHAnsi" w:cstheme="minorHAnsi"/>
                          <w:u w:val="single"/>
                          <w:lang w:eastAsia="es-ES"/>
                        </w:rPr>
                      </w:pPr>
                      <w:r w:rsidRPr="00752CCA">
                        <w:rPr>
                          <w:rFonts w:asciiTheme="minorHAnsi" w:eastAsia="Times New Roman" w:hAnsiTheme="minorHAnsi" w:cstheme="minorHAnsi"/>
                          <w:u w:val="single"/>
                          <w:lang w:eastAsia="es-ES"/>
                        </w:rPr>
                        <w:t xml:space="preserve">Organización interna. </w:t>
                      </w:r>
                    </w:p>
                    <w:p w:rsidR="00752CCA" w:rsidRPr="00752CCA" w:rsidRDefault="00752CCA" w:rsidP="00752CCA">
                      <w:pPr>
                        <w:jc w:val="center"/>
                        <w:rPr>
                          <w:lang w:val="es-MX"/>
                        </w:rPr>
                      </w:pPr>
                      <w:r w:rsidRPr="00752CC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Poseen alto grado de </w:t>
                      </w:r>
                      <w:r w:rsidRPr="00752CC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informalidad, discontinuidad y contextos igualitarios (escasa o nula diferenciación de jerarquías entre sus miembros). Inexistencia o instancias destinadas a preservar la vigencia de los acuerdos tomados. El carácter representativo de sus líderes o dirigentes es excepcional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52CCA" w:rsidRDefault="00752CCA" w:rsidP="00752CCA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752CCA" w:rsidRDefault="00752CCA" w:rsidP="00752CCA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752CCA" w:rsidRPr="00752CCA" w:rsidRDefault="00752CCA" w:rsidP="00752CCA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752CCA" w:rsidRDefault="00752CCA" w:rsidP="00752CCA">
      <w:pPr>
        <w:pStyle w:val="Prrafodelista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u w:val="single"/>
          <w:lang w:eastAsia="es-ES"/>
        </w:rPr>
        <w:t xml:space="preserve">Formas de la acción colectiva. </w:t>
      </w:r>
    </w:p>
    <w:p w:rsidR="00F042C7" w:rsidRDefault="00F042C7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F042C7" w:rsidRDefault="00F042C7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F042C7" w:rsidRDefault="00F042C7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F042C7" w:rsidRDefault="00F042C7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F042C7" w:rsidRDefault="00A82C60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4C400" wp14:editId="2D702059">
                <wp:simplePos x="0" y="0"/>
                <wp:positionH relativeFrom="column">
                  <wp:posOffset>3076575</wp:posOffset>
                </wp:positionH>
                <wp:positionV relativeFrom="paragraph">
                  <wp:posOffset>73025</wp:posOffset>
                </wp:positionV>
                <wp:extent cx="3638550" cy="895350"/>
                <wp:effectExtent l="304800" t="0" r="19050" b="19050"/>
                <wp:wrapNone/>
                <wp:docPr id="4" name="4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895350"/>
                        </a:xfrm>
                        <a:prstGeom prst="wedgeRoundRectCallout">
                          <a:avLst>
                            <a:gd name="adj1" fmla="val -58177"/>
                            <a:gd name="adj2" fmla="val -4558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2C7" w:rsidRPr="00F042C7" w:rsidRDefault="007810E1" w:rsidP="00F042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u w:val="single"/>
                                <w:lang w:eastAsia="es-ES"/>
                              </w:rPr>
                              <w:t>c. Relaciones con el estado</w:t>
                            </w:r>
                            <w:r w:rsidRPr="00F042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42C7" w:rsidRPr="00F042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Son autónomos, tanto política como económicamente respecto del Estado; por ende su ámbito de acción no es el característico de la actividad política, sino el de la sociedad civil.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Llamada rectangular redondeada" o:spid="_x0000_s1032" type="#_x0000_t62" style="position:absolute;left:0;text-align:left;margin-left:242.25pt;margin-top:5.75pt;width:286.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" adj="-1766,953" fillcolor="white [3201]" strokecolor="#a8cdd7 [3206]" strokeweight="2pt">
                <v:textbox>
                  <w:txbxContent>
                    <w:p w:rsidR="00F042C7" w:rsidRPr="00F042C7" w:rsidRDefault="007810E1" w:rsidP="00F042C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u w:val="single"/>
                          <w:lang w:eastAsia="es-ES"/>
                        </w:rPr>
                        <w:t>c</w:t>
                      </w:r>
                      <w:r>
                        <w:rPr>
                          <w:rFonts w:asciiTheme="minorHAnsi" w:eastAsia="Times New Roman" w:hAnsiTheme="minorHAnsi" w:cstheme="minorHAnsi"/>
                          <w:u w:val="single"/>
                          <w:lang w:eastAsia="es-ES"/>
                        </w:rPr>
                        <w:t>. Relaciones con el estado</w:t>
                      </w:r>
                      <w:r w:rsidRPr="00F042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042C7" w:rsidRPr="00F042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Son autónomos, tanto política como económicamente respecto del Estado; por ende su ámbito de acción no es el característico de la actividad política, sino el de la sociedad civil.</w:t>
                      </w:r>
                    </w:p>
                  </w:txbxContent>
                </v:textbox>
              </v:shape>
            </w:pict>
          </mc:Fallback>
        </mc:AlternateContent>
      </w:r>
    </w:p>
    <w:p w:rsidR="00F042C7" w:rsidRPr="00F042C7" w:rsidRDefault="00F042C7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F042C7" w:rsidRPr="007810E1" w:rsidRDefault="00A82C60" w:rsidP="007810E1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239246" wp14:editId="0BAF5BF4">
                <wp:simplePos x="0" y="0"/>
                <wp:positionH relativeFrom="column">
                  <wp:posOffset>38100</wp:posOffset>
                </wp:positionH>
                <wp:positionV relativeFrom="paragraph">
                  <wp:posOffset>-3810</wp:posOffset>
                </wp:positionV>
                <wp:extent cx="2838450" cy="1457325"/>
                <wp:effectExtent l="247650" t="0" r="19050" b="28575"/>
                <wp:wrapNone/>
                <wp:docPr id="33" name="33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57325"/>
                        </a:xfrm>
                        <a:prstGeom prst="wedgeRoundRectCallout">
                          <a:avLst>
                            <a:gd name="adj1" fmla="val -58452"/>
                            <a:gd name="adj2" fmla="val -418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0E1" w:rsidRPr="007810E1" w:rsidRDefault="007810E1" w:rsidP="007810E1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Theme="minorHAnsi" w:eastAsia="Times New Roman" w:hAnsiTheme="minorHAnsi" w:cstheme="minorHAnsi"/>
                                <w:u w:val="single"/>
                                <w:lang w:eastAsia="es-ES"/>
                              </w:rPr>
                            </w:pPr>
                            <w:r w:rsidRPr="007810E1">
                              <w:rPr>
                                <w:rFonts w:asciiTheme="minorHAnsi" w:eastAsia="Times New Roman" w:hAnsiTheme="minorHAnsi" w:cstheme="minorHAnsi"/>
                                <w:u w:val="single"/>
                                <w:lang w:eastAsia="es-ES"/>
                              </w:rPr>
                              <w:t xml:space="preserve">Relaciones con otros sujetos políticos. </w:t>
                            </w:r>
                          </w:p>
                          <w:p w:rsidR="00F042C7" w:rsidRPr="00F042C7" w:rsidRDefault="00F042C7" w:rsidP="00F042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042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 bien se acepta que militantes de partido integren movimientos sociales, los movimientos son autónomos de los partidos políticos y, muchas veces, entran en conflicto con ellos.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Llamada rectangular redondeada" o:spid="_x0000_s1033" type="#_x0000_t62" style="position:absolute;left:0;text-align:left;margin-left:3pt;margin-top:-.3pt;width:223.5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" adj="-1826,1761" fillcolor="white [3201]" strokecolor="#a8cdd7 [3206]" strokeweight="2pt">
                <v:textbox>
                  <w:txbxContent>
                    <w:p w:rsidR="007810E1" w:rsidRPr="007810E1" w:rsidRDefault="007810E1" w:rsidP="007810E1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Theme="minorHAnsi" w:eastAsia="Times New Roman" w:hAnsiTheme="minorHAnsi" w:cstheme="minorHAnsi"/>
                          <w:u w:val="single"/>
                          <w:lang w:eastAsia="es-ES"/>
                        </w:rPr>
                      </w:pPr>
                      <w:r w:rsidRPr="007810E1">
                        <w:rPr>
                          <w:rFonts w:asciiTheme="minorHAnsi" w:eastAsia="Times New Roman" w:hAnsiTheme="minorHAnsi" w:cstheme="minorHAnsi"/>
                          <w:u w:val="single"/>
                          <w:lang w:eastAsia="es-ES"/>
                        </w:rPr>
                        <w:t xml:space="preserve">Relaciones con otros sujetos políticos. </w:t>
                      </w:r>
                    </w:p>
                    <w:p w:rsidR="00F042C7" w:rsidRPr="00F042C7" w:rsidRDefault="00F042C7" w:rsidP="00F042C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042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 bien se acepta que militantes de partido integren movimientos sociales, los movimientos son autónomos de los partidos políticos y, muchas veces, entran en conflicto con ellos.</w:t>
                      </w:r>
                    </w:p>
                  </w:txbxContent>
                </v:textbox>
              </v:shape>
            </w:pict>
          </mc:Fallback>
        </mc:AlternateContent>
      </w:r>
      <w:r w:rsidR="00F042C7" w:rsidRPr="007810E1">
        <w:rPr>
          <w:rFonts w:asciiTheme="minorHAnsi" w:eastAsia="Times New Roman" w:hAnsiTheme="minorHAnsi" w:cstheme="minorHAnsi"/>
          <w:u w:val="single"/>
          <w:lang w:eastAsia="es-ES"/>
        </w:rPr>
        <w:t xml:space="preserve"> </w:t>
      </w:r>
    </w:p>
    <w:p w:rsidR="00F042C7" w:rsidRDefault="00F042C7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F042C7" w:rsidRDefault="00F042C7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F042C7" w:rsidRDefault="00A82C60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3056" behindDoc="1" locked="0" layoutInCell="1" allowOverlap="1" wp14:anchorId="6E40D60F" wp14:editId="4860E2AD">
            <wp:simplePos x="0" y="0"/>
            <wp:positionH relativeFrom="column">
              <wp:posOffset>3075940</wp:posOffset>
            </wp:positionH>
            <wp:positionV relativeFrom="paragraph">
              <wp:posOffset>104775</wp:posOffset>
            </wp:positionV>
            <wp:extent cx="3762375" cy="1781175"/>
            <wp:effectExtent l="0" t="0" r="9525" b="9525"/>
            <wp:wrapThrough wrapText="bothSides">
              <wp:wrapPolygon edited="0">
                <wp:start x="0" y="0"/>
                <wp:lineTo x="0" y="21484"/>
                <wp:lineTo x="21545" y="21484"/>
                <wp:lineTo x="21545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2C7" w:rsidRDefault="00F042C7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C74B30" w:rsidRPr="00F042C7" w:rsidRDefault="00C74B30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F042C7" w:rsidRDefault="00F042C7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F042C7" w:rsidRPr="00F042C7" w:rsidRDefault="00F042C7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F042C7" w:rsidRPr="00F042C7" w:rsidRDefault="00A82C60" w:rsidP="00F042C7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4080" behindDoc="1" locked="0" layoutInCell="1" allowOverlap="1" wp14:anchorId="6B4368A6" wp14:editId="14129421">
            <wp:simplePos x="0" y="0"/>
            <wp:positionH relativeFrom="column">
              <wp:posOffset>2069465</wp:posOffset>
            </wp:positionH>
            <wp:positionV relativeFrom="paragraph">
              <wp:posOffset>575310</wp:posOffset>
            </wp:positionV>
            <wp:extent cx="186690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380" y="21475"/>
                <wp:lineTo x="21380" y="0"/>
                <wp:lineTo x="0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91008" behindDoc="1" locked="0" layoutInCell="1" allowOverlap="1" wp14:anchorId="7DEAA7A2" wp14:editId="2E2DEE75">
            <wp:simplePos x="0" y="0"/>
            <wp:positionH relativeFrom="column">
              <wp:posOffset>-209550</wp:posOffset>
            </wp:positionH>
            <wp:positionV relativeFrom="paragraph">
              <wp:posOffset>40005</wp:posOffset>
            </wp:positionV>
            <wp:extent cx="247650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34" y="21469"/>
                <wp:lineTo x="21434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F042C7" w:rsidRDefault="00A82C60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6128" behindDoc="1" locked="0" layoutInCell="1" allowOverlap="1" wp14:anchorId="7ACC37A9" wp14:editId="0780592A">
            <wp:simplePos x="0" y="0"/>
            <wp:positionH relativeFrom="column">
              <wp:posOffset>-326390</wp:posOffset>
            </wp:positionH>
            <wp:positionV relativeFrom="paragraph">
              <wp:posOffset>54610</wp:posOffset>
            </wp:positionV>
            <wp:extent cx="3238500" cy="1066165"/>
            <wp:effectExtent l="0" t="0" r="0" b="635"/>
            <wp:wrapThrough wrapText="bothSides">
              <wp:wrapPolygon edited="0">
                <wp:start x="0" y="0"/>
                <wp:lineTo x="0" y="21227"/>
                <wp:lineTo x="21473" y="21227"/>
                <wp:lineTo x="21473" y="0"/>
                <wp:lineTo x="0" y="0"/>
              </wp:wrapPolygon>
            </wp:wrapThrough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2C7" w:rsidRDefault="00A82C60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2032" behindDoc="1" locked="0" layoutInCell="1" allowOverlap="1" wp14:anchorId="010355A2" wp14:editId="77F8EB36">
            <wp:simplePos x="0" y="0"/>
            <wp:positionH relativeFrom="column">
              <wp:posOffset>150495</wp:posOffset>
            </wp:positionH>
            <wp:positionV relativeFrom="paragraph">
              <wp:posOffset>370840</wp:posOffset>
            </wp:positionV>
            <wp:extent cx="340042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539" y="21300"/>
                <wp:lineTo x="21539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B30" w:rsidRDefault="00A82C60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5104" behindDoc="1" locked="0" layoutInCell="1" allowOverlap="1" wp14:anchorId="7E3462A6" wp14:editId="3AB980CD">
            <wp:simplePos x="0" y="0"/>
            <wp:positionH relativeFrom="column">
              <wp:posOffset>283210</wp:posOffset>
            </wp:positionH>
            <wp:positionV relativeFrom="paragraph">
              <wp:posOffset>315595</wp:posOffset>
            </wp:positionV>
            <wp:extent cx="25527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39" y="21360"/>
                <wp:lineTo x="21439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B30" w:rsidRDefault="00C74B30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C74B30" w:rsidRDefault="00C74B30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C74B30" w:rsidRDefault="00A82C60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97152" behindDoc="1" locked="0" layoutInCell="1" allowOverlap="1" wp14:anchorId="089D00CA" wp14:editId="0A3409DF">
            <wp:simplePos x="0" y="0"/>
            <wp:positionH relativeFrom="column">
              <wp:posOffset>586105</wp:posOffset>
            </wp:positionH>
            <wp:positionV relativeFrom="paragraph">
              <wp:posOffset>-311150</wp:posOffset>
            </wp:positionV>
            <wp:extent cx="5607685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500" y="21377"/>
                <wp:lineTo x="21500" y="0"/>
                <wp:lineTo x="0" y="0"/>
              </wp:wrapPolygon>
            </wp:wrapThrough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B30" w:rsidRDefault="00C74B30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F042C7" w:rsidRDefault="00F042C7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F042C7" w:rsidRDefault="00F042C7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7F21DB" w:rsidRDefault="007F21DB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7810E1" w:rsidRDefault="007810E1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7810E1" w:rsidRDefault="007810E1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7810E1" w:rsidRDefault="007810E1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A82C60" w:rsidRDefault="00A82C60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F042C7" w:rsidP="00982430">
      <w:pPr>
        <w:jc w:val="both"/>
        <w:rPr>
          <w:rFonts w:asciiTheme="minorHAnsi" w:eastAsia="Times New Roman" w:hAnsiTheme="minorHAnsi" w:cstheme="minorHAnsi"/>
          <w:lang w:eastAsia="es-ES"/>
        </w:rPr>
      </w:pPr>
      <w:r w:rsidRPr="00F042C7">
        <w:rPr>
          <w:rFonts w:asciiTheme="minorHAnsi" w:eastAsia="Times New Roman" w:hAnsiTheme="minorHAnsi" w:cstheme="minorHAnsi"/>
          <w:b/>
          <w:lang w:eastAsia="es-ES"/>
        </w:rPr>
        <w:t>Paso n°2:</w:t>
      </w:r>
      <w:r w:rsidRPr="00F042C7">
        <w:rPr>
          <w:rFonts w:asciiTheme="minorHAnsi" w:eastAsia="Times New Roman" w:hAnsiTheme="minorHAnsi" w:cstheme="minorHAnsi"/>
          <w:lang w:eastAsia="es-ES"/>
        </w:rPr>
        <w:t xml:space="preserve"> Frente al contexto país</w:t>
      </w:r>
      <w:r w:rsidR="00923B76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F042C7">
        <w:rPr>
          <w:rFonts w:asciiTheme="minorHAnsi" w:eastAsia="Times New Roman" w:hAnsiTheme="minorHAnsi" w:cstheme="minorHAnsi"/>
          <w:lang w:eastAsia="es-ES"/>
        </w:rPr>
        <w:t>en el último año, indaga en algún movimiento social que te haya llamado la atención y que tenga presencial comunal, regional o nacional, es importante que consideres las distintas fuentes de información</w:t>
      </w:r>
      <w:r w:rsidR="007F21DB">
        <w:rPr>
          <w:rFonts w:asciiTheme="minorHAnsi" w:eastAsia="Times New Roman" w:hAnsiTheme="minorHAnsi" w:cstheme="minorHAnsi"/>
          <w:lang w:eastAsia="es-ES"/>
        </w:rPr>
        <w:t>,</w:t>
      </w:r>
      <w:r w:rsidRPr="00F042C7">
        <w:rPr>
          <w:rFonts w:asciiTheme="minorHAnsi" w:eastAsia="Times New Roman" w:hAnsiTheme="minorHAnsi" w:cstheme="minorHAnsi"/>
          <w:lang w:eastAsia="es-ES"/>
        </w:rPr>
        <w:t xml:space="preserve"> (redes sociales, televisión, radio, prensa escrita o internet)</w:t>
      </w:r>
      <w:r>
        <w:rPr>
          <w:rFonts w:asciiTheme="minorHAnsi" w:eastAsia="Times New Roman" w:hAnsiTheme="minorHAnsi" w:cstheme="minorHAnsi"/>
          <w:lang w:eastAsia="es-ES"/>
        </w:rPr>
        <w:t xml:space="preserve"> </w:t>
      </w:r>
      <w:r w:rsidR="007F21DB">
        <w:rPr>
          <w:rFonts w:asciiTheme="minorHAnsi" w:eastAsia="Times New Roman" w:hAnsiTheme="minorHAnsi" w:cstheme="minorHAnsi"/>
          <w:lang w:eastAsia="es-ES"/>
        </w:rPr>
        <w:t>haciendo uso de los antecedentes</w:t>
      </w:r>
      <w:r w:rsidR="00923B76">
        <w:rPr>
          <w:rFonts w:asciiTheme="minorHAnsi" w:eastAsia="Times New Roman" w:hAnsiTheme="minorHAnsi" w:cstheme="minorHAnsi"/>
          <w:lang w:eastAsia="es-ES"/>
        </w:rPr>
        <w:t>,</w:t>
      </w:r>
      <w:r w:rsidR="007F21DB">
        <w:rPr>
          <w:rFonts w:asciiTheme="minorHAnsi" w:eastAsia="Times New Roman" w:hAnsiTheme="minorHAnsi" w:cstheme="minorHAnsi"/>
          <w:lang w:eastAsia="es-ES"/>
        </w:rPr>
        <w:t xml:space="preserve"> ya puedes</w:t>
      </w:r>
      <w:r>
        <w:rPr>
          <w:rFonts w:asciiTheme="minorHAnsi" w:eastAsia="Times New Roman" w:hAnsiTheme="minorHAnsi" w:cstheme="minorHAnsi"/>
          <w:lang w:eastAsia="es-ES"/>
        </w:rPr>
        <w:t xml:space="preserve"> </w:t>
      </w:r>
      <w:r w:rsidR="007F21DB">
        <w:rPr>
          <w:rFonts w:asciiTheme="minorHAnsi" w:eastAsia="Times New Roman" w:hAnsiTheme="minorHAnsi" w:cstheme="minorHAnsi"/>
          <w:lang w:eastAsia="es-ES"/>
        </w:rPr>
        <w:t>completar</w:t>
      </w:r>
      <w:r>
        <w:rPr>
          <w:rFonts w:asciiTheme="minorHAnsi" w:eastAsia="Times New Roman" w:hAnsiTheme="minorHAnsi" w:cstheme="minorHAnsi"/>
          <w:lang w:eastAsia="es-ES"/>
        </w:rPr>
        <w:t xml:space="preserve"> tu </w:t>
      </w:r>
      <w:r w:rsidR="007F21DB">
        <w:rPr>
          <w:rFonts w:asciiTheme="minorHAnsi" w:eastAsia="Times New Roman" w:hAnsiTheme="minorHAnsi" w:cstheme="minorHAnsi"/>
          <w:lang w:eastAsia="es-ES"/>
        </w:rPr>
        <w:t xml:space="preserve">evaluación. </w:t>
      </w:r>
    </w:p>
    <w:p w:rsidR="007F21DB" w:rsidRDefault="007F21DB" w:rsidP="00982430">
      <w:pPr>
        <w:jc w:val="both"/>
        <w:rPr>
          <w:rFonts w:asciiTheme="minorHAnsi" w:eastAsia="Times New Roman" w:hAnsiTheme="minorHAnsi" w:cstheme="minorHAnsi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F21DB" w:rsidTr="007F21DB">
        <w:tc>
          <w:tcPr>
            <w:tcW w:w="10940" w:type="dxa"/>
          </w:tcPr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7F21DB">
              <w:rPr>
                <w:rFonts w:asciiTheme="minorHAnsi" w:eastAsia="Times New Roman" w:hAnsiTheme="minorHAnsi" w:cstheme="minorHAnsi"/>
                <w:lang w:eastAsia="es-ES"/>
              </w:rPr>
              <w:t>Movimiento Social.</w:t>
            </w:r>
          </w:p>
          <w:p w:rsidR="007F21DB" w:rsidRDefault="007F21DB" w:rsidP="00A82C60">
            <w:pPr>
              <w:jc w:val="center"/>
              <w:rPr>
                <w:rFonts w:asciiTheme="minorHAnsi" w:eastAsia="Times New Roman" w:hAnsiTheme="minorHAnsi" w:cstheme="minorHAnsi"/>
                <w:color w:val="FF0000"/>
                <w:lang w:eastAsia="es-ES"/>
              </w:rPr>
            </w:pPr>
            <w:r w:rsidRPr="007F21DB">
              <w:rPr>
                <w:rFonts w:asciiTheme="minorHAnsi" w:eastAsia="Times New Roman" w:hAnsiTheme="minorHAnsi" w:cstheme="minorHAnsi"/>
                <w:color w:val="FF0000"/>
                <w:lang w:eastAsia="es-ES"/>
              </w:rPr>
              <w:t>(complete indicando el nombre del movimiento)</w:t>
            </w:r>
          </w:p>
          <w:p w:rsidR="007F21DB" w:rsidRP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7F21DB" w:rsidTr="007F21DB">
        <w:tc>
          <w:tcPr>
            <w:tcW w:w="10940" w:type="dxa"/>
          </w:tcPr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7F21DB">
              <w:rPr>
                <w:rFonts w:asciiTheme="minorHAnsi" w:eastAsia="Times New Roman" w:hAnsiTheme="minorHAnsi" w:cstheme="minorHAnsi"/>
                <w:lang w:eastAsia="es-ES"/>
              </w:rPr>
              <w:t>Sector o ámbito social al que pertenece el movimiento.</w:t>
            </w:r>
          </w:p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color w:val="FF0000"/>
                <w:lang w:eastAsia="es-ES"/>
              </w:rPr>
            </w:pPr>
          </w:p>
          <w:p w:rsidR="007F21DB" w:rsidRPr="007F21DB" w:rsidRDefault="007F21DB" w:rsidP="00A82C60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7F21DB" w:rsidTr="007F21DB">
        <w:tc>
          <w:tcPr>
            <w:tcW w:w="10940" w:type="dxa"/>
          </w:tcPr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7F21DB">
              <w:rPr>
                <w:rFonts w:asciiTheme="minorHAnsi" w:eastAsia="Times New Roman" w:hAnsiTheme="minorHAnsi" w:cstheme="minorHAnsi"/>
                <w:lang w:eastAsia="es-ES"/>
              </w:rPr>
              <w:t xml:space="preserve">Demandas planteadas por el movimiento y </w:t>
            </w:r>
            <w:r w:rsidR="00923B76">
              <w:rPr>
                <w:rFonts w:asciiTheme="minorHAnsi" w:eastAsia="Times New Roman" w:hAnsiTheme="minorHAnsi" w:cstheme="minorHAnsi"/>
                <w:lang w:eastAsia="es-ES"/>
              </w:rPr>
              <w:t>grado de éxi</w:t>
            </w:r>
            <w:r w:rsidR="00923B76" w:rsidRPr="007F21DB">
              <w:rPr>
                <w:rFonts w:asciiTheme="minorHAnsi" w:eastAsia="Times New Roman" w:hAnsiTheme="minorHAnsi" w:cstheme="minorHAnsi"/>
                <w:lang w:eastAsia="es-ES"/>
              </w:rPr>
              <w:t>to</w:t>
            </w:r>
            <w:r w:rsidRPr="007F21DB">
              <w:rPr>
                <w:rFonts w:asciiTheme="minorHAnsi" w:eastAsia="Times New Roman" w:hAnsiTheme="minorHAnsi" w:cstheme="minorHAnsi"/>
                <w:lang w:eastAsia="es-ES"/>
              </w:rPr>
              <w:t xml:space="preserve"> o fracaso en el proceso de sus solicitudes y demandas.</w:t>
            </w:r>
          </w:p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color w:val="FF0000"/>
                <w:lang w:eastAsia="es-ES"/>
              </w:rPr>
            </w:pPr>
          </w:p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color w:val="FF0000"/>
                <w:lang w:eastAsia="es-ES"/>
              </w:rPr>
            </w:pPr>
          </w:p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color w:val="FF0000"/>
                <w:lang w:eastAsia="es-ES"/>
              </w:rPr>
            </w:pPr>
          </w:p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color w:val="FF0000"/>
                <w:lang w:eastAsia="es-ES"/>
              </w:rPr>
            </w:pPr>
          </w:p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color w:val="FF0000"/>
                <w:lang w:eastAsia="es-ES"/>
              </w:rPr>
            </w:pPr>
          </w:p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color w:val="FF0000"/>
                <w:lang w:eastAsia="es-ES"/>
              </w:rPr>
            </w:pPr>
          </w:p>
          <w:p w:rsidR="00A82C60" w:rsidRDefault="00A82C60" w:rsidP="007F21DB">
            <w:pPr>
              <w:jc w:val="center"/>
              <w:rPr>
                <w:rFonts w:asciiTheme="minorHAnsi" w:eastAsia="Times New Roman" w:hAnsiTheme="minorHAnsi" w:cstheme="minorHAnsi"/>
                <w:color w:val="FF0000"/>
                <w:lang w:eastAsia="es-ES"/>
              </w:rPr>
            </w:pPr>
          </w:p>
          <w:p w:rsidR="007F21DB" w:rsidRP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7F21DB" w:rsidTr="007F21DB">
        <w:tc>
          <w:tcPr>
            <w:tcW w:w="10940" w:type="dxa"/>
          </w:tcPr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7F21DB">
              <w:rPr>
                <w:rFonts w:asciiTheme="minorHAnsi" w:eastAsia="Times New Roman" w:hAnsiTheme="minorHAnsi" w:cstheme="minorHAnsi"/>
                <w:lang w:eastAsia="es-ES"/>
              </w:rPr>
              <w:t>Capacidad de convocatoria del movimiento.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Entregue ejemplos concretos o episodios importantes. </w:t>
            </w:r>
          </w:p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A82C60" w:rsidRDefault="00A82C60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A82C60" w:rsidRDefault="00A82C60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7F21DB" w:rsidRPr="007F21DB" w:rsidRDefault="007F21DB" w:rsidP="007F21DB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7F21DB" w:rsidTr="007F21DB">
        <w:tc>
          <w:tcPr>
            <w:tcW w:w="10940" w:type="dxa"/>
          </w:tcPr>
          <w:p w:rsidR="007F21DB" w:rsidRPr="00C74B30" w:rsidRDefault="007F21DB" w:rsidP="007F21DB">
            <w:pPr>
              <w:jc w:val="center"/>
              <w:rPr>
                <w:rFonts w:asciiTheme="minorHAnsi" w:hAnsiTheme="minorHAnsi" w:cstheme="minorHAnsi"/>
              </w:rPr>
            </w:pPr>
            <w:r w:rsidRPr="00C74B30">
              <w:rPr>
                <w:rFonts w:asciiTheme="minorHAnsi" w:hAnsiTheme="minorHAnsi" w:cstheme="minorHAnsi"/>
              </w:rPr>
              <w:t>Formas de expresión cultural (artística, o de organización social o política) desarrollada por el movimiento.</w:t>
            </w:r>
          </w:p>
          <w:p w:rsidR="007F21DB" w:rsidRPr="00C74B30" w:rsidRDefault="007F21DB" w:rsidP="007F21D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7F21DB" w:rsidRPr="00C74B30" w:rsidRDefault="007F21DB" w:rsidP="007F21D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7F21DB" w:rsidRPr="00C74B30" w:rsidRDefault="007F21DB" w:rsidP="007F21D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7F21DB" w:rsidRDefault="007F21DB" w:rsidP="007F21D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A82C60" w:rsidRDefault="00A82C60" w:rsidP="007F21D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A82C60" w:rsidRDefault="00A82C60" w:rsidP="007F21D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A82C60" w:rsidRPr="00C74B30" w:rsidRDefault="00A82C60" w:rsidP="007F21D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7F21DB" w:rsidRPr="00C74B30" w:rsidRDefault="007F21DB" w:rsidP="007F21D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7F21DB" w:rsidRPr="00C74B30" w:rsidRDefault="007F21DB" w:rsidP="007F21D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7F21DB" w:rsidRPr="00C74B30" w:rsidRDefault="007F21DB" w:rsidP="007F21DB">
            <w:pPr>
              <w:jc w:val="center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</w:tc>
      </w:tr>
      <w:tr w:rsidR="007F21DB" w:rsidTr="007F21DB">
        <w:tc>
          <w:tcPr>
            <w:tcW w:w="10940" w:type="dxa"/>
          </w:tcPr>
          <w:p w:rsidR="007F21DB" w:rsidRPr="00C74B30" w:rsidRDefault="007F21DB" w:rsidP="00C74B30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C74B30">
              <w:rPr>
                <w:rFonts w:asciiTheme="minorHAnsi" w:eastAsia="Times New Roman" w:hAnsiTheme="minorHAnsi" w:cstheme="minorHAnsi"/>
                <w:lang w:eastAsia="es-ES"/>
              </w:rPr>
              <w:t xml:space="preserve">¿Crees que este movimiento ha generado impacto social? </w:t>
            </w:r>
            <w:r w:rsidR="00C74B30" w:rsidRPr="00C74B30">
              <w:rPr>
                <w:rFonts w:asciiTheme="minorHAnsi" w:eastAsia="Times New Roman" w:hAnsiTheme="minorHAnsi" w:cstheme="minorHAnsi"/>
                <w:lang w:eastAsia="es-ES"/>
              </w:rPr>
              <w:t>Entrega ejemplos que demuestren los cambios o procesos de cambios.</w:t>
            </w:r>
          </w:p>
          <w:p w:rsidR="00C74B30" w:rsidRP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C74B30" w:rsidRP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A82C60" w:rsidRDefault="00A82C6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A82C60" w:rsidRDefault="00A82C6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C74B30" w:rsidRP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C74B30" w:rsidRP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C74B30" w:rsidRP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</w:tc>
      </w:tr>
      <w:tr w:rsidR="007F21DB" w:rsidTr="007F21DB">
        <w:tc>
          <w:tcPr>
            <w:tcW w:w="10940" w:type="dxa"/>
          </w:tcPr>
          <w:p w:rsidR="00C74B30" w:rsidRPr="006E66CB" w:rsidRDefault="006E66CB" w:rsidP="00982430">
            <w:pPr>
              <w:jc w:val="both"/>
              <w:rPr>
                <w:rFonts w:asciiTheme="minorHAnsi" w:eastAsia="Times New Roman" w:hAnsiTheme="minorHAnsi" w:cstheme="minorHAnsi"/>
                <w:b/>
                <w:u w:val="single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Relata tu experiencia </w:t>
            </w:r>
            <w:r w:rsidR="00C74B30" w:rsidRPr="00C74B30">
              <w:rPr>
                <w:rFonts w:asciiTheme="minorHAnsi" w:eastAsia="Times New Roman" w:hAnsiTheme="minorHAnsi" w:cstheme="minorHAnsi"/>
                <w:lang w:eastAsia="es-ES"/>
              </w:rPr>
              <w:t>con respecto a los movimientos sociales del último año en Chile y construye un</w:t>
            </w:r>
            <w:r w:rsidR="00602075">
              <w:rPr>
                <w:rFonts w:asciiTheme="minorHAnsi" w:eastAsia="Times New Roman" w:hAnsiTheme="minorHAnsi" w:cstheme="minorHAnsi"/>
                <w:lang w:eastAsia="es-ES"/>
              </w:rPr>
              <w:t xml:space="preserve"> listado de consignas 2019-2020.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Ejemplos de consignas: </w:t>
            </w:r>
            <w:r w:rsidRPr="006E66CB">
              <w:rPr>
                <w:rFonts w:asciiTheme="minorHAnsi" w:eastAsia="Times New Roman" w:hAnsiTheme="minorHAnsi" w:cstheme="minorHAnsi"/>
                <w:b/>
                <w:highlight w:val="cyan"/>
                <w:lang w:eastAsia="es-ES"/>
              </w:rPr>
              <w:t xml:space="preserve">#NO SON 30 PESOS SON 30 AÑOS, #FIN AL LUCRO </w:t>
            </w:r>
            <w:r w:rsidRPr="006E66CB">
              <w:rPr>
                <w:rFonts w:asciiTheme="minorHAnsi" w:eastAsia="Times New Roman" w:hAnsiTheme="minorHAnsi" w:cstheme="minorHAnsi"/>
                <w:b/>
                <w:highlight w:val="cyan"/>
                <w:lang w:eastAsia="es-ES"/>
              </w:rPr>
              <w:lastRenderedPageBreak/>
              <w:t>EDUCACIONAL, #NI UNA MENOS.</w:t>
            </w:r>
          </w:p>
          <w:p w:rsid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  <w:p w:rsidR="00C74B30" w:rsidRDefault="00C74B30" w:rsidP="00982430">
            <w:pPr>
              <w:jc w:val="both"/>
              <w:rPr>
                <w:rFonts w:asciiTheme="minorHAnsi" w:eastAsia="Times New Roman" w:hAnsiTheme="minorHAnsi" w:cstheme="minorHAnsi"/>
                <w:u w:val="single"/>
                <w:lang w:eastAsia="es-ES"/>
              </w:rPr>
            </w:pPr>
          </w:p>
        </w:tc>
      </w:tr>
    </w:tbl>
    <w:p w:rsidR="0026490D" w:rsidRPr="00C74B30" w:rsidRDefault="003742C5" w:rsidP="00C74B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EF91CD" wp14:editId="3AB92D7B">
                <wp:simplePos x="0" y="0"/>
                <wp:positionH relativeFrom="column">
                  <wp:posOffset>-2921000</wp:posOffset>
                </wp:positionH>
                <wp:positionV relativeFrom="paragraph">
                  <wp:posOffset>52070</wp:posOffset>
                </wp:positionV>
                <wp:extent cx="2479040" cy="1024255"/>
                <wp:effectExtent l="0" t="0" r="0" b="4445"/>
                <wp:wrapNone/>
                <wp:docPr id="18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904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0FF05709" id=" 47" o:spid="_x0000_s1026" style="position:absolute;margin-left:-230pt;margin-top:4.1pt;width:195.2pt;height:8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" strokecolor="white [3212]">
                <v:path arrowok="t"/>
              </v:rect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835C5F" wp14:editId="4B7BB24E">
                <wp:simplePos x="0" y="0"/>
                <wp:positionH relativeFrom="column">
                  <wp:posOffset>-2921000</wp:posOffset>
                </wp:positionH>
                <wp:positionV relativeFrom="paragraph">
                  <wp:posOffset>-2540</wp:posOffset>
                </wp:positionV>
                <wp:extent cx="2479040" cy="804545"/>
                <wp:effectExtent l="0" t="0" r="0" b="0"/>
                <wp:wrapNone/>
                <wp:docPr id="12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904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8" o:spid="_x0000_s1026" style="position:absolute;margin-left:-230pt;margin-top:-.2pt;width:195.2pt;height:6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" strokecolor="white [3212]">
                <v:path arrowok="t"/>
              </v:rect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435AC" wp14:editId="7C3BF16E">
                <wp:simplePos x="0" y="0"/>
                <wp:positionH relativeFrom="column">
                  <wp:posOffset>-2921000</wp:posOffset>
                </wp:positionH>
                <wp:positionV relativeFrom="paragraph">
                  <wp:posOffset>112395</wp:posOffset>
                </wp:positionV>
                <wp:extent cx="2479040" cy="387350"/>
                <wp:effectExtent l="0" t="0" r="0" b="0"/>
                <wp:wrapNone/>
                <wp:docPr id="10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90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59FCE618" id=" 49" o:spid="_x0000_s1026" style="position:absolute;margin-left:-230pt;margin-top:8.85pt;width:195.2pt;height: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" strokecolor="white [3212]">
                <v:path arrowok="t"/>
              </v:rect>
            </w:pict>
          </mc:Fallback>
        </mc:AlternateContent>
      </w:r>
    </w:p>
    <w:p w:rsidR="00A076AA" w:rsidRPr="00E57AE2" w:rsidRDefault="00A076AA" w:rsidP="00C74B30">
      <w:pPr>
        <w:rPr>
          <w:rFonts w:ascii="Calibri" w:eastAsia="Times New Roman" w:hAnsi="Calibri" w:cs="Calibri"/>
          <w:b/>
          <w:u w:val="single"/>
          <w:lang w:eastAsia="es-ES"/>
        </w:rPr>
      </w:pPr>
      <w:r w:rsidRPr="00E57AE2">
        <w:rPr>
          <w:rFonts w:ascii="Calibri" w:eastAsia="Times New Roman" w:hAnsi="Calibri" w:cs="Calibri"/>
          <w:b/>
          <w:u w:val="single"/>
          <w:lang w:eastAsia="es-ES"/>
        </w:rPr>
        <w:t>Rúbrica</w:t>
      </w:r>
    </w:p>
    <w:p w:rsidR="00A076AA" w:rsidRPr="00E57AE2" w:rsidRDefault="00A076AA" w:rsidP="00A076AA">
      <w:pPr>
        <w:jc w:val="both"/>
        <w:rPr>
          <w:rFonts w:ascii="Calibri" w:eastAsia="Times New Roman" w:hAnsi="Calibri" w:cs="Calibri"/>
          <w:lang w:eastAsia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993"/>
        <w:gridCol w:w="1818"/>
        <w:gridCol w:w="2484"/>
        <w:gridCol w:w="2345"/>
        <w:gridCol w:w="1790"/>
      </w:tblGrid>
      <w:tr w:rsidR="00A076AA" w:rsidRPr="00E57AE2" w:rsidTr="00564540">
        <w:tc>
          <w:tcPr>
            <w:tcW w:w="1993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Indicador</w:t>
            </w:r>
          </w:p>
        </w:tc>
        <w:tc>
          <w:tcPr>
            <w:tcW w:w="1818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1 puntos</w:t>
            </w:r>
          </w:p>
        </w:tc>
        <w:tc>
          <w:tcPr>
            <w:tcW w:w="2484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3 puntos</w:t>
            </w:r>
          </w:p>
        </w:tc>
        <w:tc>
          <w:tcPr>
            <w:tcW w:w="2345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5 puntos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Puntaje obtenido</w:t>
            </w:r>
          </w:p>
        </w:tc>
      </w:tr>
      <w:tr w:rsidR="00A076AA" w:rsidRPr="00E57AE2" w:rsidTr="00564540">
        <w:tc>
          <w:tcPr>
            <w:tcW w:w="1993" w:type="dxa"/>
          </w:tcPr>
          <w:p w:rsidR="00A076AA" w:rsidRPr="006E66CB" w:rsidRDefault="00D65E7C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bookmarkStart w:id="1" w:name="_Hlk42018164"/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Características del </w:t>
            </w:r>
            <w:r w:rsidR="00602075"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movimiento social. </w:t>
            </w:r>
          </w:p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  <w:tc>
          <w:tcPr>
            <w:tcW w:w="1818" w:type="dxa"/>
          </w:tcPr>
          <w:p w:rsidR="00A076AA" w:rsidRPr="006E66CB" w:rsidRDefault="00602075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hAnsiTheme="minorHAnsi" w:cstheme="minorHAnsi"/>
                <w:b/>
              </w:rPr>
              <w:t>Actividad sin desarrollo.</w:t>
            </w:r>
          </w:p>
        </w:tc>
        <w:tc>
          <w:tcPr>
            <w:tcW w:w="2484" w:type="dxa"/>
          </w:tcPr>
          <w:p w:rsidR="00602075" w:rsidRPr="006E66CB" w:rsidRDefault="00602075" w:rsidP="00602075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Entre solo parte de las características del Movimiento Social y Sector o ámbito social al que pertenece el movimiento.</w:t>
            </w:r>
          </w:p>
          <w:p w:rsidR="00A076AA" w:rsidRPr="006E66CB" w:rsidRDefault="00D65E7C" w:rsidP="00D65E7C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</w:t>
            </w:r>
            <w:r w:rsidR="00A076AA"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</w:t>
            </w:r>
          </w:p>
        </w:tc>
        <w:tc>
          <w:tcPr>
            <w:tcW w:w="2345" w:type="dxa"/>
          </w:tcPr>
          <w:p w:rsidR="00A076AA" w:rsidRPr="006E66CB" w:rsidRDefault="00602075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Entrega la información necesaria para comprender las características del Movimiento Social y Sector o ámbito social al que pertenece el movimiento.</w:t>
            </w:r>
            <w:r w:rsidR="00D65E7C"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  <w:tr w:rsidR="00A076AA" w:rsidRPr="00E57AE2" w:rsidTr="00564540">
        <w:tc>
          <w:tcPr>
            <w:tcW w:w="1993" w:type="dxa"/>
          </w:tcPr>
          <w:p w:rsidR="00A076AA" w:rsidRPr="006E66CB" w:rsidRDefault="00D65E7C" w:rsidP="00602075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D</w:t>
            </w:r>
            <w:r w:rsidR="00602075"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emandas planteadas </w:t>
            </w:r>
          </w:p>
        </w:tc>
        <w:tc>
          <w:tcPr>
            <w:tcW w:w="1818" w:type="dxa"/>
          </w:tcPr>
          <w:p w:rsidR="00A076AA" w:rsidRPr="006E66CB" w:rsidRDefault="00602075" w:rsidP="00D65E7C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hAnsiTheme="minorHAnsi" w:cstheme="minorHAnsi"/>
                <w:b/>
              </w:rPr>
              <w:t>Actividad sin desarrollo.</w:t>
            </w:r>
          </w:p>
        </w:tc>
        <w:tc>
          <w:tcPr>
            <w:tcW w:w="2484" w:type="dxa"/>
          </w:tcPr>
          <w:p w:rsidR="00602075" w:rsidRPr="006E66CB" w:rsidRDefault="00602075" w:rsidP="00602075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Presenta parte de las demandas planteadas por el movimiento e indica grado de existo o fracaso en el proceso de sus solicitudes expuestas</w:t>
            </w:r>
          </w:p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  <w:tc>
          <w:tcPr>
            <w:tcW w:w="2345" w:type="dxa"/>
          </w:tcPr>
          <w:p w:rsidR="00A076AA" w:rsidRPr="006E66CB" w:rsidRDefault="00602075" w:rsidP="00602075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Presenta las demandas planteadas por el movimiento e indica grado de existo o fracaso en el proceso de sus solicitudes expuestas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  <w:bookmarkEnd w:id="1"/>
      <w:tr w:rsidR="00A076AA" w:rsidRPr="00E57AE2" w:rsidTr="00564540">
        <w:tc>
          <w:tcPr>
            <w:tcW w:w="1993" w:type="dxa"/>
          </w:tcPr>
          <w:p w:rsidR="00A076AA" w:rsidRPr="006E66CB" w:rsidRDefault="00602075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Capacidad de convocatoria del movimiento</w:t>
            </w:r>
          </w:p>
        </w:tc>
        <w:tc>
          <w:tcPr>
            <w:tcW w:w="1818" w:type="dxa"/>
          </w:tcPr>
          <w:p w:rsidR="00A076AA" w:rsidRPr="006E66CB" w:rsidRDefault="00602075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hAnsiTheme="minorHAnsi" w:cstheme="minorHAnsi"/>
                <w:b/>
              </w:rPr>
              <w:t>Actividad sin desarrollo.</w:t>
            </w:r>
          </w:p>
        </w:tc>
        <w:tc>
          <w:tcPr>
            <w:tcW w:w="2484" w:type="dxa"/>
          </w:tcPr>
          <w:p w:rsidR="00A076AA" w:rsidRPr="006E66CB" w:rsidRDefault="00602075" w:rsidP="00602075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Se entrega información sin embargo no se logra comprender la capacidad de convocatoria del movimiento</w:t>
            </w:r>
          </w:p>
        </w:tc>
        <w:tc>
          <w:tcPr>
            <w:tcW w:w="2345" w:type="dxa"/>
          </w:tcPr>
          <w:p w:rsidR="00A076AA" w:rsidRPr="006E66CB" w:rsidRDefault="00D65E7C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La información que</w:t>
            </w:r>
            <w:r w:rsidR="00602075"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se entrega es completa evidenciando la capacidad de convocatoria del movimiento. 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  <w:tr w:rsidR="00A076AA" w:rsidRPr="00E57AE2" w:rsidTr="00564540">
        <w:tc>
          <w:tcPr>
            <w:tcW w:w="1993" w:type="dxa"/>
          </w:tcPr>
          <w:p w:rsidR="00A076AA" w:rsidRPr="006E66CB" w:rsidRDefault="00602075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hAnsiTheme="minorHAnsi" w:cstheme="minorHAnsi"/>
                <w:b/>
              </w:rPr>
              <w:t>Formas de expresión cultural</w:t>
            </w:r>
          </w:p>
        </w:tc>
        <w:tc>
          <w:tcPr>
            <w:tcW w:w="1818" w:type="dxa"/>
          </w:tcPr>
          <w:p w:rsidR="00A076AA" w:rsidRPr="006E66CB" w:rsidRDefault="00602075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hAnsiTheme="minorHAnsi" w:cstheme="minorHAnsi"/>
                <w:b/>
              </w:rPr>
              <w:t>Actividad sin desarrollo.</w:t>
            </w:r>
          </w:p>
        </w:tc>
        <w:tc>
          <w:tcPr>
            <w:tcW w:w="2484" w:type="dxa"/>
          </w:tcPr>
          <w:p w:rsidR="00A076AA" w:rsidRPr="006E66CB" w:rsidRDefault="00842EDB" w:rsidP="00602075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Algunos de los registro de información </w:t>
            </w:r>
            <w:r w:rsidR="00D65E7C"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</w:t>
            </w: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se relacionan </w:t>
            </w:r>
            <w:r w:rsidR="00602075"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al movimiento. </w:t>
            </w:r>
          </w:p>
        </w:tc>
        <w:tc>
          <w:tcPr>
            <w:tcW w:w="2345" w:type="dxa"/>
          </w:tcPr>
          <w:p w:rsidR="00A076AA" w:rsidRPr="006E66CB" w:rsidRDefault="00842EDB" w:rsidP="00602075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Los registros de información son relacionados a las </w:t>
            </w:r>
            <w:r w:rsidR="00602075"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expresiones culturales del movimiento. 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  <w:tr w:rsidR="00A076AA" w:rsidRPr="00E57AE2" w:rsidTr="00564540">
        <w:tc>
          <w:tcPr>
            <w:tcW w:w="1993" w:type="dxa"/>
          </w:tcPr>
          <w:p w:rsidR="00A076AA" w:rsidRPr="006E66CB" w:rsidRDefault="00602075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Impacto social y consignas. </w:t>
            </w:r>
          </w:p>
        </w:tc>
        <w:tc>
          <w:tcPr>
            <w:tcW w:w="1818" w:type="dxa"/>
          </w:tcPr>
          <w:p w:rsidR="00A076AA" w:rsidRPr="006E66CB" w:rsidRDefault="00602075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hAnsiTheme="minorHAnsi" w:cstheme="minorHAnsi"/>
                <w:b/>
              </w:rPr>
              <w:t>Actividad sin desarrollo.</w:t>
            </w:r>
          </w:p>
        </w:tc>
        <w:tc>
          <w:tcPr>
            <w:tcW w:w="2484" w:type="dxa"/>
          </w:tcPr>
          <w:p w:rsidR="00A076AA" w:rsidRPr="006E66CB" w:rsidRDefault="00602075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Es necesario profundizar en con ejemplos claros, el impacto social, las consignas deben ser más claras. </w:t>
            </w:r>
          </w:p>
        </w:tc>
        <w:tc>
          <w:tcPr>
            <w:tcW w:w="2345" w:type="dxa"/>
          </w:tcPr>
          <w:p w:rsidR="00A076AA" w:rsidRPr="006E66CB" w:rsidRDefault="00685BFC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Los ejemplos son clarificadores y las consignas se relacionan al impacto social. 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  <w:tr w:rsidR="00A076AA" w:rsidRPr="00A076AA" w:rsidTr="00564540">
        <w:tc>
          <w:tcPr>
            <w:tcW w:w="8640" w:type="dxa"/>
            <w:gridSpan w:val="4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>TOTAL</w:t>
            </w:r>
            <w:r w:rsidR="00BF687E" w:rsidRPr="006E66CB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: 25  puntos. </w:t>
            </w:r>
          </w:p>
        </w:tc>
        <w:tc>
          <w:tcPr>
            <w:tcW w:w="1790" w:type="dxa"/>
          </w:tcPr>
          <w:p w:rsidR="00A076AA" w:rsidRPr="006E66CB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u w:val="single"/>
                <w:lang w:eastAsia="es-ES"/>
              </w:rPr>
            </w:pPr>
          </w:p>
        </w:tc>
      </w:tr>
    </w:tbl>
    <w:p w:rsidR="005154A0" w:rsidRPr="005154A0" w:rsidRDefault="005154A0" w:rsidP="005154A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982430" w:rsidRPr="00982430" w:rsidRDefault="00A82C60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="Arial" w:eastAsia="Times New Roman" w:hAnsi="Arial" w:cs="Arial"/>
          <w:noProof/>
          <w:sz w:val="28"/>
          <w:szCs w:val="28"/>
          <w:u w:val="single"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ADD9FD" wp14:editId="1290B1A1">
                <wp:simplePos x="0" y="0"/>
                <wp:positionH relativeFrom="margin">
                  <wp:posOffset>9525</wp:posOffset>
                </wp:positionH>
                <wp:positionV relativeFrom="page">
                  <wp:posOffset>10205085</wp:posOffset>
                </wp:positionV>
                <wp:extent cx="6429375" cy="2238375"/>
                <wp:effectExtent l="19050" t="1905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FB" w:rsidRDefault="00A82C60" w:rsidP="002173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val="es-CL" w:eastAsia="es-CL"/>
                              </w:rPr>
                              <w:drawing>
                                <wp:inline distT="0" distB="0" distL="0" distR="0" wp14:anchorId="1BFF5B28" wp14:editId="2E58D670">
                                  <wp:extent cx="377730" cy="381000"/>
                                  <wp:effectExtent l="0" t="0" r="381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0fc2f0ade6e15dd663b5b09bfe52f2f4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470" t="3721" r="23894" b="9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706" cy="396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1FFB">
                              <w:rPr>
                                <w:b/>
                                <w:noProof/>
                                <w:color w:val="000000" w:themeColor="text1"/>
                                <w:lang w:val="es-CL" w:eastAsia="es-CL"/>
                              </w:rPr>
                              <w:drawing>
                                <wp:inline distT="0" distB="0" distL="0" distR="0" wp14:anchorId="2127566A" wp14:editId="7D2ADE2C">
                                  <wp:extent cx="479196" cy="38100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281769.pn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656" b="98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657" cy="390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1FFB" w:rsidRPr="005F5AD5" w:rsidRDefault="000A1FFB" w:rsidP="002173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5F5AD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  <w:t>Si tienes dudas, escribe a tus profesores según el curso que corresponda a los mails:</w:t>
                            </w:r>
                          </w:p>
                          <w:p w:rsidR="000A1FFB" w:rsidRDefault="000A1FFB" w:rsidP="002173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:rsidR="000A1FFB" w:rsidRPr="005F5AD5" w:rsidRDefault="00097CEA" w:rsidP="00217303">
                            <w:pPr>
                              <w:jc w:val="center"/>
                              <w:rPr>
                                <w:b/>
                                <w:color w:val="FF0000"/>
                                <w:lang w:val="es-CL"/>
                              </w:rPr>
                            </w:pPr>
                            <w:hyperlink r:id="rId19" w:history="1">
                              <w:r w:rsidR="000A1FFB" w:rsidRPr="005F5AD5">
                                <w:rPr>
                                  <w:rStyle w:val="Hipervnculo"/>
                                  <w:b/>
                                  <w:color w:val="FF0000"/>
                                  <w:u w:val="none"/>
                                  <w:lang w:val="es-CL"/>
                                </w:rPr>
                                <w:t>constanza.bravo@cesantarosa.cl</w:t>
                              </w:r>
                            </w:hyperlink>
                            <w:r w:rsidR="000A1FFB" w:rsidRPr="005F5AD5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>(2°C, 3°A, 3°F, 4°A, 4°C y 4°D)</w:t>
                            </w:r>
                          </w:p>
                          <w:p w:rsidR="000A1FFB" w:rsidRPr="005F5AD5" w:rsidRDefault="00097CEA" w:rsidP="00217303">
                            <w:pPr>
                              <w:jc w:val="center"/>
                              <w:rPr>
                                <w:b/>
                                <w:color w:val="FF0000"/>
                                <w:lang w:val="es-CL"/>
                              </w:rPr>
                            </w:pPr>
                            <w:hyperlink r:id="rId20" w:history="1">
                              <w:r w:rsidR="000A1FFB" w:rsidRPr="005F5AD5">
                                <w:rPr>
                                  <w:rStyle w:val="Hipervnculo"/>
                                  <w:b/>
                                  <w:color w:val="FF0000"/>
                                  <w:u w:val="none"/>
                                  <w:lang w:val="es-CL"/>
                                </w:rPr>
                                <w:t>cristofer.rodriguez@cesantarosa.cl</w:t>
                              </w:r>
                            </w:hyperlink>
                            <w:r w:rsidR="000A1FFB" w:rsidRPr="005F5AD5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>(2°B, 2°D, 3°B, 3°C, 3°D</w:t>
                            </w:r>
                            <w:r w:rsidR="000A1FFB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>,</w:t>
                            </w:r>
                            <w:r w:rsidR="000A1FFB" w:rsidRPr="005F5AD5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 xml:space="preserve"> 4°B</w:t>
                            </w:r>
                            <w:r w:rsidR="000A1FFB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 xml:space="preserve"> y 4°E</w:t>
                            </w:r>
                            <w:r w:rsidR="000A1FFB" w:rsidRPr="005F5AD5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>)</w:t>
                            </w:r>
                          </w:p>
                          <w:p w:rsidR="000A1FFB" w:rsidRPr="005F5AD5" w:rsidRDefault="00097CEA" w:rsidP="00217303">
                            <w:pPr>
                              <w:jc w:val="center"/>
                              <w:rPr>
                                <w:b/>
                                <w:color w:val="FF0000"/>
                                <w:lang w:val="es-CL"/>
                              </w:rPr>
                            </w:pPr>
                            <w:hyperlink r:id="rId21" w:history="1">
                              <w:r w:rsidR="000A1FFB" w:rsidRPr="005F5AD5">
                                <w:rPr>
                                  <w:rStyle w:val="Hipervnculo"/>
                                  <w:b/>
                                  <w:color w:val="FF0000"/>
                                  <w:u w:val="none"/>
                                  <w:lang w:val="es-CL"/>
                                </w:rPr>
                                <w:t>jessica.ibarra@cesantarosa.cl</w:t>
                              </w:r>
                            </w:hyperlink>
                            <w:r w:rsidR="000A1FFB" w:rsidRPr="005F5AD5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>(1°A, 1°B, 1°C, 1°D y 3°E)</w:t>
                            </w:r>
                          </w:p>
                          <w:p w:rsidR="000A1FFB" w:rsidRPr="005F5AD5" w:rsidRDefault="00097CEA" w:rsidP="00217303">
                            <w:pPr>
                              <w:jc w:val="center"/>
                              <w:rPr>
                                <w:b/>
                                <w:color w:val="FF0000"/>
                                <w:lang w:val="es-CL"/>
                              </w:rPr>
                            </w:pPr>
                            <w:hyperlink r:id="rId22" w:history="1">
                              <w:r w:rsidR="000A1FFB" w:rsidRPr="005F5AD5">
                                <w:rPr>
                                  <w:rStyle w:val="Hipervnculo"/>
                                  <w:b/>
                                  <w:color w:val="FF0000"/>
                                  <w:u w:val="none"/>
                                  <w:lang w:val="es-CL"/>
                                </w:rPr>
                                <w:t>jocelyn.montero@cesantarosa.cl</w:t>
                              </w:r>
                            </w:hyperlink>
                            <w:r w:rsidR="000A1FFB" w:rsidRPr="005F5AD5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>(2°A)</w:t>
                            </w:r>
                          </w:p>
                          <w:p w:rsidR="000A1FFB" w:rsidRDefault="000A1FFB" w:rsidP="002173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:rsidR="000A1FFB" w:rsidRPr="005F5AD5" w:rsidRDefault="000A1FFB" w:rsidP="002173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5F5AD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  <w:t>También puedes visitar el Instagram del Departamento de Historia, donde encontrarás información y podrás resolver algunas consultas.</w:t>
                            </w:r>
                          </w:p>
                          <w:p w:rsidR="000A1FFB" w:rsidRPr="0006594B" w:rsidRDefault="000A1FFB" w:rsidP="002173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lang w:val="es-CL"/>
                              </w:rPr>
                            </w:pPr>
                            <w:r w:rsidRPr="0006594B">
                              <w:rPr>
                                <w:rFonts w:ascii="Arial" w:hAnsi="Arial" w:cs="Arial"/>
                                <w:b/>
                                <w:color w:val="FF0000"/>
                                <w:lang w:val="es-CL"/>
                              </w:rPr>
                              <w:t>@historiacestarosa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5" type="#_x0000_t202" style="position:absolute;left:0;text-align:left;margin-left:.75pt;margin-top:803.55pt;width:506.25pt;height:1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" strokecolor="#558ed5" strokeweight="3pt">
                <v:path arrowok="t"/>
                <v:textbox>
                  <w:txbxContent>
                    <w:p w:rsidR="000A1FFB" w:rsidRDefault="00A82C60" w:rsidP="00217303">
                      <w:pPr>
                        <w:jc w:val="center"/>
                        <w:rPr>
                          <w:b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lang w:val="es-CL" w:eastAsia="es-CL"/>
                        </w:rPr>
                        <w:drawing>
                          <wp:inline distT="0" distB="0" distL="0" distR="0" wp14:anchorId="1BFF5B28" wp14:editId="2E58D670">
                            <wp:extent cx="377730" cy="381000"/>
                            <wp:effectExtent l="0" t="0" r="381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0fc2f0ade6e15dd663b5b09bfe52f2f4.jpg"/>
                                    <pic:cNvPicPr/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470" t="3721" r="23894" b="95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2706" cy="3961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1FFB">
                        <w:rPr>
                          <w:b/>
                          <w:noProof/>
                          <w:color w:val="000000" w:themeColor="text1"/>
                          <w:lang w:val="es-CL" w:eastAsia="es-CL"/>
                        </w:rPr>
                        <w:drawing>
                          <wp:inline distT="0" distB="0" distL="0" distR="0" wp14:anchorId="2127566A" wp14:editId="7D2ADE2C">
                            <wp:extent cx="479196" cy="38100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281769.png"/>
                                    <pic:cNvPicPr/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656" b="98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1657" cy="3909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1FFB" w:rsidRPr="005F5AD5" w:rsidRDefault="000A1FFB" w:rsidP="0021730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  <w:r w:rsidRPr="005F5AD5">
                        <w:rPr>
                          <w:b/>
                          <w:color w:val="000000" w:themeColor="text1"/>
                          <w:sz w:val="22"/>
                          <w:szCs w:val="22"/>
                          <w:lang w:val="es-CL"/>
                        </w:rPr>
                        <w:t>Si tienes dudas, escribe a tus profesores según el curso que corresponda a los mails:</w:t>
                      </w:r>
                    </w:p>
                    <w:p w:rsidR="000A1FFB" w:rsidRDefault="000A1FFB" w:rsidP="00217303">
                      <w:pPr>
                        <w:jc w:val="center"/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:rsidR="000A1FFB" w:rsidRPr="005F5AD5" w:rsidRDefault="00505B03" w:rsidP="00217303">
                      <w:pPr>
                        <w:jc w:val="center"/>
                        <w:rPr>
                          <w:b/>
                          <w:color w:val="FF0000"/>
                          <w:lang w:val="es-CL"/>
                        </w:rPr>
                      </w:pPr>
                      <w:hyperlink r:id="rId25" w:history="1">
                        <w:r w:rsidR="000A1FFB" w:rsidRPr="005F5AD5">
                          <w:rPr>
                            <w:rStyle w:val="Hipervnculo"/>
                            <w:b/>
                            <w:color w:val="FF0000"/>
                            <w:u w:val="none"/>
                            <w:lang w:val="es-CL"/>
                          </w:rPr>
                          <w:t>constanza.bravo@cesantarosa.cl</w:t>
                        </w:r>
                      </w:hyperlink>
                      <w:r w:rsidR="000A1FFB" w:rsidRPr="005F5AD5">
                        <w:rPr>
                          <w:bCs/>
                          <w:sz w:val="18"/>
                          <w:szCs w:val="18"/>
                          <w:lang w:val="es-CL"/>
                        </w:rPr>
                        <w:t>(2°C, 3°A, 3°F, 4°A, 4°C y 4°D)</w:t>
                      </w:r>
                    </w:p>
                    <w:p w:rsidR="000A1FFB" w:rsidRPr="005F5AD5" w:rsidRDefault="00505B03" w:rsidP="00217303">
                      <w:pPr>
                        <w:jc w:val="center"/>
                        <w:rPr>
                          <w:b/>
                          <w:color w:val="FF0000"/>
                          <w:lang w:val="es-CL"/>
                        </w:rPr>
                      </w:pPr>
                      <w:hyperlink r:id="rId26" w:history="1">
                        <w:r w:rsidR="000A1FFB" w:rsidRPr="005F5AD5">
                          <w:rPr>
                            <w:rStyle w:val="Hipervnculo"/>
                            <w:b/>
                            <w:color w:val="FF0000"/>
                            <w:u w:val="none"/>
                            <w:lang w:val="es-CL"/>
                          </w:rPr>
                          <w:t>cristofer.rodriguez@cesantarosa.cl</w:t>
                        </w:r>
                      </w:hyperlink>
                      <w:r w:rsidR="000A1FFB" w:rsidRPr="005F5AD5">
                        <w:rPr>
                          <w:bCs/>
                          <w:sz w:val="18"/>
                          <w:szCs w:val="18"/>
                          <w:lang w:val="es-CL"/>
                        </w:rPr>
                        <w:t>(2°B, 2°D, 3°B, 3°C, 3°D</w:t>
                      </w:r>
                      <w:r w:rsidR="000A1FFB">
                        <w:rPr>
                          <w:bCs/>
                          <w:sz w:val="18"/>
                          <w:szCs w:val="18"/>
                          <w:lang w:val="es-CL"/>
                        </w:rPr>
                        <w:t>,</w:t>
                      </w:r>
                      <w:r w:rsidR="000A1FFB" w:rsidRPr="005F5AD5">
                        <w:rPr>
                          <w:bCs/>
                          <w:sz w:val="18"/>
                          <w:szCs w:val="18"/>
                          <w:lang w:val="es-CL"/>
                        </w:rPr>
                        <w:t xml:space="preserve"> 4°B</w:t>
                      </w:r>
                      <w:r w:rsidR="000A1FFB">
                        <w:rPr>
                          <w:bCs/>
                          <w:sz w:val="18"/>
                          <w:szCs w:val="18"/>
                          <w:lang w:val="es-CL"/>
                        </w:rPr>
                        <w:t xml:space="preserve"> y 4°E</w:t>
                      </w:r>
                      <w:r w:rsidR="000A1FFB" w:rsidRPr="005F5AD5">
                        <w:rPr>
                          <w:bCs/>
                          <w:sz w:val="18"/>
                          <w:szCs w:val="18"/>
                          <w:lang w:val="es-CL"/>
                        </w:rPr>
                        <w:t>)</w:t>
                      </w:r>
                    </w:p>
                    <w:p w:rsidR="000A1FFB" w:rsidRPr="005F5AD5" w:rsidRDefault="00505B03" w:rsidP="00217303">
                      <w:pPr>
                        <w:jc w:val="center"/>
                        <w:rPr>
                          <w:b/>
                          <w:color w:val="FF0000"/>
                          <w:lang w:val="es-CL"/>
                        </w:rPr>
                      </w:pPr>
                      <w:hyperlink r:id="rId27" w:history="1">
                        <w:r w:rsidR="000A1FFB" w:rsidRPr="005F5AD5">
                          <w:rPr>
                            <w:rStyle w:val="Hipervnculo"/>
                            <w:b/>
                            <w:color w:val="FF0000"/>
                            <w:u w:val="none"/>
                            <w:lang w:val="es-CL"/>
                          </w:rPr>
                          <w:t>jessica.ibarra@cesantarosa.cl</w:t>
                        </w:r>
                      </w:hyperlink>
                      <w:r w:rsidR="000A1FFB" w:rsidRPr="005F5AD5">
                        <w:rPr>
                          <w:bCs/>
                          <w:sz w:val="18"/>
                          <w:szCs w:val="18"/>
                          <w:lang w:val="es-CL"/>
                        </w:rPr>
                        <w:t>(1°A, 1°B, 1°C, 1°D y 3°E)</w:t>
                      </w:r>
                    </w:p>
                    <w:p w:rsidR="000A1FFB" w:rsidRPr="005F5AD5" w:rsidRDefault="00505B03" w:rsidP="00217303">
                      <w:pPr>
                        <w:jc w:val="center"/>
                        <w:rPr>
                          <w:b/>
                          <w:color w:val="FF0000"/>
                          <w:lang w:val="es-CL"/>
                        </w:rPr>
                      </w:pPr>
                      <w:hyperlink r:id="rId28" w:history="1">
                        <w:r w:rsidR="000A1FFB" w:rsidRPr="005F5AD5">
                          <w:rPr>
                            <w:rStyle w:val="Hipervnculo"/>
                            <w:b/>
                            <w:color w:val="FF0000"/>
                            <w:u w:val="none"/>
                            <w:lang w:val="es-CL"/>
                          </w:rPr>
                          <w:t>jocelyn.montero@cesantarosa.cl</w:t>
                        </w:r>
                      </w:hyperlink>
                      <w:r w:rsidR="000A1FFB" w:rsidRPr="005F5AD5">
                        <w:rPr>
                          <w:bCs/>
                          <w:sz w:val="18"/>
                          <w:szCs w:val="18"/>
                          <w:lang w:val="es-CL"/>
                        </w:rPr>
                        <w:t>(2°A)</w:t>
                      </w:r>
                    </w:p>
                    <w:p w:rsidR="000A1FFB" w:rsidRDefault="000A1FFB" w:rsidP="00217303">
                      <w:pPr>
                        <w:jc w:val="center"/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:rsidR="000A1FFB" w:rsidRPr="005F5AD5" w:rsidRDefault="000A1FFB" w:rsidP="0021730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  <w:r w:rsidRPr="005F5AD5">
                        <w:rPr>
                          <w:b/>
                          <w:color w:val="000000" w:themeColor="text1"/>
                          <w:sz w:val="22"/>
                          <w:szCs w:val="22"/>
                          <w:lang w:val="es-CL"/>
                        </w:rPr>
                        <w:t>También puedes visitar el Instagram del Departamento de Historia, donde encontrarás información y podrás resolver algunas consultas.</w:t>
                      </w:r>
                    </w:p>
                    <w:p w:rsidR="000A1FFB" w:rsidRPr="0006594B" w:rsidRDefault="000A1FFB" w:rsidP="0021730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</w:pPr>
                      <w:r w:rsidRPr="0006594B"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  <w:t>@</w:t>
                      </w:r>
                      <w:proofErr w:type="spellStart"/>
                      <w:r w:rsidRPr="0006594B"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  <w:t>historiacestarosa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318"/>
        <w:gridCol w:w="2019"/>
        <w:gridCol w:w="1961"/>
        <w:gridCol w:w="1572"/>
        <w:gridCol w:w="2920"/>
      </w:tblGrid>
      <w:tr w:rsidR="00E57AE2" w:rsidRPr="00E57AE2" w:rsidTr="00F461EB">
        <w:tc>
          <w:tcPr>
            <w:tcW w:w="231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lang w:eastAsia="es-ES"/>
              </w:rPr>
              <w:t>Nivel de logro del objetivo</w:t>
            </w:r>
          </w:p>
        </w:tc>
        <w:tc>
          <w:tcPr>
            <w:tcW w:w="2019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Porcentaje de logro </w:t>
            </w:r>
          </w:p>
        </w:tc>
        <w:tc>
          <w:tcPr>
            <w:tcW w:w="1961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Puntajes </w:t>
            </w:r>
          </w:p>
        </w:tc>
        <w:tc>
          <w:tcPr>
            <w:tcW w:w="1572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lang w:eastAsia="es-ES"/>
              </w:rPr>
              <w:t>Resultado obtenido.</w:t>
            </w:r>
          </w:p>
        </w:tc>
        <w:tc>
          <w:tcPr>
            <w:tcW w:w="2920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lang w:eastAsia="es-ES"/>
              </w:rPr>
              <w:t>Retroalimentación.</w:t>
            </w:r>
          </w:p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  <w:tr w:rsidR="00E57AE2" w:rsidRPr="00E57AE2" w:rsidTr="00F461EB">
        <w:tc>
          <w:tcPr>
            <w:tcW w:w="231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En desarrollo</w:t>
            </w:r>
          </w:p>
        </w:tc>
        <w:tc>
          <w:tcPr>
            <w:tcW w:w="2019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0%-50%</w:t>
            </w:r>
          </w:p>
        </w:tc>
        <w:tc>
          <w:tcPr>
            <w:tcW w:w="1961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1-12</w:t>
            </w:r>
          </w:p>
        </w:tc>
        <w:tc>
          <w:tcPr>
            <w:tcW w:w="1572" w:type="dxa"/>
            <w:vMerge w:val="restart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2920" w:type="dxa"/>
            <w:vMerge w:val="restart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E57AE2" w:rsidRPr="00E57AE2" w:rsidTr="00F461EB">
        <w:tc>
          <w:tcPr>
            <w:tcW w:w="231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Elemental</w:t>
            </w:r>
          </w:p>
        </w:tc>
        <w:tc>
          <w:tcPr>
            <w:tcW w:w="2019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51%-70%</w:t>
            </w:r>
          </w:p>
        </w:tc>
        <w:tc>
          <w:tcPr>
            <w:tcW w:w="1961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13-17</w:t>
            </w:r>
          </w:p>
        </w:tc>
        <w:tc>
          <w:tcPr>
            <w:tcW w:w="1572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2920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E57AE2" w:rsidRPr="00E57AE2" w:rsidTr="00F461EB">
        <w:tc>
          <w:tcPr>
            <w:tcW w:w="231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Satisfactorio</w:t>
            </w:r>
          </w:p>
        </w:tc>
        <w:tc>
          <w:tcPr>
            <w:tcW w:w="2019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71%-90%</w:t>
            </w:r>
          </w:p>
        </w:tc>
        <w:tc>
          <w:tcPr>
            <w:tcW w:w="1961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18-22</w:t>
            </w:r>
          </w:p>
        </w:tc>
        <w:tc>
          <w:tcPr>
            <w:tcW w:w="1572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2920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E57AE2" w:rsidRPr="00E57AE2" w:rsidTr="00F461EB">
        <w:tc>
          <w:tcPr>
            <w:tcW w:w="231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 xml:space="preserve">Sobresaliente </w:t>
            </w:r>
          </w:p>
        </w:tc>
        <w:tc>
          <w:tcPr>
            <w:tcW w:w="2019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91%-100%</w:t>
            </w:r>
          </w:p>
        </w:tc>
        <w:tc>
          <w:tcPr>
            <w:tcW w:w="1961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lang w:eastAsia="es-ES"/>
              </w:rPr>
              <w:t>23-25</w:t>
            </w:r>
          </w:p>
        </w:tc>
        <w:tc>
          <w:tcPr>
            <w:tcW w:w="1572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2920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</w:tbl>
    <w:p w:rsidR="005F7FA5" w:rsidRPr="005F7FA5" w:rsidRDefault="005F7FA5" w:rsidP="005F7FA5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sectPr w:rsidR="005F7FA5" w:rsidRPr="005F7FA5" w:rsidSect="00C2637D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EA" w:rsidRDefault="00097CEA" w:rsidP="003742C5">
      <w:r>
        <w:separator/>
      </w:r>
    </w:p>
  </w:endnote>
  <w:endnote w:type="continuationSeparator" w:id="0">
    <w:p w:rsidR="00097CEA" w:rsidRDefault="00097CEA" w:rsidP="0037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EA" w:rsidRDefault="00097CEA" w:rsidP="003742C5">
      <w:r>
        <w:separator/>
      </w:r>
    </w:p>
  </w:footnote>
  <w:footnote w:type="continuationSeparator" w:id="0">
    <w:p w:rsidR="00097CEA" w:rsidRDefault="00097CEA" w:rsidP="0037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76EC"/>
      </v:shape>
    </w:pict>
  </w:numPicBullet>
  <w:abstractNum w:abstractNumId="0">
    <w:nsid w:val="00A72A1F"/>
    <w:multiLevelType w:val="hybridMultilevel"/>
    <w:tmpl w:val="37EA79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096"/>
    <w:multiLevelType w:val="hybridMultilevel"/>
    <w:tmpl w:val="9E546D9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232"/>
    <w:multiLevelType w:val="hybridMultilevel"/>
    <w:tmpl w:val="FED83980"/>
    <w:lvl w:ilvl="0" w:tplc="6B505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8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7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E8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EA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5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4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0425B7"/>
    <w:multiLevelType w:val="hybridMultilevel"/>
    <w:tmpl w:val="4E38320A"/>
    <w:lvl w:ilvl="0" w:tplc="18D2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04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2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A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2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C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494A2E"/>
    <w:multiLevelType w:val="hybridMultilevel"/>
    <w:tmpl w:val="0F5205C0"/>
    <w:lvl w:ilvl="0" w:tplc="0C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002BC3"/>
    <w:multiLevelType w:val="hybridMultilevel"/>
    <w:tmpl w:val="C60C3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3126"/>
    <w:multiLevelType w:val="hybridMultilevel"/>
    <w:tmpl w:val="52CEFBCA"/>
    <w:lvl w:ilvl="0" w:tplc="1DBE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6B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E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9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83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2E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6D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76222A"/>
    <w:multiLevelType w:val="hybridMultilevel"/>
    <w:tmpl w:val="1A7086F0"/>
    <w:lvl w:ilvl="0" w:tplc="BC24391A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b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1970"/>
    <w:multiLevelType w:val="hybridMultilevel"/>
    <w:tmpl w:val="CCB25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5E79"/>
    <w:multiLevelType w:val="hybridMultilevel"/>
    <w:tmpl w:val="3B4AE17A"/>
    <w:lvl w:ilvl="0" w:tplc="8680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2E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C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A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8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4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4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E1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C617A9"/>
    <w:multiLevelType w:val="hybridMultilevel"/>
    <w:tmpl w:val="52A01B12"/>
    <w:lvl w:ilvl="0" w:tplc="3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0AEB"/>
    <w:multiLevelType w:val="hybridMultilevel"/>
    <w:tmpl w:val="1DAE12C0"/>
    <w:lvl w:ilvl="0" w:tplc="A3267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26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2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8A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00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85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4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2E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CA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B637B1"/>
    <w:multiLevelType w:val="hybridMultilevel"/>
    <w:tmpl w:val="5E56A086"/>
    <w:lvl w:ilvl="0" w:tplc="C57A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28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22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C0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0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E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6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C0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1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F93FD6"/>
    <w:multiLevelType w:val="hybridMultilevel"/>
    <w:tmpl w:val="D9460B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26CF6"/>
    <w:multiLevelType w:val="hybridMultilevel"/>
    <w:tmpl w:val="8D4E72A2"/>
    <w:lvl w:ilvl="0" w:tplc="68EEE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A575E"/>
    <w:multiLevelType w:val="hybridMultilevel"/>
    <w:tmpl w:val="217C1D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D291C"/>
    <w:multiLevelType w:val="hybridMultilevel"/>
    <w:tmpl w:val="F9B8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C6331"/>
    <w:multiLevelType w:val="hybridMultilevel"/>
    <w:tmpl w:val="357C6744"/>
    <w:lvl w:ilvl="0" w:tplc="155E2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A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D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8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A5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2D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A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6C27E9"/>
    <w:multiLevelType w:val="hybridMultilevel"/>
    <w:tmpl w:val="8E700B34"/>
    <w:lvl w:ilvl="0" w:tplc="1B9E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8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A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A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E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CC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2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EC7302"/>
    <w:multiLevelType w:val="hybridMultilevel"/>
    <w:tmpl w:val="03866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A7DE6"/>
    <w:multiLevelType w:val="hybridMultilevel"/>
    <w:tmpl w:val="6DB09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372F3"/>
    <w:multiLevelType w:val="hybridMultilevel"/>
    <w:tmpl w:val="48822BB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20"/>
  </w:num>
  <w:num w:numId="11">
    <w:abstractNumId w:val="7"/>
  </w:num>
  <w:num w:numId="12">
    <w:abstractNumId w:val="5"/>
  </w:num>
  <w:num w:numId="13">
    <w:abstractNumId w:val="8"/>
  </w:num>
  <w:num w:numId="14">
    <w:abstractNumId w:val="16"/>
  </w:num>
  <w:num w:numId="15">
    <w:abstractNumId w:val="15"/>
  </w:num>
  <w:num w:numId="16">
    <w:abstractNumId w:val="0"/>
  </w:num>
  <w:num w:numId="17">
    <w:abstractNumId w:val="19"/>
  </w:num>
  <w:num w:numId="18">
    <w:abstractNumId w:val="21"/>
  </w:num>
  <w:num w:numId="19">
    <w:abstractNumId w:val="1"/>
  </w:num>
  <w:num w:numId="20">
    <w:abstractNumId w:val="4"/>
  </w:num>
  <w:num w:numId="21">
    <w:abstractNumId w:val="13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2"/>
    <w:rsid w:val="00014510"/>
    <w:rsid w:val="00022984"/>
    <w:rsid w:val="00024292"/>
    <w:rsid w:val="0002741F"/>
    <w:rsid w:val="00036F54"/>
    <w:rsid w:val="00050184"/>
    <w:rsid w:val="00060092"/>
    <w:rsid w:val="00072937"/>
    <w:rsid w:val="00080330"/>
    <w:rsid w:val="00081415"/>
    <w:rsid w:val="000909BA"/>
    <w:rsid w:val="000910FB"/>
    <w:rsid w:val="00097CEA"/>
    <w:rsid w:val="000A1FFB"/>
    <w:rsid w:val="000A695C"/>
    <w:rsid w:val="000B0021"/>
    <w:rsid w:val="000B3546"/>
    <w:rsid w:val="000C0142"/>
    <w:rsid w:val="000C43DB"/>
    <w:rsid w:val="000D325A"/>
    <w:rsid w:val="000D356F"/>
    <w:rsid w:val="000D3CC7"/>
    <w:rsid w:val="000D543E"/>
    <w:rsid w:val="000E5607"/>
    <w:rsid w:val="00106627"/>
    <w:rsid w:val="00124D0E"/>
    <w:rsid w:val="001357CA"/>
    <w:rsid w:val="0013771A"/>
    <w:rsid w:val="00151A35"/>
    <w:rsid w:val="00154A19"/>
    <w:rsid w:val="0015564A"/>
    <w:rsid w:val="001728D9"/>
    <w:rsid w:val="0017754D"/>
    <w:rsid w:val="00182D26"/>
    <w:rsid w:val="00192D7C"/>
    <w:rsid w:val="001A1C1A"/>
    <w:rsid w:val="001A7282"/>
    <w:rsid w:val="001B3BAE"/>
    <w:rsid w:val="001B50A3"/>
    <w:rsid w:val="001C0D0A"/>
    <w:rsid w:val="001C0FF4"/>
    <w:rsid w:val="001E0BBF"/>
    <w:rsid w:val="001E25E9"/>
    <w:rsid w:val="001E3351"/>
    <w:rsid w:val="001E7F96"/>
    <w:rsid w:val="001F30C5"/>
    <w:rsid w:val="001F6EE2"/>
    <w:rsid w:val="001F7148"/>
    <w:rsid w:val="00201B71"/>
    <w:rsid w:val="002159AC"/>
    <w:rsid w:val="00217303"/>
    <w:rsid w:val="002210A4"/>
    <w:rsid w:val="00224BA1"/>
    <w:rsid w:val="00232400"/>
    <w:rsid w:val="0024278B"/>
    <w:rsid w:val="00252BCE"/>
    <w:rsid w:val="0026490D"/>
    <w:rsid w:val="00264BF8"/>
    <w:rsid w:val="0026513F"/>
    <w:rsid w:val="00287830"/>
    <w:rsid w:val="0029715C"/>
    <w:rsid w:val="002A3AEA"/>
    <w:rsid w:val="002C6017"/>
    <w:rsid w:val="002E53AB"/>
    <w:rsid w:val="002E5895"/>
    <w:rsid w:val="002F317D"/>
    <w:rsid w:val="002F4026"/>
    <w:rsid w:val="002F4AB4"/>
    <w:rsid w:val="003068E9"/>
    <w:rsid w:val="003103EA"/>
    <w:rsid w:val="003109F4"/>
    <w:rsid w:val="00312431"/>
    <w:rsid w:val="0031584D"/>
    <w:rsid w:val="0031776B"/>
    <w:rsid w:val="0032728E"/>
    <w:rsid w:val="003373FE"/>
    <w:rsid w:val="003450F4"/>
    <w:rsid w:val="00353A52"/>
    <w:rsid w:val="003742C5"/>
    <w:rsid w:val="0038131B"/>
    <w:rsid w:val="0039234F"/>
    <w:rsid w:val="003928D4"/>
    <w:rsid w:val="00395923"/>
    <w:rsid w:val="003B2038"/>
    <w:rsid w:val="003B5F6F"/>
    <w:rsid w:val="003C2147"/>
    <w:rsid w:val="003D167A"/>
    <w:rsid w:val="003E196C"/>
    <w:rsid w:val="003E6F8F"/>
    <w:rsid w:val="003F7991"/>
    <w:rsid w:val="004062A7"/>
    <w:rsid w:val="00423E55"/>
    <w:rsid w:val="00442082"/>
    <w:rsid w:val="00446887"/>
    <w:rsid w:val="00470786"/>
    <w:rsid w:val="00472119"/>
    <w:rsid w:val="00477483"/>
    <w:rsid w:val="004936B2"/>
    <w:rsid w:val="004A74B6"/>
    <w:rsid w:val="004B344C"/>
    <w:rsid w:val="004C2B5F"/>
    <w:rsid w:val="004C3717"/>
    <w:rsid w:val="004D02BD"/>
    <w:rsid w:val="004F714F"/>
    <w:rsid w:val="005016BC"/>
    <w:rsid w:val="005024C4"/>
    <w:rsid w:val="00505B03"/>
    <w:rsid w:val="005154A0"/>
    <w:rsid w:val="005331EF"/>
    <w:rsid w:val="00536FB9"/>
    <w:rsid w:val="00542AB7"/>
    <w:rsid w:val="00543AC5"/>
    <w:rsid w:val="0055286E"/>
    <w:rsid w:val="0055672F"/>
    <w:rsid w:val="005572D0"/>
    <w:rsid w:val="00580D6F"/>
    <w:rsid w:val="00580F4F"/>
    <w:rsid w:val="00593C5B"/>
    <w:rsid w:val="00593FA0"/>
    <w:rsid w:val="005959D5"/>
    <w:rsid w:val="005A3E8B"/>
    <w:rsid w:val="005A4591"/>
    <w:rsid w:val="005A73AA"/>
    <w:rsid w:val="005A78D9"/>
    <w:rsid w:val="005C0BC8"/>
    <w:rsid w:val="005C1862"/>
    <w:rsid w:val="005C2538"/>
    <w:rsid w:val="005C44F0"/>
    <w:rsid w:val="005C4664"/>
    <w:rsid w:val="005C5801"/>
    <w:rsid w:val="005F2A35"/>
    <w:rsid w:val="005F38C1"/>
    <w:rsid w:val="005F733C"/>
    <w:rsid w:val="005F7FA5"/>
    <w:rsid w:val="00600443"/>
    <w:rsid w:val="00602075"/>
    <w:rsid w:val="006060F5"/>
    <w:rsid w:val="006069C0"/>
    <w:rsid w:val="00626A17"/>
    <w:rsid w:val="00631C6D"/>
    <w:rsid w:val="006367A4"/>
    <w:rsid w:val="0064216E"/>
    <w:rsid w:val="00650AB6"/>
    <w:rsid w:val="00674C07"/>
    <w:rsid w:val="00683150"/>
    <w:rsid w:val="00685BFC"/>
    <w:rsid w:val="006A4F42"/>
    <w:rsid w:val="006B1A1F"/>
    <w:rsid w:val="006B27A6"/>
    <w:rsid w:val="006B3B26"/>
    <w:rsid w:val="006C2935"/>
    <w:rsid w:val="006D3A95"/>
    <w:rsid w:val="006D4D52"/>
    <w:rsid w:val="006E66CB"/>
    <w:rsid w:val="006F2A2C"/>
    <w:rsid w:val="006F4300"/>
    <w:rsid w:val="007044BB"/>
    <w:rsid w:val="007061B1"/>
    <w:rsid w:val="007173F6"/>
    <w:rsid w:val="0073238F"/>
    <w:rsid w:val="00752CCA"/>
    <w:rsid w:val="00770AD9"/>
    <w:rsid w:val="00775B92"/>
    <w:rsid w:val="007810E1"/>
    <w:rsid w:val="00783D08"/>
    <w:rsid w:val="007A2028"/>
    <w:rsid w:val="007B4A7C"/>
    <w:rsid w:val="007C1F50"/>
    <w:rsid w:val="007D353A"/>
    <w:rsid w:val="007D5207"/>
    <w:rsid w:val="007D7E15"/>
    <w:rsid w:val="007F21DB"/>
    <w:rsid w:val="007F5AF7"/>
    <w:rsid w:val="0080310B"/>
    <w:rsid w:val="00823F0E"/>
    <w:rsid w:val="00842C94"/>
    <w:rsid w:val="00842EDB"/>
    <w:rsid w:val="008476EB"/>
    <w:rsid w:val="00852AAA"/>
    <w:rsid w:val="00852DAA"/>
    <w:rsid w:val="0087595C"/>
    <w:rsid w:val="0087699F"/>
    <w:rsid w:val="008841E9"/>
    <w:rsid w:val="00896FEA"/>
    <w:rsid w:val="008A26CA"/>
    <w:rsid w:val="008A4AEF"/>
    <w:rsid w:val="008A6533"/>
    <w:rsid w:val="008A6C48"/>
    <w:rsid w:val="008A770C"/>
    <w:rsid w:val="008B688C"/>
    <w:rsid w:val="008B75C9"/>
    <w:rsid w:val="008B7D00"/>
    <w:rsid w:val="008D2106"/>
    <w:rsid w:val="008E5DEC"/>
    <w:rsid w:val="008E7AFB"/>
    <w:rsid w:val="0091248E"/>
    <w:rsid w:val="00923B76"/>
    <w:rsid w:val="00923E44"/>
    <w:rsid w:val="009271D3"/>
    <w:rsid w:val="00936F55"/>
    <w:rsid w:val="009423F4"/>
    <w:rsid w:val="00954BCF"/>
    <w:rsid w:val="009670FF"/>
    <w:rsid w:val="00976DB4"/>
    <w:rsid w:val="00982430"/>
    <w:rsid w:val="00985362"/>
    <w:rsid w:val="00995CE6"/>
    <w:rsid w:val="009A1D93"/>
    <w:rsid w:val="009A4F64"/>
    <w:rsid w:val="009B11DD"/>
    <w:rsid w:val="009C1747"/>
    <w:rsid w:val="009C202C"/>
    <w:rsid w:val="009C5CD4"/>
    <w:rsid w:val="009E6F56"/>
    <w:rsid w:val="009F4B8D"/>
    <w:rsid w:val="009F71D0"/>
    <w:rsid w:val="00A076AA"/>
    <w:rsid w:val="00A14C81"/>
    <w:rsid w:val="00A21A7A"/>
    <w:rsid w:val="00A23B61"/>
    <w:rsid w:val="00A27D4D"/>
    <w:rsid w:val="00A334C0"/>
    <w:rsid w:val="00A503DA"/>
    <w:rsid w:val="00A734CA"/>
    <w:rsid w:val="00A82C60"/>
    <w:rsid w:val="00A84780"/>
    <w:rsid w:val="00A90133"/>
    <w:rsid w:val="00AB0BB7"/>
    <w:rsid w:val="00AB106E"/>
    <w:rsid w:val="00AC6482"/>
    <w:rsid w:val="00AC7FB0"/>
    <w:rsid w:val="00AD6760"/>
    <w:rsid w:val="00AE0CD4"/>
    <w:rsid w:val="00AF2BF5"/>
    <w:rsid w:val="00AF6A79"/>
    <w:rsid w:val="00B06432"/>
    <w:rsid w:val="00B2188F"/>
    <w:rsid w:val="00B3179B"/>
    <w:rsid w:val="00B31ACC"/>
    <w:rsid w:val="00B37783"/>
    <w:rsid w:val="00B5533A"/>
    <w:rsid w:val="00B55E30"/>
    <w:rsid w:val="00B678BF"/>
    <w:rsid w:val="00B71366"/>
    <w:rsid w:val="00B77F94"/>
    <w:rsid w:val="00B846A6"/>
    <w:rsid w:val="00B9272C"/>
    <w:rsid w:val="00BA4B99"/>
    <w:rsid w:val="00BB5596"/>
    <w:rsid w:val="00BD22FB"/>
    <w:rsid w:val="00BD5BED"/>
    <w:rsid w:val="00BE2193"/>
    <w:rsid w:val="00BE2F52"/>
    <w:rsid w:val="00BF687E"/>
    <w:rsid w:val="00C034CE"/>
    <w:rsid w:val="00C2637D"/>
    <w:rsid w:val="00C40995"/>
    <w:rsid w:val="00C41DA2"/>
    <w:rsid w:val="00C43354"/>
    <w:rsid w:val="00C45728"/>
    <w:rsid w:val="00C64D8D"/>
    <w:rsid w:val="00C66FC7"/>
    <w:rsid w:val="00C74B30"/>
    <w:rsid w:val="00C8299B"/>
    <w:rsid w:val="00CA0708"/>
    <w:rsid w:val="00CA425B"/>
    <w:rsid w:val="00CB29FC"/>
    <w:rsid w:val="00CB3731"/>
    <w:rsid w:val="00CC786A"/>
    <w:rsid w:val="00CD4CB9"/>
    <w:rsid w:val="00CE0820"/>
    <w:rsid w:val="00CE3780"/>
    <w:rsid w:val="00CF0431"/>
    <w:rsid w:val="00D0043F"/>
    <w:rsid w:val="00D06D12"/>
    <w:rsid w:val="00D06D89"/>
    <w:rsid w:val="00D07C30"/>
    <w:rsid w:val="00D110E2"/>
    <w:rsid w:val="00D25E86"/>
    <w:rsid w:val="00D31AEB"/>
    <w:rsid w:val="00D425AB"/>
    <w:rsid w:val="00D54211"/>
    <w:rsid w:val="00D57611"/>
    <w:rsid w:val="00D641A8"/>
    <w:rsid w:val="00D65E7C"/>
    <w:rsid w:val="00D833C3"/>
    <w:rsid w:val="00D90D82"/>
    <w:rsid w:val="00D92079"/>
    <w:rsid w:val="00D96779"/>
    <w:rsid w:val="00D96C9B"/>
    <w:rsid w:val="00DA3626"/>
    <w:rsid w:val="00DA7013"/>
    <w:rsid w:val="00DB3315"/>
    <w:rsid w:val="00DB4361"/>
    <w:rsid w:val="00DB79B2"/>
    <w:rsid w:val="00DC00A5"/>
    <w:rsid w:val="00DC1635"/>
    <w:rsid w:val="00DC7644"/>
    <w:rsid w:val="00DE06DB"/>
    <w:rsid w:val="00DE36CB"/>
    <w:rsid w:val="00DF3125"/>
    <w:rsid w:val="00E052E0"/>
    <w:rsid w:val="00E05735"/>
    <w:rsid w:val="00E124AA"/>
    <w:rsid w:val="00E1435E"/>
    <w:rsid w:val="00E16229"/>
    <w:rsid w:val="00E23C19"/>
    <w:rsid w:val="00E53A9A"/>
    <w:rsid w:val="00E545BA"/>
    <w:rsid w:val="00E55C44"/>
    <w:rsid w:val="00E57AE2"/>
    <w:rsid w:val="00E721BD"/>
    <w:rsid w:val="00E72415"/>
    <w:rsid w:val="00E72992"/>
    <w:rsid w:val="00E73084"/>
    <w:rsid w:val="00EA44E4"/>
    <w:rsid w:val="00EF4C1E"/>
    <w:rsid w:val="00F042C7"/>
    <w:rsid w:val="00F17AF9"/>
    <w:rsid w:val="00F21562"/>
    <w:rsid w:val="00F305ED"/>
    <w:rsid w:val="00F30940"/>
    <w:rsid w:val="00F3703A"/>
    <w:rsid w:val="00F4035D"/>
    <w:rsid w:val="00F461EB"/>
    <w:rsid w:val="00F5397F"/>
    <w:rsid w:val="00F53983"/>
    <w:rsid w:val="00F667A8"/>
    <w:rsid w:val="00F700D1"/>
    <w:rsid w:val="00F70F40"/>
    <w:rsid w:val="00FA395D"/>
    <w:rsid w:val="00FB2BB8"/>
    <w:rsid w:val="00FC3538"/>
    <w:rsid w:val="00FD4D48"/>
    <w:rsid w:val="00FF2FA0"/>
    <w:rsid w:val="00FF412D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FF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DB5353" w:themeColor="hyperlink"/>
      <w:u w:val="single"/>
    </w:rPr>
  </w:style>
  <w:style w:type="paragraph" w:customStyle="1" w:styleId="Default">
    <w:name w:val="Default"/>
    <w:rsid w:val="0022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2A3AEA"/>
    <w:pPr>
      <w:spacing w:before="100" w:beforeAutospacing="1" w:after="100" w:afterAutospacing="1"/>
    </w:pPr>
    <w:rPr>
      <w:rFonts w:eastAsia="Times New Roman"/>
      <w:lang w:val="es-CL" w:eastAsia="es-CL"/>
    </w:rPr>
  </w:style>
  <w:style w:type="paragraph" w:customStyle="1" w:styleId="Pa30">
    <w:name w:val="Pa30"/>
    <w:basedOn w:val="Default"/>
    <w:next w:val="Default"/>
    <w:uiPriority w:val="99"/>
    <w:rsid w:val="008476EB"/>
    <w:pPr>
      <w:spacing w:line="201" w:lineRule="atLeast"/>
    </w:pPr>
    <w:rPr>
      <w:rFonts w:ascii="ITC Officina Sans Book" w:hAnsi="ITC Officina Sans Book"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374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2C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DB5353" w:themeColor="hyperlink"/>
      <w:u w:val="single"/>
    </w:rPr>
  </w:style>
  <w:style w:type="paragraph" w:customStyle="1" w:styleId="Default">
    <w:name w:val="Default"/>
    <w:rsid w:val="0022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2A3AEA"/>
    <w:pPr>
      <w:spacing w:before="100" w:beforeAutospacing="1" w:after="100" w:afterAutospacing="1"/>
    </w:pPr>
    <w:rPr>
      <w:rFonts w:eastAsia="Times New Roman"/>
      <w:lang w:val="es-CL" w:eastAsia="es-CL"/>
    </w:rPr>
  </w:style>
  <w:style w:type="paragraph" w:customStyle="1" w:styleId="Pa30">
    <w:name w:val="Pa30"/>
    <w:basedOn w:val="Default"/>
    <w:next w:val="Default"/>
    <w:uiPriority w:val="99"/>
    <w:rsid w:val="008476EB"/>
    <w:pPr>
      <w:spacing w:line="201" w:lineRule="atLeast"/>
    </w:pPr>
    <w:rPr>
      <w:rFonts w:ascii="ITC Officina Sans Book" w:hAnsi="ITC Officina Sans Book"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374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2C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79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media/image6.jpeg" Type="http://schemas.openxmlformats.org/officeDocument/2006/relationships/image"/><Relationship Id="rId18" Target="media/image11.png" Type="http://schemas.openxmlformats.org/officeDocument/2006/relationships/image"/><Relationship Id="rId26" Target="mailto:cristofer.rodriguez@cesantarosa.cl" TargetMode="External" Type="http://schemas.openxmlformats.org/officeDocument/2006/relationships/hyperlink"/><Relationship Id="rId3" Target="styles.xml" Type="http://schemas.openxmlformats.org/officeDocument/2006/relationships/styles"/><Relationship Id="rId21" Target="mailto:jessica.ibarra@cesantarosa.cl" TargetMode="External" Type="http://schemas.openxmlformats.org/officeDocument/2006/relationships/hyperlink"/><Relationship Id="rId7" Target="footnotes.xml" Type="http://schemas.openxmlformats.org/officeDocument/2006/relationships/footnotes"/><Relationship Id="rId12" Target="media/image5.jpeg" Type="http://schemas.openxmlformats.org/officeDocument/2006/relationships/image"/><Relationship Id="rId17" Target="media/image10.jpeg" Type="http://schemas.openxmlformats.org/officeDocument/2006/relationships/image"/><Relationship Id="rId25" Target="mailto:constanza.bravo@cesantarosa.cl" TargetMode="External" Type="http://schemas.openxmlformats.org/officeDocument/2006/relationships/hyperlink"/><Relationship Id="rId2" Target="numbering.xml" Type="http://schemas.openxmlformats.org/officeDocument/2006/relationships/numbering"/><Relationship Id="rId16" Target="media/image9.jpeg" Type="http://schemas.openxmlformats.org/officeDocument/2006/relationships/image"/><Relationship Id="rId20" Target="mailto:cristofer.rodriguez@cesantarosa.cl" TargetMode="External" Type="http://schemas.openxmlformats.org/officeDocument/2006/relationships/hyperlink"/><Relationship Id="rId29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4.jpeg" Type="http://schemas.openxmlformats.org/officeDocument/2006/relationships/image"/><Relationship Id="rId24" Target="media/image110.png" Type="http://schemas.openxmlformats.org/officeDocument/2006/relationships/image"/><Relationship Id="rId5" Target="settings.xml" Type="http://schemas.openxmlformats.org/officeDocument/2006/relationships/settings"/><Relationship Id="rId15" Target="media/image8.jpeg" Type="http://schemas.openxmlformats.org/officeDocument/2006/relationships/image"/><Relationship Id="rId23" Target="media/image100.jpeg" Type="http://schemas.openxmlformats.org/officeDocument/2006/relationships/image"/><Relationship Id="rId28" Target="mailto:jocelyn.montero@cesantarosa.cl" TargetMode="External" Type="http://schemas.openxmlformats.org/officeDocument/2006/relationships/hyperlink"/><Relationship Id="rId10" Target="media/image3.jpeg" Type="http://schemas.openxmlformats.org/officeDocument/2006/relationships/image"/><Relationship Id="rId19" Target="mailto:constanza.bravo@cesantarosa.cl" TargetMode="External" Type="http://schemas.openxmlformats.org/officeDocument/2006/relationships/hyperlink"/><Relationship Id="rId4" Target="stylesWithEffects.xml" Type="http://schemas.microsoft.com/office/2007/relationships/stylesWithEffects"/><Relationship Id="rId9" Target="media/image2.png" Type="http://schemas.openxmlformats.org/officeDocument/2006/relationships/image"/><Relationship Id="rId14" Target="media/image7.jpeg" Type="http://schemas.openxmlformats.org/officeDocument/2006/relationships/image"/><Relationship Id="rId22" Target="mailto:jocelyn.montero@cesantarosa.cl" TargetMode="External" Type="http://schemas.openxmlformats.org/officeDocument/2006/relationships/hyperlink"/><Relationship Id="rId27" Target="mailto:jessica.ibarra@cesantarosa.cl" TargetMode="External" Type="http://schemas.openxmlformats.org/officeDocument/2006/relationships/hyperlink"/><Relationship Id="rId30" Target="theme/theme1.xml" Type="http://schemas.openxmlformats.org/officeDocument/2006/relationships/theme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4E6A-B344-4F43-8BA1-FC665426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3586</CharactersWithSpaces>
  <SharedDoc>false</SharedDoc>
  <HLinks>
    <vt:vector size="24" baseType="variant">
      <vt:variant>
        <vt:i4>1179745</vt:i4>
      </vt:variant>
      <vt:variant>
        <vt:i4>9</vt:i4>
      </vt:variant>
      <vt:variant>
        <vt:i4>0</vt:i4>
      </vt:variant>
      <vt:variant>
        <vt:i4>5</vt:i4>
      </vt:variant>
      <vt:variant>
        <vt:lpwstr>mailto:jocelyn.montero@cesantarosa.cl</vt:lpwstr>
      </vt:variant>
      <vt:variant>
        <vt:lpwstr/>
      </vt:variant>
      <vt:variant>
        <vt:i4>7995410</vt:i4>
      </vt:variant>
      <vt:variant>
        <vt:i4>6</vt:i4>
      </vt:variant>
      <vt:variant>
        <vt:i4>0</vt:i4>
      </vt:variant>
      <vt:variant>
        <vt:i4>5</vt:i4>
      </vt:variant>
      <vt:variant>
        <vt:lpwstr>mailto:jessica.ibarra@cesantarosa.cl</vt:lpwstr>
      </vt:variant>
      <vt:variant>
        <vt:lpwstr/>
      </vt:variant>
      <vt:variant>
        <vt:i4>655471</vt:i4>
      </vt:variant>
      <vt:variant>
        <vt:i4>3</vt:i4>
      </vt:variant>
      <vt:variant>
        <vt:i4>0</vt:i4>
      </vt:variant>
      <vt:variant>
        <vt:i4>5</vt:i4>
      </vt:variant>
      <vt:variant>
        <vt:lpwstr>mailto:cristofer.rodriguez@cesantarosa.cl</vt:lpwstr>
      </vt:variant>
      <vt:variant>
        <vt:lpwstr/>
      </vt:variant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mailto:constanza.bravo@cesantarosa.cl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Alumno</cp:lastModifiedBy>
  <cp:revision>7</cp:revision>
  <cp:lastPrinted>2020-03-17T21:16:00Z</cp:lastPrinted>
  <dcterms:created xsi:type="dcterms:W3CDTF">2020-09-09T18:22:00Z</dcterms:created>
  <dcterms:modified xsi:type="dcterms:W3CDTF">2020-09-10T03:56:00Z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287233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