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144E" w14:textId="77777777" w:rsidR="00287868" w:rsidRDefault="00A2654F">
      <w:r>
        <w:rPr>
          <w:noProof/>
          <w:lang w:eastAsia="es-CL"/>
        </w:rPr>
        <w:drawing>
          <wp:inline distT="0" distB="0" distL="0" distR="0" wp14:anchorId="0FB240FD" wp14:editId="22445CDB">
            <wp:extent cx="1876842" cy="789123"/>
            <wp:effectExtent l="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2050495" cy="862136"/>
                    </a:xfrm>
                    <a:prstGeom prst="rect">
                      <a:avLst/>
                    </a:prstGeom>
                  </pic:spPr>
                </pic:pic>
              </a:graphicData>
            </a:graphic>
          </wp:inline>
        </w:drawing>
      </w:r>
    </w:p>
    <w:p w14:paraId="6BCEE1F4" w14:textId="77777777"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14:paraId="7ABF43E0" w14:textId="4B61108C"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14:paraId="169BDA7E" w14:textId="2E9E6A86" w:rsidR="002B77F5" w:rsidRPr="002B77F5" w:rsidRDefault="002B77F5" w:rsidP="002B77F5">
      <w:pPr>
        <w:jc w:val="center"/>
        <w:rPr>
          <w:rFonts w:ascii="Arial" w:hAnsi="Arial" w:cs="Arial"/>
          <w:b/>
          <w:sz w:val="18"/>
        </w:rPr>
      </w:pPr>
      <w:r>
        <w:rPr>
          <w:rFonts w:ascii="Arial" w:hAnsi="Arial" w:cs="Arial"/>
          <w:b/>
          <w:sz w:val="18"/>
        </w:rPr>
        <w:t xml:space="preserve">Respeto – Responsabilidad – </w:t>
      </w:r>
      <w:proofErr w:type="gramStart"/>
      <w:r>
        <w:rPr>
          <w:rFonts w:ascii="Arial" w:hAnsi="Arial" w:cs="Arial"/>
          <w:b/>
          <w:sz w:val="18"/>
        </w:rPr>
        <w:t>Resiliencia</w:t>
      </w:r>
      <w:r w:rsidR="005646EC">
        <w:rPr>
          <w:rFonts w:ascii="Arial" w:hAnsi="Arial" w:cs="Arial"/>
          <w:b/>
          <w:sz w:val="18"/>
        </w:rPr>
        <w:t xml:space="preserve"> </w:t>
      </w:r>
      <w:r>
        <w:rPr>
          <w:rFonts w:ascii="Arial" w:hAnsi="Arial" w:cs="Arial"/>
          <w:b/>
          <w:sz w:val="18"/>
        </w:rPr>
        <w:t xml:space="preserve"> –</w:t>
      </w:r>
      <w:proofErr w:type="gramEnd"/>
      <w:r>
        <w:rPr>
          <w:rFonts w:ascii="Arial" w:hAnsi="Arial" w:cs="Arial"/>
          <w:b/>
          <w:sz w:val="18"/>
        </w:rPr>
        <w:t xml:space="preserve"> Tolerancia </w:t>
      </w:r>
    </w:p>
    <w:p w14:paraId="7419DFD3" w14:textId="0E696E46" w:rsidR="002B77F5" w:rsidRDefault="00A112D7">
      <w:r>
        <w:rPr>
          <w:noProof/>
          <w:lang w:eastAsia="es-CL"/>
        </w:rPr>
        <mc:AlternateContent>
          <mc:Choice Requires="wps">
            <w:drawing>
              <wp:anchor distT="0" distB="0" distL="114300" distR="114300" simplePos="0" relativeHeight="251657728" behindDoc="1" locked="0" layoutInCell="1" allowOverlap="1" wp14:anchorId="2A46448E" wp14:editId="464FD945">
                <wp:simplePos x="0" y="0"/>
                <wp:positionH relativeFrom="margin">
                  <wp:align>left</wp:align>
                </wp:positionH>
                <wp:positionV relativeFrom="paragraph">
                  <wp:posOffset>182880</wp:posOffset>
                </wp:positionV>
                <wp:extent cx="6585857" cy="1510393"/>
                <wp:effectExtent l="0" t="0" r="24765" b="13970"/>
                <wp:wrapNone/>
                <wp:docPr id="1"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5857" cy="15103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A691B40" id="1 Rectángulo redondeado" o:spid="_x0000_s1026" style="position:absolute;margin-left:0;margin-top:14.4pt;width:518.55pt;height:118.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" fillcolor="white [3212]" strokecolor="#243f60 [1604]" strokeweight="2pt">
                <v:path arrowok="t"/>
                <w10:wrap anchorx="margin"/>
              </v:roundrect>
            </w:pict>
          </mc:Fallback>
        </mc:AlternateContent>
      </w:r>
    </w:p>
    <w:p w14:paraId="1FAC8981" w14:textId="48A59C48" w:rsidR="002B77F5" w:rsidRDefault="00A112D7" w:rsidP="00E2240E">
      <w:pPr>
        <w:spacing w:after="0"/>
      </w:pPr>
      <w:r>
        <w:t xml:space="preserve">       </w:t>
      </w:r>
      <w:r w:rsidR="002B77F5">
        <w:t>TEMA:</w:t>
      </w:r>
      <w:r w:rsidR="00A02811">
        <w:t xml:space="preserve">  </w:t>
      </w:r>
      <w:proofErr w:type="gramStart"/>
      <w:r w:rsidR="00A02811">
        <w:t xml:space="preserve">Guía </w:t>
      </w:r>
      <w:r w:rsidR="004829E3">
        <w:t xml:space="preserve"> </w:t>
      </w:r>
      <w:r w:rsidR="00CA37C6">
        <w:t>Integrada</w:t>
      </w:r>
      <w:proofErr w:type="gramEnd"/>
      <w:r w:rsidR="00CA37C6">
        <w:t xml:space="preserve"> </w:t>
      </w:r>
      <w:proofErr w:type="spellStart"/>
      <w:r w:rsidR="004829E3">
        <w:t>N°</w:t>
      </w:r>
      <w:proofErr w:type="spellEnd"/>
      <w:r w:rsidR="004829E3">
        <w:t xml:space="preserve"> </w:t>
      </w:r>
      <w:r w:rsidR="006B71A1">
        <w:t>6</w:t>
      </w:r>
      <w:r w:rsidR="00302A91">
        <w:t xml:space="preserve"> </w:t>
      </w:r>
      <w:r w:rsidR="005646EC">
        <w:t xml:space="preserve"> </w:t>
      </w:r>
      <w:r w:rsidR="00A02811">
        <w:t xml:space="preserve">de </w:t>
      </w:r>
      <w:r w:rsidR="00CA37C6">
        <w:t>Contabilidad</w:t>
      </w:r>
      <w:r w:rsidR="005646EC">
        <w:t>,</w:t>
      </w:r>
      <w:r w:rsidR="00B66CF2">
        <w:t xml:space="preserve"> </w:t>
      </w:r>
      <w:r w:rsidR="00A02811">
        <w:t xml:space="preserve">para </w:t>
      </w:r>
      <w:r w:rsidR="00B66CF2">
        <w:t>desarrollar en</w:t>
      </w:r>
      <w:r w:rsidR="00A02811">
        <w:t xml:space="preserve"> casa.</w:t>
      </w:r>
    </w:p>
    <w:p w14:paraId="3923EA69" w14:textId="77777777" w:rsidR="002B77F5" w:rsidRDefault="002B77F5" w:rsidP="00E2240E">
      <w:pPr>
        <w:spacing w:after="0"/>
      </w:pPr>
    </w:p>
    <w:p w14:paraId="31E4A21A" w14:textId="68D83A57" w:rsidR="002B77F5" w:rsidRDefault="00A112D7" w:rsidP="00A112D7">
      <w:pPr>
        <w:tabs>
          <w:tab w:val="left" w:pos="8717"/>
        </w:tabs>
        <w:spacing w:after="0"/>
      </w:pPr>
      <w:r>
        <w:t xml:space="preserve">    </w:t>
      </w:r>
      <w:r w:rsidR="002B77F5">
        <w:t>Nombre: __</w:t>
      </w:r>
      <w:r w:rsidR="002B77F5" w:rsidRPr="00A112D7">
        <w:rPr>
          <w:u w:val="single"/>
        </w:rPr>
        <w:t>_____</w:t>
      </w:r>
      <w:r w:rsidR="002B77F5">
        <w:t>__</w:t>
      </w:r>
      <w:r w:rsidR="00B66CF2">
        <w:t>__________________________</w:t>
      </w:r>
      <w:r w:rsidR="002B77F5">
        <w:t>Curso _</w:t>
      </w:r>
      <w:r w:rsidR="00B66CF2">
        <w:t>3°</w:t>
      </w:r>
      <w:r w:rsidR="000F282D">
        <w:t xml:space="preserve"> </w:t>
      </w:r>
      <w:proofErr w:type="gramStart"/>
      <w:r w:rsidR="000F282D">
        <w:t>A  Fecha</w:t>
      </w:r>
      <w:proofErr w:type="gramEnd"/>
      <w:r w:rsidR="000F282D">
        <w:t xml:space="preserve">: </w:t>
      </w:r>
      <w:r w:rsidR="0008570B">
        <w:t xml:space="preserve">   </w:t>
      </w:r>
      <w:r w:rsidR="00CA37C6">
        <w:t>24</w:t>
      </w:r>
      <w:r w:rsidR="006D2AAB">
        <w:t>/0</w:t>
      </w:r>
      <w:r w:rsidR="00CA37C6">
        <w:t>8</w:t>
      </w:r>
      <w:r w:rsidR="0008570B">
        <w:t>/ 2020.-</w:t>
      </w:r>
      <w:r>
        <w:tab/>
      </w:r>
    </w:p>
    <w:p w14:paraId="014C7EC3" w14:textId="77777777" w:rsidR="00CA37C6" w:rsidRDefault="00A112D7" w:rsidP="00E2240E">
      <w:pPr>
        <w:spacing w:after="0" w:line="240" w:lineRule="auto"/>
      </w:pPr>
      <w:r>
        <w:t xml:space="preserve">    </w:t>
      </w:r>
      <w:r w:rsidR="002B77F5">
        <w:t>APRENDIZAJE ESPERADO:</w:t>
      </w:r>
      <w:r w:rsidR="00B66CF2">
        <w:t xml:space="preserve"> </w:t>
      </w:r>
      <w:r w:rsidR="002B77F5">
        <w:t xml:space="preserve"> </w:t>
      </w:r>
      <w:r w:rsidR="00B66CF2">
        <w:t xml:space="preserve"> </w:t>
      </w:r>
      <w:r w:rsidR="00CA37C6">
        <w:t xml:space="preserve">Procesar información contable sobre la marcha de la empresa utilizando los sistemas  </w:t>
      </w:r>
    </w:p>
    <w:p w14:paraId="08C288D3" w14:textId="7FEA3C28" w:rsidR="006474E4" w:rsidRDefault="00CA37C6" w:rsidP="00E2240E">
      <w:pPr>
        <w:spacing w:after="0" w:line="240" w:lineRule="auto"/>
      </w:pPr>
      <w:r>
        <w:t xml:space="preserve">                                                     </w:t>
      </w:r>
      <w:proofErr w:type="gramStart"/>
      <w:r>
        <w:t>contables ,</w:t>
      </w:r>
      <w:proofErr w:type="gramEnd"/>
      <w:r>
        <w:t xml:space="preserve"> realización de asientos contables</w:t>
      </w:r>
    </w:p>
    <w:p w14:paraId="7CFBCAF1" w14:textId="58B69D28" w:rsidR="00CA37C6" w:rsidRDefault="006474E4" w:rsidP="00E2240E">
      <w:pPr>
        <w:spacing w:after="0" w:line="240" w:lineRule="auto"/>
      </w:pPr>
      <w:r>
        <w:t xml:space="preserve">                                      </w:t>
      </w:r>
      <w:r w:rsidR="00325203">
        <w:t xml:space="preserve"> </w:t>
      </w:r>
      <w:r>
        <w:t xml:space="preserve"> </w:t>
      </w:r>
      <w:r w:rsidR="00325203">
        <w:t xml:space="preserve">Objetivo: </w:t>
      </w:r>
      <w:r w:rsidR="00AC5A72">
        <w:t xml:space="preserve"> 1.-</w:t>
      </w:r>
      <w:r w:rsidR="00CF0199">
        <w:t xml:space="preserve"> </w:t>
      </w:r>
      <w:proofErr w:type="gramStart"/>
      <w:r w:rsidR="00CA37C6">
        <w:t>Cálculo  y</w:t>
      </w:r>
      <w:proofErr w:type="gramEnd"/>
      <w:r w:rsidR="00CA37C6">
        <w:t xml:space="preserve"> registros </w:t>
      </w:r>
      <w:r w:rsidR="009A2B6A">
        <w:t xml:space="preserve">en informe </w:t>
      </w:r>
      <w:r w:rsidR="00CA37C6">
        <w:t>contables.</w:t>
      </w:r>
    </w:p>
    <w:p w14:paraId="2B2B7EC3" w14:textId="6EB672A0" w:rsidR="002B77F5" w:rsidRDefault="00CA37C6" w:rsidP="00E2240E">
      <w:pPr>
        <w:spacing w:after="0" w:line="240" w:lineRule="auto"/>
      </w:pPr>
      <w:r>
        <w:t xml:space="preserve">                                                           2.- cálculo de remuneraciones y liquidaci</w:t>
      </w:r>
      <w:r w:rsidR="009A2B6A">
        <w:t xml:space="preserve">ón </w:t>
      </w:r>
      <w:r>
        <w:t xml:space="preserve">de </w:t>
      </w:r>
      <w:proofErr w:type="gramStart"/>
      <w:r>
        <w:t>sueldos.</w:t>
      </w:r>
      <w:r w:rsidR="009A4A58">
        <w:t xml:space="preserve">   </w:t>
      </w:r>
      <w:proofErr w:type="gramEnd"/>
      <w:r w:rsidR="009A4A58">
        <w:t xml:space="preserve">        </w:t>
      </w:r>
      <w:r w:rsidR="001D3159">
        <w:t xml:space="preserve">                                                                                                                 </w:t>
      </w:r>
      <w:r w:rsidR="00AC5A72">
        <w:t xml:space="preserve"> </w:t>
      </w:r>
      <w:r w:rsidR="001D3159">
        <w:t xml:space="preserve">.         </w:t>
      </w:r>
      <w:r w:rsidR="00302A91">
        <w:t xml:space="preserve">             .                </w:t>
      </w:r>
    </w:p>
    <w:p w14:paraId="38121192" w14:textId="77777777" w:rsidR="00D4670D" w:rsidRDefault="00D4670D" w:rsidP="00D4670D">
      <w:pPr>
        <w:spacing w:after="0" w:line="240" w:lineRule="auto"/>
      </w:pPr>
    </w:p>
    <w:p w14:paraId="38535EE5" w14:textId="5573019F" w:rsidR="002B77F5" w:rsidRPr="00D4670D" w:rsidRDefault="002B77F5" w:rsidP="00D4670D">
      <w:pPr>
        <w:spacing w:after="0" w:line="240" w:lineRule="auto"/>
        <w:rPr>
          <w:rFonts w:ascii="Georgia" w:hAnsi="Georgia" w:cstheme="minorHAnsi"/>
          <w:b/>
          <w:sz w:val="24"/>
          <w:szCs w:val="24"/>
          <w:u w:val="single"/>
        </w:rPr>
      </w:pPr>
      <w:r w:rsidRPr="00D4670D">
        <w:rPr>
          <w:rFonts w:ascii="Georgia" w:hAnsi="Georgia" w:cstheme="minorHAnsi"/>
          <w:b/>
          <w:sz w:val="24"/>
          <w:szCs w:val="24"/>
          <w:u w:val="single"/>
        </w:rPr>
        <w:t>INSTRUCCIONES</w:t>
      </w:r>
    </w:p>
    <w:p w14:paraId="1FFB8171" w14:textId="31C9D4EC" w:rsidR="00972AC4" w:rsidRPr="00D4670D" w:rsidRDefault="002B77F5" w:rsidP="00D4670D">
      <w:pPr>
        <w:spacing w:after="0" w:line="240" w:lineRule="auto"/>
        <w:rPr>
          <w:rFonts w:ascii="Georgia" w:hAnsi="Georgia" w:cstheme="minorHAnsi"/>
          <w:sz w:val="24"/>
          <w:szCs w:val="24"/>
        </w:rPr>
      </w:pPr>
      <w:r w:rsidRPr="00D4670D">
        <w:rPr>
          <w:rFonts w:ascii="Georgia" w:hAnsi="Georgia" w:cstheme="minorHAnsi"/>
          <w:sz w:val="24"/>
          <w:szCs w:val="24"/>
        </w:rPr>
        <w:t xml:space="preserve">LEA la guía enviada, Imprima la guía </w:t>
      </w:r>
      <w:proofErr w:type="gramStart"/>
      <w:r w:rsidRPr="00D4670D">
        <w:rPr>
          <w:rFonts w:ascii="Georgia" w:hAnsi="Georgia" w:cstheme="minorHAnsi"/>
          <w:sz w:val="24"/>
          <w:szCs w:val="24"/>
        </w:rPr>
        <w:t>( o</w:t>
      </w:r>
      <w:proofErr w:type="gramEnd"/>
      <w:r w:rsidRPr="00D4670D">
        <w:rPr>
          <w:rFonts w:ascii="Georgia" w:hAnsi="Georgia" w:cstheme="minorHAnsi"/>
          <w:sz w:val="24"/>
          <w:szCs w:val="24"/>
        </w:rPr>
        <w:t xml:space="preserve"> de lo contrario cópiela en su cuadern</w:t>
      </w:r>
      <w:r w:rsidR="00DD1026" w:rsidRPr="00D4670D">
        <w:rPr>
          <w:rFonts w:ascii="Georgia" w:hAnsi="Georgia" w:cstheme="minorHAnsi"/>
          <w:sz w:val="24"/>
          <w:szCs w:val="24"/>
        </w:rPr>
        <w:t>o) y péguela en el cuaderno de</w:t>
      </w:r>
      <w:r w:rsidR="00152088">
        <w:rPr>
          <w:rFonts w:ascii="Georgia" w:hAnsi="Georgia" w:cstheme="minorHAnsi"/>
          <w:sz w:val="24"/>
          <w:szCs w:val="24"/>
        </w:rPr>
        <w:t xml:space="preserve"> </w:t>
      </w:r>
      <w:r w:rsidR="00CA37C6" w:rsidRPr="00D4670D">
        <w:rPr>
          <w:rFonts w:ascii="Georgia" w:hAnsi="Georgia" w:cstheme="minorHAnsi"/>
          <w:b/>
          <w:sz w:val="24"/>
          <w:szCs w:val="24"/>
          <w:u w:val="single"/>
        </w:rPr>
        <w:t>Contabilizaciones de operaciones Comerciales</w:t>
      </w:r>
      <w:r w:rsidRPr="00D4670D">
        <w:rPr>
          <w:rFonts w:ascii="Georgia" w:hAnsi="Georgia" w:cstheme="minorHAnsi"/>
          <w:sz w:val="24"/>
          <w:szCs w:val="24"/>
        </w:rPr>
        <w:t xml:space="preserve">, realice la actividad entregada </w:t>
      </w:r>
      <w:r w:rsidR="005646EC" w:rsidRPr="00D4670D">
        <w:rPr>
          <w:rFonts w:ascii="Georgia" w:hAnsi="Georgia" w:cstheme="minorHAnsi"/>
          <w:sz w:val="24"/>
          <w:szCs w:val="24"/>
        </w:rPr>
        <w:t>al final de la guí</w:t>
      </w:r>
      <w:r w:rsidRPr="00D4670D">
        <w:rPr>
          <w:rFonts w:ascii="Georgia" w:hAnsi="Georgia" w:cstheme="minorHAnsi"/>
          <w:sz w:val="24"/>
          <w:szCs w:val="24"/>
        </w:rPr>
        <w:t xml:space="preserve">a. </w:t>
      </w:r>
      <w:r w:rsidR="003D6943" w:rsidRPr="00D4670D">
        <w:rPr>
          <w:rFonts w:ascii="Georgia" w:hAnsi="Georgia" w:cstheme="minorHAnsi"/>
          <w:sz w:val="24"/>
          <w:szCs w:val="24"/>
        </w:rPr>
        <w:t xml:space="preserve"> </w:t>
      </w:r>
    </w:p>
    <w:p w14:paraId="27477CF3" w14:textId="77777777" w:rsidR="00972AC4" w:rsidRPr="00D4670D" w:rsidRDefault="00972AC4" w:rsidP="00D4670D">
      <w:pPr>
        <w:spacing w:after="0" w:line="240" w:lineRule="auto"/>
        <w:rPr>
          <w:rFonts w:ascii="Georgia" w:hAnsi="Georgia" w:cstheme="minorHAnsi"/>
          <w:sz w:val="24"/>
          <w:szCs w:val="24"/>
        </w:rPr>
      </w:pPr>
      <w:r w:rsidRPr="00D4670D">
        <w:rPr>
          <w:rFonts w:ascii="Georgia" w:hAnsi="Georgia" w:cstheme="minorHAnsi"/>
          <w:sz w:val="24"/>
          <w:szCs w:val="24"/>
        </w:rPr>
        <w:t xml:space="preserve">EN CASO DE DUDAS ENVIARLAS </w:t>
      </w:r>
      <w:proofErr w:type="gramStart"/>
      <w:r w:rsidRPr="00D4670D">
        <w:rPr>
          <w:rFonts w:ascii="Georgia" w:hAnsi="Georgia" w:cstheme="minorHAnsi"/>
          <w:sz w:val="24"/>
          <w:szCs w:val="24"/>
        </w:rPr>
        <w:t>AL  CORREO</w:t>
      </w:r>
      <w:proofErr w:type="gramEnd"/>
      <w:r w:rsidRPr="00D4670D">
        <w:rPr>
          <w:rFonts w:ascii="Georgia" w:hAnsi="Georgia" w:cstheme="minorHAnsi"/>
          <w:sz w:val="24"/>
          <w:szCs w:val="24"/>
        </w:rPr>
        <w:t xml:space="preserve">. </w:t>
      </w:r>
    </w:p>
    <w:p w14:paraId="0DCF9E51" w14:textId="3E5FAE0A" w:rsidR="003D6943" w:rsidRPr="00152088" w:rsidRDefault="00CA37C6" w:rsidP="00D4670D">
      <w:pPr>
        <w:spacing w:after="0" w:line="240" w:lineRule="auto"/>
        <w:rPr>
          <w:rStyle w:val="Hipervnculo"/>
          <w:rFonts w:ascii="Georgia" w:hAnsi="Georgia" w:cstheme="minorHAnsi"/>
          <w:b/>
          <w:bCs/>
          <w:sz w:val="24"/>
          <w:szCs w:val="24"/>
        </w:rPr>
      </w:pPr>
      <w:r w:rsidRPr="00152088">
        <w:rPr>
          <w:rFonts w:ascii="Georgia" w:hAnsi="Georgia" w:cstheme="minorHAnsi"/>
          <w:b/>
          <w:bCs/>
          <w:sz w:val="24"/>
          <w:szCs w:val="24"/>
        </w:rPr>
        <w:t>hector.rosales@cestarosa.cl</w:t>
      </w:r>
    </w:p>
    <w:p w14:paraId="4EA2A0EF" w14:textId="5004D71A" w:rsidR="00CA37C6" w:rsidRPr="00D4670D" w:rsidRDefault="00CA37C6" w:rsidP="003D6943">
      <w:pPr>
        <w:rPr>
          <w:rStyle w:val="Hipervnculo"/>
          <w:rFonts w:ascii="Georgia" w:hAnsi="Georgia" w:cstheme="minorHAnsi"/>
          <w:sz w:val="24"/>
          <w:szCs w:val="24"/>
        </w:rPr>
      </w:pPr>
    </w:p>
    <w:p w14:paraId="4853D0BD" w14:textId="348904BD" w:rsidR="00CA37C6" w:rsidRPr="00D4670D" w:rsidRDefault="00CA37C6" w:rsidP="00CA37C6">
      <w:pPr>
        <w:shd w:val="clear" w:color="auto" w:fill="FFFFFF"/>
        <w:spacing w:before="100" w:beforeAutospacing="1" w:after="100" w:afterAutospacing="1" w:line="240" w:lineRule="auto"/>
        <w:outlineLvl w:val="1"/>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 xml:space="preserve">                    </w:t>
      </w:r>
      <w:r w:rsidR="006C0B73" w:rsidRPr="00D4670D">
        <w:rPr>
          <w:rFonts w:ascii="Georgia" w:eastAsia="Times New Roman" w:hAnsi="Georgia" w:cstheme="minorHAnsi"/>
          <w:b/>
          <w:bCs/>
          <w:color w:val="444444"/>
          <w:sz w:val="24"/>
          <w:szCs w:val="24"/>
          <w:lang w:eastAsia="es-CL"/>
        </w:rPr>
        <w:t xml:space="preserve">     </w:t>
      </w:r>
      <w:r w:rsidRPr="00D4670D">
        <w:rPr>
          <w:rFonts w:ascii="Georgia" w:eastAsia="Times New Roman" w:hAnsi="Georgia" w:cstheme="minorHAnsi"/>
          <w:b/>
          <w:bCs/>
          <w:color w:val="444444"/>
          <w:sz w:val="24"/>
          <w:szCs w:val="24"/>
          <w:lang w:eastAsia="es-CL"/>
        </w:rPr>
        <w:t xml:space="preserve"> </w:t>
      </w:r>
      <w:r w:rsidR="00230062">
        <w:rPr>
          <w:rFonts w:ascii="Georgia" w:eastAsia="Times New Roman" w:hAnsi="Georgia" w:cstheme="minorHAnsi"/>
          <w:b/>
          <w:bCs/>
          <w:color w:val="444444"/>
          <w:sz w:val="24"/>
          <w:szCs w:val="24"/>
          <w:lang w:eastAsia="es-CL"/>
        </w:rPr>
        <w:t xml:space="preserve">                                     </w:t>
      </w:r>
      <w:r w:rsidR="006C0B73" w:rsidRPr="00D4670D">
        <w:rPr>
          <w:rFonts w:ascii="Georgia" w:eastAsia="Times New Roman" w:hAnsi="Georgia" w:cstheme="minorHAnsi"/>
          <w:b/>
          <w:bCs/>
          <w:color w:val="444444"/>
          <w:sz w:val="24"/>
          <w:szCs w:val="24"/>
          <w:lang w:eastAsia="es-CL"/>
        </w:rPr>
        <w:t>EL</w:t>
      </w:r>
      <w:r w:rsidRPr="00D4670D">
        <w:rPr>
          <w:rFonts w:ascii="Georgia" w:eastAsia="Times New Roman" w:hAnsi="Georgia" w:cstheme="minorHAnsi"/>
          <w:b/>
          <w:bCs/>
          <w:color w:val="444444"/>
          <w:sz w:val="24"/>
          <w:szCs w:val="24"/>
          <w:lang w:eastAsia="es-CL"/>
        </w:rPr>
        <w:t xml:space="preserve"> B</w:t>
      </w:r>
      <w:r w:rsidR="006C0B73" w:rsidRPr="00D4670D">
        <w:rPr>
          <w:rFonts w:ascii="Georgia" w:eastAsia="Times New Roman" w:hAnsi="Georgia" w:cstheme="minorHAnsi"/>
          <w:b/>
          <w:bCs/>
          <w:color w:val="444444"/>
          <w:sz w:val="24"/>
          <w:szCs w:val="24"/>
          <w:lang w:eastAsia="es-CL"/>
        </w:rPr>
        <w:t>ALANCE</w:t>
      </w:r>
    </w:p>
    <w:p w14:paraId="6F707BE9" w14:textId="10995B69" w:rsidR="00CA37C6" w:rsidRPr="00D4670D" w:rsidRDefault="00CA37C6" w:rsidP="00CA37C6">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El balance o estado de situación financiera es un </w:t>
      </w:r>
      <w:r w:rsidRPr="00D4670D">
        <w:rPr>
          <w:rFonts w:ascii="Georgia" w:eastAsia="Times New Roman" w:hAnsi="Georgia" w:cstheme="minorHAnsi"/>
          <w:b/>
          <w:bCs/>
          <w:color w:val="444444"/>
          <w:sz w:val="24"/>
          <w:szCs w:val="24"/>
          <w:lang w:eastAsia="es-CL"/>
        </w:rPr>
        <w:t xml:space="preserve">reporte financiero que </w:t>
      </w:r>
      <w:proofErr w:type="gramStart"/>
      <w:r w:rsidR="006C0B73" w:rsidRPr="00D4670D">
        <w:rPr>
          <w:rFonts w:ascii="Georgia" w:eastAsia="Times New Roman" w:hAnsi="Georgia" w:cstheme="minorHAnsi"/>
          <w:b/>
          <w:bCs/>
          <w:color w:val="444444"/>
          <w:sz w:val="24"/>
          <w:szCs w:val="24"/>
          <w:lang w:eastAsia="es-CL"/>
        </w:rPr>
        <w:t xml:space="preserve">es </w:t>
      </w:r>
      <w:r w:rsidRPr="00D4670D">
        <w:rPr>
          <w:rFonts w:ascii="Georgia" w:eastAsia="Times New Roman" w:hAnsi="Georgia" w:cstheme="minorHAnsi"/>
          <w:b/>
          <w:bCs/>
          <w:color w:val="444444"/>
          <w:sz w:val="24"/>
          <w:szCs w:val="24"/>
          <w:lang w:eastAsia="es-CL"/>
        </w:rPr>
        <w:t xml:space="preserve"> como</w:t>
      </w:r>
      <w:proofErr w:type="gramEnd"/>
      <w:r w:rsidRPr="00D4670D">
        <w:rPr>
          <w:rFonts w:ascii="Georgia" w:eastAsia="Times New Roman" w:hAnsi="Georgia" w:cstheme="minorHAnsi"/>
          <w:b/>
          <w:bCs/>
          <w:color w:val="444444"/>
          <w:sz w:val="24"/>
          <w:szCs w:val="24"/>
          <w:lang w:eastAsia="es-CL"/>
        </w:rPr>
        <w:t xml:space="preserve"> una fotografía al reflejar la situación financiera de una empresa a una fecha determinada.</w:t>
      </w:r>
      <w:r w:rsidRPr="00D4670D">
        <w:rPr>
          <w:rFonts w:ascii="Georgia" w:eastAsia="Times New Roman" w:hAnsi="Georgia" w:cstheme="minorHAnsi"/>
          <w:color w:val="444444"/>
          <w:sz w:val="24"/>
          <w:szCs w:val="24"/>
          <w:lang w:eastAsia="es-CL"/>
        </w:rPr>
        <w:t xml:space="preserve"> Está conformado por las cuentas de activo (lo que la empresa posee), pasivo (deudas) y la diferencia entre estos que es el patrimonio o capital contable. Este reporte por lo general es realizado al finalizar el ejercicio de la empresa de manera anual (balance final), sin </w:t>
      </w:r>
      <w:proofErr w:type="gramStart"/>
      <w:r w:rsidRPr="00D4670D">
        <w:rPr>
          <w:rFonts w:ascii="Georgia" w:eastAsia="Times New Roman" w:hAnsi="Georgia" w:cstheme="minorHAnsi"/>
          <w:color w:val="444444"/>
          <w:sz w:val="24"/>
          <w:szCs w:val="24"/>
          <w:lang w:eastAsia="es-CL"/>
        </w:rPr>
        <w:t>embargo</w:t>
      </w:r>
      <w:proofErr w:type="gramEnd"/>
      <w:r w:rsidRPr="00D4670D">
        <w:rPr>
          <w:rFonts w:ascii="Georgia" w:eastAsia="Times New Roman" w:hAnsi="Georgia" w:cstheme="minorHAnsi"/>
          <w:color w:val="444444"/>
          <w:sz w:val="24"/>
          <w:szCs w:val="24"/>
          <w:lang w:eastAsia="es-CL"/>
        </w:rPr>
        <w:t xml:space="preserve"> para fines de información es importante que los realices con una periodicidad mensual, trimestral o semestral para un mejor seguimiento.</w:t>
      </w:r>
    </w:p>
    <w:p w14:paraId="2364ABEE" w14:textId="7A036617" w:rsidR="00CA37C6" w:rsidRPr="00D4670D" w:rsidRDefault="00CA37C6" w:rsidP="00CA37C6">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Los estados financieros son parte esencial de la información de una empresa ya que </w:t>
      </w:r>
      <w:r w:rsidRPr="00D4670D">
        <w:rPr>
          <w:rFonts w:ascii="Georgia" w:eastAsia="Times New Roman" w:hAnsi="Georgia" w:cstheme="minorHAnsi"/>
          <w:b/>
          <w:bCs/>
          <w:color w:val="444444"/>
          <w:sz w:val="24"/>
          <w:szCs w:val="24"/>
          <w:lang w:eastAsia="es-CL"/>
        </w:rPr>
        <w:t>reflejan la situación financiera general además de ser de gran utilidad para la toma de decisiones</w:t>
      </w:r>
      <w:r w:rsidRPr="00D4670D">
        <w:rPr>
          <w:rFonts w:ascii="Georgia" w:eastAsia="Times New Roman" w:hAnsi="Georgia" w:cstheme="minorHAnsi"/>
          <w:color w:val="444444"/>
          <w:sz w:val="24"/>
          <w:szCs w:val="24"/>
          <w:lang w:eastAsia="es-CL"/>
        </w:rPr>
        <w:t> en diferentes rubros como lo son: inversiones, compras, estrategias de ventas, listas de precios, solicitudes de préstamos y planeación de pagos. Por esto es fundamental conocerlos y analizarlos de manera correcta. </w:t>
      </w:r>
    </w:p>
    <w:p w14:paraId="5DC2535D" w14:textId="1C27CF3B"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En esta ocasión vamos a enfocarnos en otro de los principales estados financieros con que debes contar en tu organización para </w:t>
      </w:r>
      <w:r w:rsidRPr="00D4670D">
        <w:rPr>
          <w:rFonts w:ascii="Georgia" w:eastAsia="Times New Roman" w:hAnsi="Georgia" w:cstheme="minorHAnsi"/>
          <w:b/>
          <w:bCs/>
          <w:color w:val="444444"/>
          <w:sz w:val="24"/>
          <w:szCs w:val="24"/>
          <w:lang w:eastAsia="es-CL"/>
        </w:rPr>
        <w:t>obtener un panorama completo del desempeño financiero, el balance.</w:t>
      </w:r>
      <w:r w:rsidRPr="00D4670D">
        <w:rPr>
          <w:rFonts w:ascii="Georgia" w:eastAsia="Times New Roman" w:hAnsi="Georgia" w:cstheme="minorHAnsi"/>
          <w:b/>
          <w:bCs/>
          <w:color w:val="444444"/>
          <w:sz w:val="24"/>
          <w:szCs w:val="24"/>
          <w:lang w:eastAsia="es-CL"/>
        </w:rPr>
        <w:br/>
      </w:r>
    </w:p>
    <w:p w14:paraId="0304F6FF" w14:textId="075E79EF"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br/>
        <w:t>La </w:t>
      </w:r>
      <w:r w:rsidRPr="00D4670D">
        <w:rPr>
          <w:rFonts w:ascii="Georgia" w:eastAsia="Times New Roman" w:hAnsi="Georgia" w:cstheme="minorHAnsi"/>
          <w:b/>
          <w:bCs/>
          <w:color w:val="444444"/>
          <w:sz w:val="24"/>
          <w:szCs w:val="24"/>
          <w:lang w:eastAsia="es-CL"/>
        </w:rPr>
        <w:t xml:space="preserve">información que obtienes de un </w:t>
      </w:r>
      <w:proofErr w:type="gramStart"/>
      <w:r w:rsidRPr="00D4670D">
        <w:rPr>
          <w:rFonts w:ascii="Georgia" w:eastAsia="Times New Roman" w:hAnsi="Georgia" w:cstheme="minorHAnsi"/>
          <w:b/>
          <w:bCs/>
          <w:color w:val="444444"/>
          <w:sz w:val="24"/>
          <w:szCs w:val="24"/>
          <w:lang w:eastAsia="es-CL"/>
        </w:rPr>
        <w:t xml:space="preserve">balance </w:t>
      </w:r>
      <w:r w:rsidRPr="00D4670D">
        <w:rPr>
          <w:rFonts w:ascii="Georgia" w:eastAsia="Times New Roman" w:hAnsi="Georgia" w:cstheme="minorHAnsi"/>
          <w:color w:val="444444"/>
          <w:sz w:val="24"/>
          <w:szCs w:val="24"/>
          <w:lang w:eastAsia="es-CL"/>
        </w:rPr>
        <w:t> se</w:t>
      </w:r>
      <w:proofErr w:type="gramEnd"/>
      <w:r w:rsidRPr="00D4670D">
        <w:rPr>
          <w:rFonts w:ascii="Georgia" w:eastAsia="Times New Roman" w:hAnsi="Georgia" w:cstheme="minorHAnsi"/>
          <w:color w:val="444444"/>
          <w:sz w:val="24"/>
          <w:szCs w:val="24"/>
          <w:lang w:eastAsia="es-CL"/>
        </w:rPr>
        <w:t xml:space="preserve"> debe tomar en cuenta para el día en que éste se realiza ya que, al transcurso de los días la situación financiera de la empresa habrá cambiado. Este estado financiero es de gran importancia para dar a conocer a los propietarios, socios y accionistas </w:t>
      </w:r>
      <w:r w:rsidRPr="00D4670D">
        <w:rPr>
          <w:rFonts w:ascii="Georgia" w:eastAsia="Times New Roman" w:hAnsi="Georgia" w:cstheme="minorHAnsi"/>
          <w:b/>
          <w:bCs/>
          <w:color w:val="444444"/>
          <w:sz w:val="24"/>
          <w:szCs w:val="24"/>
          <w:lang w:eastAsia="es-CL"/>
        </w:rPr>
        <w:t>si la operación de la empresa se ha llevado de la manera correcta, si los recursos se han administrado eficientemente y si los resultados de estos procesos son óptimos o son deficientes.</w:t>
      </w:r>
      <w:r w:rsidRPr="00D4670D">
        <w:rPr>
          <w:rFonts w:ascii="Georgia" w:eastAsia="Times New Roman" w:hAnsi="Georgia" w:cstheme="minorHAnsi"/>
          <w:color w:val="444444"/>
          <w:sz w:val="24"/>
          <w:szCs w:val="24"/>
          <w:lang w:eastAsia="es-CL"/>
        </w:rPr>
        <w:t> Es un buen punto de referencia para conocer la salud financiera de la organización.</w:t>
      </w:r>
    </w:p>
    <w:p w14:paraId="708450CD"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p>
    <w:p w14:paraId="1F1CC336" w14:textId="563447AF"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p>
    <w:p w14:paraId="2EAEF20C" w14:textId="77777777" w:rsidR="006C0B73" w:rsidRPr="00D4670D" w:rsidRDefault="006C0B73" w:rsidP="00CA37C6">
      <w:pPr>
        <w:shd w:val="clear" w:color="auto" w:fill="FFFFFF"/>
        <w:spacing w:after="0" w:line="240" w:lineRule="auto"/>
        <w:rPr>
          <w:rFonts w:ascii="Georgia" w:eastAsia="Times New Roman" w:hAnsi="Georgia" w:cstheme="minorHAnsi"/>
          <w:color w:val="444444"/>
          <w:sz w:val="24"/>
          <w:szCs w:val="24"/>
          <w:lang w:eastAsia="es-CL"/>
        </w:rPr>
      </w:pPr>
    </w:p>
    <w:p w14:paraId="2D79A70A" w14:textId="2F2FC20D" w:rsidR="00CA37C6" w:rsidRPr="00D4670D" w:rsidRDefault="00CA37C6" w:rsidP="00CA37C6">
      <w:pPr>
        <w:shd w:val="clear" w:color="auto" w:fill="FFFFFF"/>
        <w:spacing w:before="100" w:beforeAutospacing="1" w:after="100" w:afterAutospacing="1" w:line="240" w:lineRule="auto"/>
        <w:jc w:val="center"/>
        <w:outlineLvl w:val="2"/>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Objetivos del Balanc</w:t>
      </w:r>
      <w:r w:rsidR="006C0B73" w:rsidRPr="00D4670D">
        <w:rPr>
          <w:rFonts w:ascii="Georgia" w:eastAsia="Times New Roman" w:hAnsi="Georgia" w:cstheme="minorHAnsi"/>
          <w:b/>
          <w:bCs/>
          <w:color w:val="444444"/>
          <w:sz w:val="24"/>
          <w:szCs w:val="24"/>
          <w:lang w:eastAsia="es-CL"/>
        </w:rPr>
        <w:t>e</w:t>
      </w:r>
    </w:p>
    <w:p w14:paraId="2F09FBDB" w14:textId="00C18BF2"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El principal propósito para el que se prepara un </w:t>
      </w:r>
      <w:proofErr w:type="gramStart"/>
      <w:r w:rsidRPr="00D4670D">
        <w:rPr>
          <w:rFonts w:ascii="Georgia" w:eastAsia="Times New Roman" w:hAnsi="Georgia" w:cstheme="minorHAnsi"/>
          <w:color w:val="444444"/>
          <w:sz w:val="24"/>
          <w:szCs w:val="24"/>
          <w:lang w:eastAsia="es-CL"/>
        </w:rPr>
        <w:t>balance  es</w:t>
      </w:r>
      <w:proofErr w:type="gramEnd"/>
      <w:r w:rsidRPr="00D4670D">
        <w:rPr>
          <w:rFonts w:ascii="Georgia" w:eastAsia="Times New Roman" w:hAnsi="Georgia" w:cstheme="minorHAnsi"/>
          <w:b/>
          <w:bCs/>
          <w:color w:val="444444"/>
          <w:sz w:val="24"/>
          <w:szCs w:val="24"/>
          <w:lang w:eastAsia="es-CL"/>
        </w:rPr>
        <w:t> conocer la posición financiera de la empresa en un periodo determinado</w:t>
      </w:r>
      <w:r w:rsidRPr="00D4670D">
        <w:rPr>
          <w:rFonts w:ascii="Georgia" w:eastAsia="Times New Roman" w:hAnsi="Georgia" w:cstheme="minorHAnsi"/>
          <w:color w:val="444444"/>
          <w:sz w:val="24"/>
          <w:szCs w:val="24"/>
          <w:lang w:eastAsia="es-CL"/>
        </w:rPr>
        <w:t xml:space="preserve">. Al realizar este reporte obtendremos a su vez información relevante para tomar decisiones de negocio </w:t>
      </w:r>
      <w:proofErr w:type="gramStart"/>
      <w:r w:rsidRPr="00D4670D">
        <w:rPr>
          <w:rFonts w:ascii="Georgia" w:eastAsia="Times New Roman" w:hAnsi="Georgia" w:cstheme="minorHAnsi"/>
          <w:color w:val="444444"/>
          <w:sz w:val="24"/>
          <w:szCs w:val="24"/>
          <w:lang w:eastAsia="es-CL"/>
        </w:rPr>
        <w:t>c</w:t>
      </w:r>
      <w:r w:rsidR="006C0B73" w:rsidRPr="00D4670D">
        <w:rPr>
          <w:rFonts w:ascii="Georgia" w:eastAsia="Times New Roman" w:hAnsi="Georgia" w:cstheme="minorHAnsi"/>
          <w:color w:val="444444"/>
          <w:sz w:val="24"/>
          <w:szCs w:val="24"/>
          <w:lang w:eastAsia="es-CL"/>
        </w:rPr>
        <w:t>o</w:t>
      </w:r>
      <w:r w:rsidRPr="00D4670D">
        <w:rPr>
          <w:rFonts w:ascii="Georgia" w:eastAsia="Times New Roman" w:hAnsi="Georgia" w:cstheme="minorHAnsi"/>
          <w:color w:val="444444"/>
          <w:sz w:val="24"/>
          <w:szCs w:val="24"/>
          <w:lang w:eastAsia="es-CL"/>
        </w:rPr>
        <w:t>mo</w:t>
      </w:r>
      <w:proofErr w:type="gramEnd"/>
      <w:r w:rsidR="006C0B73" w:rsidRPr="00D4670D">
        <w:rPr>
          <w:rFonts w:ascii="Georgia" w:eastAsia="Times New Roman" w:hAnsi="Georgia" w:cstheme="minorHAnsi"/>
          <w:color w:val="444444"/>
          <w:sz w:val="24"/>
          <w:szCs w:val="24"/>
          <w:lang w:eastAsia="es-CL"/>
        </w:rPr>
        <w:t xml:space="preserve"> </w:t>
      </w:r>
      <w:r w:rsidRPr="00D4670D">
        <w:rPr>
          <w:rFonts w:ascii="Georgia" w:eastAsia="Times New Roman" w:hAnsi="Georgia" w:cstheme="minorHAnsi"/>
          <w:color w:val="444444"/>
          <w:sz w:val="24"/>
          <w:szCs w:val="24"/>
          <w:lang w:eastAsia="es-CL"/>
        </w:rPr>
        <w:t>por ejemplo:</w:t>
      </w:r>
    </w:p>
    <w:p w14:paraId="1C226D07" w14:textId="77777777" w:rsidR="006C0B73" w:rsidRPr="00D4670D" w:rsidRDefault="006C0B73" w:rsidP="00CA37C6">
      <w:pPr>
        <w:shd w:val="clear" w:color="auto" w:fill="FFFFFF"/>
        <w:spacing w:after="0" w:line="240" w:lineRule="auto"/>
        <w:rPr>
          <w:rFonts w:ascii="Georgia" w:eastAsia="Times New Roman" w:hAnsi="Georgia" w:cstheme="minorHAnsi"/>
          <w:color w:val="444444"/>
          <w:sz w:val="24"/>
          <w:szCs w:val="24"/>
          <w:lang w:eastAsia="es-CL"/>
        </w:rPr>
      </w:pPr>
    </w:p>
    <w:p w14:paraId="2D0FD681"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Naturaleza y valor de los activos</w:t>
      </w:r>
    </w:p>
    <w:p w14:paraId="53A4D373"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lastRenderedPageBreak/>
        <w:t>• Naturaleza y alcance de las obligaciones</w:t>
      </w:r>
    </w:p>
    <w:p w14:paraId="7550D2A4"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Capacidad actual de capital</w:t>
      </w:r>
    </w:p>
    <w:p w14:paraId="38ADE50D"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Solvencia del negocio</w:t>
      </w:r>
    </w:p>
    <w:p w14:paraId="0238E6CA" w14:textId="0AC05E28"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br/>
        <w:t>De igual manera a través del balance podrás detectar entre otros:</w:t>
      </w:r>
    </w:p>
    <w:p w14:paraId="5BFA764C"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br/>
      </w:r>
      <w:r w:rsidRPr="00D4670D">
        <w:rPr>
          <w:rFonts w:ascii="Georgia" w:eastAsia="Times New Roman" w:hAnsi="Georgia" w:cstheme="minorHAnsi"/>
          <w:b/>
          <w:bCs/>
          <w:color w:val="444444"/>
          <w:sz w:val="24"/>
          <w:szCs w:val="24"/>
          <w:lang w:eastAsia="es-CL"/>
        </w:rPr>
        <w:t>a)</w:t>
      </w:r>
      <w:r w:rsidRPr="00D4670D">
        <w:rPr>
          <w:rFonts w:ascii="Georgia" w:eastAsia="Times New Roman" w:hAnsi="Georgia" w:cstheme="minorHAnsi"/>
          <w:color w:val="444444"/>
          <w:sz w:val="24"/>
          <w:szCs w:val="24"/>
          <w:lang w:eastAsia="es-CL"/>
        </w:rPr>
        <w:t> Excedente o insuficiencia de fondos en efectivo, bancos o inversiones.</w:t>
      </w:r>
    </w:p>
    <w:p w14:paraId="3299342E"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b)</w:t>
      </w:r>
      <w:r w:rsidRPr="00D4670D">
        <w:rPr>
          <w:rFonts w:ascii="Georgia" w:eastAsia="Times New Roman" w:hAnsi="Georgia" w:cstheme="minorHAnsi"/>
          <w:color w:val="444444"/>
          <w:sz w:val="24"/>
          <w:szCs w:val="24"/>
          <w:lang w:eastAsia="es-CL"/>
        </w:rPr>
        <w:t> Sobrante o faltante de inventarios debido a una planeación errónea de compras.</w:t>
      </w:r>
    </w:p>
    <w:p w14:paraId="3A7388C6"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c)</w:t>
      </w:r>
      <w:r w:rsidRPr="00D4670D">
        <w:rPr>
          <w:rFonts w:ascii="Georgia" w:eastAsia="Times New Roman" w:hAnsi="Georgia" w:cstheme="minorHAnsi"/>
          <w:color w:val="444444"/>
          <w:sz w:val="24"/>
          <w:szCs w:val="24"/>
          <w:lang w:eastAsia="es-CL"/>
        </w:rPr>
        <w:t> Montos elevados de ventas a crédito y/o ineficiencia de cobranza.</w:t>
      </w:r>
    </w:p>
    <w:p w14:paraId="7D52F961"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p>
    <w:p w14:paraId="7335FC31"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FFFFFF"/>
          <w:sz w:val="24"/>
          <w:szCs w:val="24"/>
          <w:lang w:eastAsia="es-CL"/>
        </w:rPr>
        <w:t> </w:t>
      </w:r>
    </w:p>
    <w:p w14:paraId="472437D2" w14:textId="69C98445"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FFFFFF"/>
          <w:sz w:val="24"/>
          <w:szCs w:val="24"/>
          <w:lang w:eastAsia="es-CL"/>
        </w:rPr>
        <w:t> </w:t>
      </w:r>
      <w:r w:rsidRPr="00D4670D">
        <w:rPr>
          <w:rFonts w:ascii="Georgia" w:eastAsia="Times New Roman" w:hAnsi="Georgia" w:cstheme="minorHAnsi"/>
          <w:color w:val="444444"/>
          <w:sz w:val="24"/>
          <w:szCs w:val="24"/>
          <w:lang w:eastAsia="es-CL"/>
        </w:rPr>
        <w:t xml:space="preserve">                               </w:t>
      </w:r>
      <w:r w:rsidRPr="00D4670D">
        <w:rPr>
          <w:rFonts w:ascii="Georgia" w:eastAsia="Times New Roman" w:hAnsi="Georgia" w:cstheme="minorHAnsi"/>
          <w:b/>
          <w:bCs/>
          <w:color w:val="444444"/>
          <w:sz w:val="24"/>
          <w:szCs w:val="24"/>
          <w:lang w:eastAsia="es-CL"/>
        </w:rPr>
        <w:t>Estructura del Balance General</w:t>
      </w:r>
    </w:p>
    <w:p w14:paraId="537E5F8F" w14:textId="26568F90"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La estructura del estado de situación financiera o balance se dividen en tres grandes rubros:</w:t>
      </w:r>
      <w:r w:rsidRPr="00D4670D">
        <w:rPr>
          <w:rFonts w:ascii="Georgia" w:eastAsia="Times New Roman" w:hAnsi="Georgia" w:cstheme="minorHAnsi"/>
          <w:color w:val="444444"/>
          <w:sz w:val="24"/>
          <w:szCs w:val="24"/>
          <w:lang w:eastAsia="es-CL"/>
        </w:rPr>
        <w:br/>
      </w:r>
    </w:p>
    <w:p w14:paraId="4B3939E3" w14:textId="72E43BAE"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w:t>
      </w:r>
      <w:r w:rsidRPr="00D4670D">
        <w:rPr>
          <w:rFonts w:ascii="Georgia" w:eastAsia="Times New Roman" w:hAnsi="Georgia" w:cstheme="minorHAnsi"/>
          <w:b/>
          <w:bCs/>
          <w:color w:val="444444"/>
          <w:sz w:val="24"/>
          <w:szCs w:val="24"/>
          <w:lang w:eastAsia="es-CL"/>
        </w:rPr>
        <w:t>1. Activos</w:t>
      </w:r>
    </w:p>
    <w:p w14:paraId="6D6E971F"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En este apartado se incluye todo lo que la empresa posee de valor </w:t>
      </w:r>
      <w:r w:rsidRPr="00D4670D">
        <w:rPr>
          <w:rFonts w:ascii="Georgia" w:eastAsia="Times New Roman" w:hAnsi="Georgia" w:cstheme="minorHAnsi"/>
          <w:b/>
          <w:bCs/>
          <w:color w:val="444444"/>
          <w:sz w:val="24"/>
          <w:szCs w:val="24"/>
          <w:lang w:eastAsia="es-CL"/>
        </w:rPr>
        <w:t>y se clasifica en orden de mayor a menor liquidez</w:t>
      </w:r>
      <w:r w:rsidRPr="00D4670D">
        <w:rPr>
          <w:rFonts w:ascii="Georgia" w:eastAsia="Times New Roman" w:hAnsi="Georgia" w:cstheme="minorHAnsi"/>
          <w:color w:val="444444"/>
          <w:sz w:val="24"/>
          <w:szCs w:val="24"/>
          <w:lang w:eastAsia="es-CL"/>
        </w:rPr>
        <w:t> de la siguiente manera:</w:t>
      </w:r>
    </w:p>
    <w:p w14:paraId="46A88269"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br/>
      </w:r>
      <w:r w:rsidRPr="00D4670D">
        <w:rPr>
          <w:rFonts w:ascii="Georgia" w:eastAsia="Times New Roman" w:hAnsi="Georgia" w:cstheme="minorHAnsi"/>
          <w:b/>
          <w:bCs/>
          <w:color w:val="444444"/>
          <w:sz w:val="24"/>
          <w:szCs w:val="24"/>
          <w:lang w:eastAsia="es-CL"/>
        </w:rPr>
        <w:t>a) Circulantes:</w:t>
      </w:r>
      <w:r w:rsidRPr="00D4670D">
        <w:rPr>
          <w:rFonts w:ascii="Georgia" w:eastAsia="Times New Roman" w:hAnsi="Georgia" w:cstheme="minorHAnsi"/>
          <w:color w:val="444444"/>
          <w:sz w:val="24"/>
          <w:szCs w:val="24"/>
          <w:lang w:eastAsia="es-CL"/>
        </w:rPr>
        <w:t> Son los derechos, bienes o créditos que pueden ser convertidos en efectivo en el plazo menor a un año o al cierre del ejercicio. En esta categoría se incluyen las siguientes cuentas contables,</w:t>
      </w:r>
    </w:p>
    <w:p w14:paraId="499FE39D"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Caja</w:t>
      </w:r>
    </w:p>
    <w:p w14:paraId="15EBE657"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Bancos</w:t>
      </w:r>
    </w:p>
    <w:p w14:paraId="15F04517"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Letras por cobrar</w:t>
      </w:r>
    </w:p>
    <w:p w14:paraId="3D9740A6"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Iva crédito</w:t>
      </w:r>
    </w:p>
    <w:p w14:paraId="6E97EA1B"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Mercaderías</w:t>
      </w:r>
    </w:p>
    <w:p w14:paraId="54FD0ACA"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Clientes</w:t>
      </w:r>
    </w:p>
    <w:p w14:paraId="0A93C054"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p>
    <w:p w14:paraId="6145FAEE" w14:textId="77777777" w:rsidR="00CA37C6" w:rsidRPr="00D4670D" w:rsidRDefault="00CA37C6" w:rsidP="00CA37C6">
      <w:pPr>
        <w:rPr>
          <w:rFonts w:ascii="Georgia" w:hAnsi="Georgia" w:cstheme="minorHAnsi"/>
          <w:sz w:val="24"/>
          <w:szCs w:val="24"/>
        </w:rPr>
      </w:pPr>
      <w:r w:rsidRPr="00D4670D">
        <w:rPr>
          <w:rStyle w:val="hgkelc"/>
          <w:rFonts w:ascii="Georgia" w:hAnsi="Georgia" w:cstheme="minorHAnsi"/>
          <w:b/>
          <w:bCs/>
          <w:color w:val="222222"/>
          <w:sz w:val="24"/>
          <w:szCs w:val="24"/>
          <w:shd w:val="clear" w:color="auto" w:fill="FFFFFF"/>
        </w:rPr>
        <w:t>Se</w:t>
      </w:r>
      <w:r w:rsidRPr="00D4670D">
        <w:rPr>
          <w:rStyle w:val="hgkelc"/>
          <w:rFonts w:ascii="Georgia" w:hAnsi="Georgia" w:cstheme="minorHAnsi"/>
          <w:color w:val="222222"/>
          <w:sz w:val="24"/>
          <w:szCs w:val="24"/>
          <w:shd w:val="clear" w:color="auto" w:fill="FFFFFF"/>
        </w:rPr>
        <w:t> entiende por </w:t>
      </w:r>
      <w:r w:rsidRPr="00D4670D">
        <w:rPr>
          <w:rStyle w:val="hgkelc"/>
          <w:rFonts w:ascii="Georgia" w:hAnsi="Georgia" w:cstheme="minorHAnsi"/>
          <w:b/>
          <w:bCs/>
          <w:color w:val="222222"/>
          <w:sz w:val="24"/>
          <w:szCs w:val="24"/>
          <w:shd w:val="clear" w:color="auto" w:fill="FFFFFF"/>
        </w:rPr>
        <w:t>activo diferido</w:t>
      </w:r>
      <w:r w:rsidRPr="00D4670D">
        <w:rPr>
          <w:rStyle w:val="hgkelc"/>
          <w:rFonts w:ascii="Georgia" w:hAnsi="Georgia" w:cstheme="minorHAnsi"/>
          <w:color w:val="222222"/>
          <w:sz w:val="24"/>
          <w:szCs w:val="24"/>
          <w:shd w:val="clear" w:color="auto" w:fill="FFFFFF"/>
        </w:rPr>
        <w:t> el cargo </w:t>
      </w:r>
      <w:r w:rsidRPr="00D4670D">
        <w:rPr>
          <w:rStyle w:val="hgkelc"/>
          <w:rFonts w:ascii="Georgia" w:hAnsi="Georgia" w:cstheme="minorHAnsi"/>
          <w:b/>
          <w:bCs/>
          <w:color w:val="222222"/>
          <w:sz w:val="24"/>
          <w:szCs w:val="24"/>
          <w:shd w:val="clear" w:color="auto" w:fill="FFFFFF"/>
        </w:rPr>
        <w:t>diferido</w:t>
      </w:r>
      <w:r w:rsidRPr="00D4670D">
        <w:rPr>
          <w:rStyle w:val="hgkelc"/>
          <w:rFonts w:ascii="Georgia" w:hAnsi="Georgia" w:cstheme="minorHAnsi"/>
          <w:color w:val="222222"/>
          <w:sz w:val="24"/>
          <w:szCs w:val="24"/>
          <w:shd w:val="clear" w:color="auto" w:fill="FFFFFF"/>
        </w:rPr>
        <w:t>; es decir, el gasto pagado por anticipado. Representa tanto los costos como los gastos que la empresa consumirá en el futuro pero que </w:t>
      </w:r>
      <w:r w:rsidRPr="00D4670D">
        <w:rPr>
          <w:rStyle w:val="hgkelc"/>
          <w:rFonts w:ascii="Georgia" w:hAnsi="Georgia" w:cstheme="minorHAnsi"/>
          <w:b/>
          <w:bCs/>
          <w:color w:val="222222"/>
          <w:sz w:val="24"/>
          <w:szCs w:val="24"/>
          <w:shd w:val="clear" w:color="auto" w:fill="FFFFFF"/>
        </w:rPr>
        <w:t>se</w:t>
      </w:r>
      <w:r w:rsidRPr="00D4670D">
        <w:rPr>
          <w:rStyle w:val="hgkelc"/>
          <w:rFonts w:ascii="Georgia" w:hAnsi="Georgia" w:cstheme="minorHAnsi"/>
          <w:color w:val="222222"/>
          <w:sz w:val="24"/>
          <w:szCs w:val="24"/>
          <w:shd w:val="clear" w:color="auto" w:fill="FFFFFF"/>
        </w:rPr>
        <w:t> pagan de forma anticipada. Es decir, </w:t>
      </w:r>
      <w:r w:rsidRPr="00D4670D">
        <w:rPr>
          <w:rStyle w:val="hgkelc"/>
          <w:rFonts w:ascii="Georgia" w:hAnsi="Georgia" w:cstheme="minorHAnsi"/>
          <w:b/>
          <w:bCs/>
          <w:color w:val="222222"/>
          <w:sz w:val="24"/>
          <w:szCs w:val="24"/>
          <w:shd w:val="clear" w:color="auto" w:fill="FFFFFF"/>
        </w:rPr>
        <w:t>se</w:t>
      </w:r>
      <w:r w:rsidRPr="00D4670D">
        <w:rPr>
          <w:rStyle w:val="hgkelc"/>
          <w:rFonts w:ascii="Georgia" w:hAnsi="Georgia" w:cstheme="minorHAnsi"/>
          <w:color w:val="222222"/>
          <w:sz w:val="24"/>
          <w:szCs w:val="24"/>
          <w:shd w:val="clear" w:color="auto" w:fill="FFFFFF"/>
        </w:rPr>
        <w:t xml:space="preserve"> trata de unos gastos ya </w:t>
      </w:r>
      <w:proofErr w:type="gramStart"/>
      <w:r w:rsidRPr="00D4670D">
        <w:rPr>
          <w:rStyle w:val="hgkelc"/>
          <w:rFonts w:ascii="Georgia" w:hAnsi="Georgia" w:cstheme="minorHAnsi"/>
          <w:color w:val="222222"/>
          <w:sz w:val="24"/>
          <w:szCs w:val="24"/>
          <w:shd w:val="clear" w:color="auto" w:fill="FFFFFF"/>
        </w:rPr>
        <w:t>pagados</w:t>
      </w:r>
      <w:proofErr w:type="gramEnd"/>
      <w:r w:rsidRPr="00D4670D">
        <w:rPr>
          <w:rStyle w:val="hgkelc"/>
          <w:rFonts w:ascii="Georgia" w:hAnsi="Georgia" w:cstheme="minorHAnsi"/>
          <w:color w:val="222222"/>
          <w:sz w:val="24"/>
          <w:szCs w:val="24"/>
          <w:shd w:val="clear" w:color="auto" w:fill="FFFFFF"/>
        </w:rPr>
        <w:t xml:space="preserve"> pero aún no utilizados.</w:t>
      </w:r>
    </w:p>
    <w:p w14:paraId="54B860F0"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Algunos ejemplos son los siguientes:</w:t>
      </w:r>
    </w:p>
    <w:p w14:paraId="406BC748" w14:textId="77777777"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Seguros pagados por anticipado</w:t>
      </w:r>
    </w:p>
    <w:p w14:paraId="01C8E4CF" w14:textId="77777777"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Arrendamientos anticipados</w:t>
      </w:r>
    </w:p>
    <w:p w14:paraId="12FE8FE6" w14:textId="77777777"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Intereses sobre obligaciones financieras descontados por anticipados</w:t>
      </w:r>
    </w:p>
    <w:p w14:paraId="4AE334F6"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p>
    <w:p w14:paraId="09739A03"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b) Fijos:</w:t>
      </w:r>
      <w:r w:rsidRPr="00D4670D">
        <w:rPr>
          <w:rFonts w:ascii="Georgia" w:eastAsia="Times New Roman" w:hAnsi="Georgia" w:cstheme="minorHAnsi"/>
          <w:color w:val="444444"/>
          <w:sz w:val="24"/>
          <w:szCs w:val="24"/>
          <w:lang w:eastAsia="es-CL"/>
        </w:rPr>
        <w:t> Un activo fijo es un bien propiedad de la empresa, ya sea tangible o intangible, que no se convierte en efectivo a corto plazo y que por lo general son necesarios para el funcionamiento de la empresa por lo que no se destinan a la venta. En este rubro están las siguientes cuentas contables:</w:t>
      </w:r>
    </w:p>
    <w:p w14:paraId="44AE6FA2" w14:textId="77777777" w:rsidR="00D4670D"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w:t>
      </w:r>
    </w:p>
    <w:p w14:paraId="32E813FF" w14:textId="20A1CACB" w:rsidR="00CA37C6" w:rsidRPr="00D4670D" w:rsidRDefault="00D4670D"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w:t>
      </w:r>
      <w:r w:rsidR="00CA37C6" w:rsidRPr="00D4670D">
        <w:rPr>
          <w:rFonts w:ascii="Georgia" w:eastAsia="Times New Roman" w:hAnsi="Georgia" w:cstheme="minorHAnsi"/>
          <w:color w:val="444444"/>
          <w:sz w:val="24"/>
          <w:szCs w:val="24"/>
          <w:lang w:eastAsia="es-CL"/>
        </w:rPr>
        <w:t xml:space="preserve">  Maquinaria y equipo</w:t>
      </w:r>
    </w:p>
    <w:p w14:paraId="0C53EC3D"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Equipo de transporte</w:t>
      </w:r>
    </w:p>
    <w:p w14:paraId="0A9AA865"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Mobiliario y equipo de oficina</w:t>
      </w:r>
    </w:p>
    <w:p w14:paraId="6A3AE210"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Equipo de cómputo</w:t>
      </w:r>
    </w:p>
    <w:p w14:paraId="6FFF6291"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Edificios</w:t>
      </w:r>
    </w:p>
    <w:p w14:paraId="33753DF3"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Terrenos </w:t>
      </w:r>
    </w:p>
    <w:p w14:paraId="33D6750F" w14:textId="77777777" w:rsidR="00CA37C6" w:rsidRPr="00D4670D" w:rsidRDefault="00CA37C6" w:rsidP="00CA37C6">
      <w:pPr>
        <w:shd w:val="clear" w:color="auto" w:fill="FFFFFF"/>
        <w:spacing w:before="100" w:beforeAutospacing="1" w:after="100" w:afterAutospacing="1" w:line="240" w:lineRule="auto"/>
        <w:rPr>
          <w:rStyle w:val="hgkelc"/>
          <w:rFonts w:ascii="Georgia" w:hAnsi="Georgia" w:cstheme="minorHAnsi"/>
          <w:color w:val="222222"/>
          <w:sz w:val="24"/>
          <w:szCs w:val="24"/>
          <w:shd w:val="clear" w:color="auto" w:fill="FFFFFF"/>
        </w:rPr>
      </w:pPr>
      <w:r w:rsidRPr="00D4670D">
        <w:rPr>
          <w:rFonts w:ascii="Georgia" w:eastAsia="Times New Roman" w:hAnsi="Georgia" w:cstheme="minorHAnsi"/>
          <w:b/>
          <w:bCs/>
          <w:color w:val="444444"/>
          <w:sz w:val="24"/>
          <w:szCs w:val="24"/>
          <w:lang w:eastAsia="es-CL"/>
        </w:rPr>
        <w:t xml:space="preserve">C) Otros </w:t>
      </w:r>
      <w:proofErr w:type="gramStart"/>
      <w:r w:rsidRPr="00D4670D">
        <w:rPr>
          <w:rFonts w:ascii="Georgia" w:eastAsia="Times New Roman" w:hAnsi="Georgia" w:cstheme="minorHAnsi"/>
          <w:b/>
          <w:bCs/>
          <w:color w:val="444444"/>
          <w:sz w:val="24"/>
          <w:szCs w:val="24"/>
          <w:lang w:eastAsia="es-CL"/>
        </w:rPr>
        <w:t>activos</w:t>
      </w:r>
      <w:r w:rsidRPr="00D4670D">
        <w:rPr>
          <w:rStyle w:val="hgkelc"/>
          <w:rFonts w:ascii="Georgia" w:hAnsi="Georgia" w:cstheme="minorHAnsi"/>
          <w:color w:val="222222"/>
          <w:sz w:val="24"/>
          <w:szCs w:val="24"/>
          <w:shd w:val="clear" w:color="auto" w:fill="FFFFFF"/>
        </w:rPr>
        <w:t xml:space="preserve"> :</w:t>
      </w:r>
      <w:proofErr w:type="gramEnd"/>
      <w:r w:rsidRPr="00D4670D">
        <w:rPr>
          <w:rStyle w:val="hgkelc"/>
          <w:rFonts w:ascii="Georgia" w:hAnsi="Georgia" w:cstheme="minorHAnsi"/>
          <w:color w:val="222222"/>
          <w:sz w:val="24"/>
          <w:szCs w:val="24"/>
          <w:shd w:val="clear" w:color="auto" w:fill="FFFFFF"/>
        </w:rPr>
        <w:t xml:space="preserve"> Son todos los bienes que tiene la empresa que no son  circulantes o fijos, que tiene la empresa con las siguientes cuentas contables:</w:t>
      </w:r>
    </w:p>
    <w:p w14:paraId="45559BDD" w14:textId="77777777" w:rsidR="00CA37C6" w:rsidRPr="00D4670D" w:rsidRDefault="00CA37C6" w:rsidP="00CA37C6">
      <w:pPr>
        <w:shd w:val="clear" w:color="auto" w:fill="FFFFFF"/>
        <w:spacing w:after="0" w:line="240" w:lineRule="auto"/>
        <w:rPr>
          <w:rStyle w:val="hgkelc"/>
          <w:rFonts w:ascii="Georgia" w:hAnsi="Georgia" w:cstheme="minorHAnsi"/>
          <w:color w:val="222222"/>
          <w:sz w:val="24"/>
          <w:szCs w:val="24"/>
          <w:shd w:val="clear" w:color="auto" w:fill="FFFFFF"/>
        </w:rPr>
      </w:pPr>
      <w:r w:rsidRPr="00D4670D">
        <w:rPr>
          <w:rStyle w:val="hgkelc"/>
          <w:rFonts w:ascii="Georgia" w:hAnsi="Georgia" w:cstheme="minorHAnsi"/>
          <w:b/>
          <w:bCs/>
          <w:color w:val="222222"/>
          <w:sz w:val="24"/>
          <w:szCs w:val="24"/>
          <w:shd w:val="clear" w:color="auto" w:fill="FFFFFF"/>
        </w:rPr>
        <w:t xml:space="preserve"> -        </w:t>
      </w:r>
      <w:r w:rsidRPr="00D4670D">
        <w:rPr>
          <w:rStyle w:val="hgkelc"/>
          <w:rFonts w:ascii="Georgia" w:hAnsi="Georgia" w:cstheme="minorHAnsi"/>
          <w:color w:val="222222"/>
          <w:sz w:val="24"/>
          <w:szCs w:val="24"/>
          <w:shd w:val="clear" w:color="auto" w:fill="FFFFFF"/>
        </w:rPr>
        <w:t>Depósitos a plazo</w:t>
      </w:r>
    </w:p>
    <w:p w14:paraId="004937D8" w14:textId="38D282A4" w:rsidR="00CA37C6" w:rsidRPr="00D4670D" w:rsidRDefault="00CA37C6" w:rsidP="00CA37C6">
      <w:pPr>
        <w:shd w:val="clear" w:color="auto" w:fill="FFFFFF"/>
        <w:spacing w:after="0" w:line="240" w:lineRule="auto"/>
        <w:rPr>
          <w:rStyle w:val="hgkelc"/>
          <w:rFonts w:ascii="Georgia" w:hAnsi="Georgia" w:cstheme="minorHAnsi"/>
          <w:b/>
          <w:bCs/>
          <w:color w:val="222222"/>
          <w:sz w:val="24"/>
          <w:szCs w:val="24"/>
          <w:shd w:val="clear" w:color="auto" w:fill="FFFFFF"/>
        </w:rPr>
      </w:pPr>
      <w:r w:rsidRPr="00D4670D">
        <w:rPr>
          <w:rStyle w:val="hgkelc"/>
          <w:rFonts w:ascii="Georgia" w:hAnsi="Georgia" w:cstheme="minorHAnsi"/>
          <w:color w:val="222222"/>
          <w:sz w:val="24"/>
          <w:szCs w:val="24"/>
          <w:shd w:val="clear" w:color="auto" w:fill="FFFFFF"/>
        </w:rPr>
        <w:t xml:space="preserve"> -        Acciones</w:t>
      </w:r>
      <w:r w:rsidRPr="00D4670D">
        <w:rPr>
          <w:rStyle w:val="hgkelc"/>
          <w:rFonts w:ascii="Georgia" w:hAnsi="Georgia" w:cstheme="minorHAnsi"/>
          <w:b/>
          <w:bCs/>
          <w:color w:val="222222"/>
          <w:sz w:val="24"/>
          <w:szCs w:val="24"/>
          <w:shd w:val="clear" w:color="auto" w:fill="FFFFFF"/>
        </w:rPr>
        <w:t xml:space="preserve">  </w:t>
      </w:r>
    </w:p>
    <w:p w14:paraId="7EEA8DF0" w14:textId="07543184" w:rsidR="00CA37C6" w:rsidRPr="00D4670D" w:rsidRDefault="00CA37C6" w:rsidP="00CA37C6">
      <w:pPr>
        <w:shd w:val="clear" w:color="auto" w:fill="FFFFFF"/>
        <w:spacing w:after="0" w:line="240" w:lineRule="auto"/>
        <w:rPr>
          <w:rStyle w:val="hgkelc"/>
          <w:rFonts w:ascii="Georgia" w:hAnsi="Georgia" w:cstheme="minorHAnsi"/>
          <w:b/>
          <w:bCs/>
          <w:color w:val="222222"/>
          <w:sz w:val="24"/>
          <w:szCs w:val="24"/>
          <w:shd w:val="clear" w:color="auto" w:fill="FFFFFF"/>
        </w:rPr>
      </w:pPr>
    </w:p>
    <w:p w14:paraId="43FC5C36" w14:textId="77777777" w:rsidR="00CA37C6" w:rsidRPr="00D4670D" w:rsidRDefault="00CA37C6" w:rsidP="00CA37C6">
      <w:pPr>
        <w:shd w:val="clear" w:color="auto" w:fill="FFFFFF"/>
        <w:spacing w:after="0" w:line="240" w:lineRule="auto"/>
        <w:rPr>
          <w:rStyle w:val="hgkelc"/>
          <w:rFonts w:ascii="Georgia" w:hAnsi="Georgia" w:cstheme="minorHAnsi"/>
          <w:b/>
          <w:bCs/>
          <w:color w:val="222222"/>
          <w:sz w:val="24"/>
          <w:szCs w:val="24"/>
          <w:shd w:val="clear" w:color="auto" w:fill="FFFFFF"/>
        </w:rPr>
      </w:pPr>
    </w:p>
    <w:p w14:paraId="13F002AF" w14:textId="77777777" w:rsidR="00CA37C6" w:rsidRPr="00D4670D" w:rsidRDefault="00CA37C6" w:rsidP="00CA37C6">
      <w:pPr>
        <w:shd w:val="clear" w:color="auto" w:fill="FFFFFF"/>
        <w:spacing w:after="0" w:line="240" w:lineRule="auto"/>
        <w:rPr>
          <w:rFonts w:ascii="Georgia" w:hAnsi="Georgia" w:cstheme="minorHAnsi"/>
          <w:color w:val="222222"/>
          <w:sz w:val="24"/>
          <w:szCs w:val="24"/>
          <w:shd w:val="clear" w:color="auto" w:fill="FFFFFF"/>
        </w:rPr>
      </w:pPr>
      <w:r w:rsidRPr="00D4670D">
        <w:rPr>
          <w:rStyle w:val="hgkelc"/>
          <w:rFonts w:ascii="Georgia" w:hAnsi="Georgia" w:cstheme="minorHAnsi"/>
          <w:color w:val="222222"/>
          <w:sz w:val="24"/>
          <w:szCs w:val="24"/>
          <w:shd w:val="clear" w:color="auto" w:fill="FFFFFF"/>
        </w:rPr>
        <w:t xml:space="preserve">     </w:t>
      </w:r>
      <w:bookmarkStart w:id="0" w:name="_Hlk48563665"/>
    </w:p>
    <w:bookmarkEnd w:id="0"/>
    <w:p w14:paraId="28E4C979" w14:textId="77777777" w:rsidR="00D4670D"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w:t>
      </w:r>
    </w:p>
    <w:p w14:paraId="79A3A34D" w14:textId="79ED8A6F"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2. Pasivos</w:t>
      </w:r>
    </w:p>
    <w:p w14:paraId="15BCC43B"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Son las deudas u obligaciones que la empresa posee, en este apartado se representa lo que se debe a terceros, a instituciones bancarias, proveedores, etc. Se clasifican </w:t>
      </w:r>
      <w:proofErr w:type="gramStart"/>
      <w:r w:rsidRPr="00D4670D">
        <w:rPr>
          <w:rFonts w:ascii="Georgia" w:eastAsia="Times New Roman" w:hAnsi="Georgia" w:cstheme="minorHAnsi"/>
          <w:color w:val="444444"/>
          <w:sz w:val="24"/>
          <w:szCs w:val="24"/>
          <w:lang w:eastAsia="es-CL"/>
        </w:rPr>
        <w:t>de acuerdo al</w:t>
      </w:r>
      <w:proofErr w:type="gramEnd"/>
      <w:r w:rsidRPr="00D4670D">
        <w:rPr>
          <w:rFonts w:ascii="Georgia" w:eastAsia="Times New Roman" w:hAnsi="Georgia" w:cstheme="minorHAnsi"/>
          <w:color w:val="444444"/>
          <w:sz w:val="24"/>
          <w:szCs w:val="24"/>
          <w:lang w:eastAsia="es-CL"/>
        </w:rPr>
        <w:t xml:space="preserve"> nivel de exigibilidad, es decir el plazo en que se tienen que liquidar quedando de la siguiente manera:</w:t>
      </w:r>
    </w:p>
    <w:p w14:paraId="05C0CFD9"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br/>
      </w:r>
      <w:r w:rsidRPr="00D4670D">
        <w:rPr>
          <w:rFonts w:ascii="Georgia" w:eastAsia="Times New Roman" w:hAnsi="Georgia" w:cstheme="minorHAnsi"/>
          <w:b/>
          <w:bCs/>
          <w:color w:val="444444"/>
          <w:sz w:val="24"/>
          <w:szCs w:val="24"/>
          <w:lang w:eastAsia="es-CL"/>
        </w:rPr>
        <w:t>a) Circulante:</w:t>
      </w:r>
      <w:r w:rsidRPr="00D4670D">
        <w:rPr>
          <w:rFonts w:ascii="Georgia" w:eastAsia="Times New Roman" w:hAnsi="Georgia" w:cstheme="minorHAnsi"/>
          <w:color w:val="444444"/>
          <w:sz w:val="24"/>
          <w:szCs w:val="24"/>
          <w:lang w:eastAsia="es-CL"/>
        </w:rPr>
        <w:t> Son las deudas de la empresa con un plazo menor a un año, las cuales se consideran de corto plazo y existe la intención de que estén en constante rotación. Algunas de las cuentas que incluyen son,</w:t>
      </w:r>
    </w:p>
    <w:p w14:paraId="50F26517" w14:textId="77777777" w:rsidR="00CA37C6" w:rsidRPr="00D4670D" w:rsidRDefault="00CA37C6" w:rsidP="00CA37C6">
      <w:pPr>
        <w:numPr>
          <w:ilvl w:val="0"/>
          <w:numId w:val="7"/>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lastRenderedPageBreak/>
        <w:t>Obligaciones bancarias por pagar</w:t>
      </w:r>
    </w:p>
    <w:p w14:paraId="7E1CF21A" w14:textId="77777777" w:rsidR="00CA37C6" w:rsidRPr="00D4670D" w:rsidRDefault="00CA37C6" w:rsidP="00CA37C6">
      <w:pPr>
        <w:numPr>
          <w:ilvl w:val="0"/>
          <w:numId w:val="7"/>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proofErr w:type="gramStart"/>
      <w:r w:rsidRPr="00D4670D">
        <w:rPr>
          <w:rFonts w:ascii="Georgia" w:eastAsia="Times New Roman" w:hAnsi="Georgia" w:cstheme="minorHAnsi"/>
          <w:color w:val="444444"/>
          <w:sz w:val="24"/>
          <w:szCs w:val="24"/>
          <w:lang w:eastAsia="es-CL"/>
        </w:rPr>
        <w:t>Cuentas  proveedores</w:t>
      </w:r>
      <w:proofErr w:type="gramEnd"/>
    </w:p>
    <w:p w14:paraId="3780CBFA" w14:textId="77777777" w:rsidR="00CA37C6" w:rsidRPr="00D4670D" w:rsidRDefault="00CA37C6" w:rsidP="00CA37C6">
      <w:pPr>
        <w:numPr>
          <w:ilvl w:val="0"/>
          <w:numId w:val="7"/>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Anticipos de clientes</w:t>
      </w:r>
    </w:p>
    <w:p w14:paraId="631E0B76" w14:textId="77777777" w:rsidR="00CA37C6" w:rsidRPr="00D4670D" w:rsidRDefault="00CA37C6" w:rsidP="00CA37C6">
      <w:pPr>
        <w:numPr>
          <w:ilvl w:val="0"/>
          <w:numId w:val="7"/>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proofErr w:type="gramStart"/>
      <w:r w:rsidRPr="00D4670D">
        <w:rPr>
          <w:rFonts w:ascii="Georgia" w:eastAsia="Times New Roman" w:hAnsi="Georgia" w:cstheme="minorHAnsi"/>
          <w:color w:val="444444"/>
          <w:sz w:val="24"/>
          <w:szCs w:val="24"/>
          <w:lang w:eastAsia="es-CL"/>
        </w:rPr>
        <w:t>Cuentas  acreedores</w:t>
      </w:r>
      <w:proofErr w:type="gramEnd"/>
    </w:p>
    <w:p w14:paraId="12AA9F50" w14:textId="77777777" w:rsidR="00CA37C6" w:rsidRPr="00D4670D" w:rsidRDefault="00CA37C6" w:rsidP="00CA37C6">
      <w:pPr>
        <w:numPr>
          <w:ilvl w:val="0"/>
          <w:numId w:val="7"/>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Iva débito</w:t>
      </w:r>
    </w:p>
    <w:p w14:paraId="36AE73B0" w14:textId="77777777" w:rsidR="00CA37C6" w:rsidRPr="00D4670D" w:rsidRDefault="00CA37C6" w:rsidP="00CA37C6">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Pasivos Diferido:</w:t>
      </w:r>
      <w:r w:rsidRPr="00D4670D">
        <w:rPr>
          <w:rFonts w:ascii="Georgia" w:eastAsia="Times New Roman" w:hAnsi="Georgia" w:cstheme="minorHAnsi"/>
          <w:color w:val="444444"/>
          <w:sz w:val="24"/>
          <w:szCs w:val="24"/>
          <w:lang w:eastAsia="es-CL"/>
        </w:rPr>
        <w:t> En esta clasificación se encuentran los adeudos cuya aplicación corresponde a resultados de ejercicios futuros a la fecha del balance. Por ejemplo:</w:t>
      </w:r>
    </w:p>
    <w:p w14:paraId="5D99068B" w14:textId="77777777" w:rsidR="00CA37C6" w:rsidRPr="00D4670D" w:rsidRDefault="00CA37C6" w:rsidP="00CA37C6">
      <w:pPr>
        <w:pStyle w:val="Prrafodelista"/>
        <w:widowControl/>
        <w:numPr>
          <w:ilvl w:val="0"/>
          <w:numId w:val="8"/>
        </w:numPr>
        <w:shd w:val="clear" w:color="auto" w:fill="FFFFFF"/>
        <w:autoSpaceDE/>
        <w:autoSpaceDN/>
        <w:contextualSpacing/>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Ingresos recibidos por anticipado</w:t>
      </w:r>
    </w:p>
    <w:p w14:paraId="529CFA02"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      Reembolsos del ingreso anticipado</w:t>
      </w:r>
    </w:p>
    <w:p w14:paraId="6B2FEDB3"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p>
    <w:p w14:paraId="28BED71A"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b) Largo plazo:</w:t>
      </w:r>
      <w:r w:rsidRPr="00D4670D">
        <w:rPr>
          <w:rFonts w:ascii="Georgia" w:eastAsia="Times New Roman" w:hAnsi="Georgia" w:cstheme="minorHAnsi"/>
          <w:color w:val="444444"/>
          <w:sz w:val="24"/>
          <w:szCs w:val="24"/>
          <w:lang w:eastAsia="es-CL"/>
        </w:rPr>
        <w:t xml:space="preserve"> En este rubro se identifican las deudas contraídas por la empresa que se deben de liquidar en un plazo mayor a un año. </w:t>
      </w:r>
      <w:proofErr w:type="gramStart"/>
      <w:r w:rsidRPr="00D4670D">
        <w:rPr>
          <w:rFonts w:ascii="Georgia" w:eastAsia="Times New Roman" w:hAnsi="Georgia" w:cstheme="minorHAnsi"/>
          <w:color w:val="444444"/>
          <w:sz w:val="24"/>
          <w:szCs w:val="24"/>
          <w:lang w:eastAsia="es-CL"/>
        </w:rPr>
        <w:t>Como</w:t>
      </w:r>
      <w:proofErr w:type="gramEnd"/>
      <w:r w:rsidRPr="00D4670D">
        <w:rPr>
          <w:rFonts w:ascii="Georgia" w:eastAsia="Times New Roman" w:hAnsi="Georgia" w:cstheme="minorHAnsi"/>
          <w:color w:val="444444"/>
          <w:sz w:val="24"/>
          <w:szCs w:val="24"/>
          <w:lang w:eastAsia="es-CL"/>
        </w:rPr>
        <w:t xml:space="preserve"> por ejemplo:</w:t>
      </w:r>
    </w:p>
    <w:p w14:paraId="3C4EC9A7"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      Créditos bancarios. A más de un año.</w:t>
      </w:r>
    </w:p>
    <w:p w14:paraId="359AD0E7"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        Documentos por pagar a más de un año</w:t>
      </w:r>
    </w:p>
    <w:p w14:paraId="0F4D0177"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       Préstamos Hipotecarios</w:t>
      </w:r>
    </w:p>
    <w:p w14:paraId="183DFA04"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      </w:t>
      </w:r>
      <w:proofErr w:type="gramStart"/>
      <w:r w:rsidRPr="00D4670D">
        <w:rPr>
          <w:rFonts w:ascii="Georgia" w:eastAsia="Times New Roman" w:hAnsi="Georgia" w:cstheme="minorHAnsi"/>
          <w:color w:val="444444"/>
          <w:sz w:val="24"/>
          <w:szCs w:val="24"/>
          <w:lang w:eastAsia="es-CL"/>
        </w:rPr>
        <w:t>Otras  deudas</w:t>
      </w:r>
      <w:proofErr w:type="gramEnd"/>
      <w:r w:rsidRPr="00D4670D">
        <w:rPr>
          <w:rFonts w:ascii="Georgia" w:eastAsia="Times New Roman" w:hAnsi="Georgia" w:cstheme="minorHAnsi"/>
          <w:color w:val="444444"/>
          <w:sz w:val="24"/>
          <w:szCs w:val="24"/>
          <w:lang w:eastAsia="es-CL"/>
        </w:rPr>
        <w:t xml:space="preserve">  a más de un año </w:t>
      </w:r>
    </w:p>
    <w:p w14:paraId="1CAD1F62"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w:t>
      </w:r>
    </w:p>
    <w:p w14:paraId="3899A15C" w14:textId="77777777" w:rsidR="00CA37C6" w:rsidRPr="00D4670D" w:rsidRDefault="00CA37C6" w:rsidP="00CA37C6">
      <w:pPr>
        <w:shd w:val="clear" w:color="auto" w:fill="FFFFFF"/>
        <w:spacing w:after="0" w:line="240" w:lineRule="auto"/>
        <w:rPr>
          <w:rFonts w:ascii="Georgia" w:eastAsia="Times New Roman" w:hAnsi="Georgia" w:cstheme="minorHAnsi"/>
          <w:color w:val="444444"/>
          <w:sz w:val="24"/>
          <w:szCs w:val="24"/>
          <w:lang w:eastAsia="es-CL"/>
        </w:rPr>
      </w:pPr>
      <w:bookmarkStart w:id="1" w:name="_Hlk48563211"/>
      <w:r w:rsidRPr="00D4670D">
        <w:rPr>
          <w:rFonts w:ascii="Georgia" w:eastAsia="Times New Roman" w:hAnsi="Georgia" w:cstheme="minorHAnsi"/>
          <w:b/>
          <w:bCs/>
          <w:color w:val="444444"/>
          <w:sz w:val="24"/>
          <w:szCs w:val="24"/>
          <w:lang w:eastAsia="es-CL"/>
        </w:rPr>
        <w:t xml:space="preserve"> Pasivos Diferido:</w:t>
      </w:r>
      <w:r w:rsidRPr="00D4670D">
        <w:rPr>
          <w:rFonts w:ascii="Georgia" w:eastAsia="Times New Roman" w:hAnsi="Georgia" w:cstheme="minorHAnsi"/>
          <w:color w:val="444444"/>
          <w:sz w:val="24"/>
          <w:szCs w:val="24"/>
          <w:lang w:eastAsia="es-CL"/>
        </w:rPr>
        <w:t> En esta clasificación se encuentran los adeudos cuya aplicación corresponde a resultados de ejercicios futuros a la fecha del balance. Por ejemplo:</w:t>
      </w:r>
    </w:p>
    <w:p w14:paraId="78D00715" w14:textId="3558A60C"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rPr>
          <w:rFonts w:ascii="Georgia" w:eastAsia="Times New Roman" w:hAnsi="Georgia" w:cstheme="minorHAnsi"/>
          <w:color w:val="444444"/>
          <w:sz w:val="24"/>
          <w:szCs w:val="24"/>
          <w:lang w:eastAsia="es-CL"/>
        </w:rPr>
      </w:pPr>
      <w:bookmarkStart w:id="2" w:name="_Hlk48563423"/>
      <w:bookmarkEnd w:id="1"/>
      <w:r w:rsidRPr="00D4670D">
        <w:rPr>
          <w:rFonts w:ascii="Georgia" w:eastAsia="Times New Roman" w:hAnsi="Georgia" w:cstheme="minorHAnsi"/>
          <w:color w:val="444444"/>
          <w:sz w:val="24"/>
          <w:szCs w:val="24"/>
          <w:lang w:eastAsia="es-CL"/>
        </w:rPr>
        <w:t xml:space="preserve">      Ingresos recibidos por anticipado</w:t>
      </w:r>
      <w:r w:rsidR="00D4670D" w:rsidRPr="00D4670D">
        <w:rPr>
          <w:rFonts w:ascii="Georgia" w:eastAsia="Times New Roman" w:hAnsi="Georgia" w:cstheme="minorHAnsi"/>
          <w:color w:val="444444"/>
          <w:sz w:val="24"/>
          <w:szCs w:val="24"/>
          <w:lang w:eastAsia="es-CL"/>
        </w:rPr>
        <w:t xml:space="preserve"> a más de un año</w:t>
      </w:r>
    </w:p>
    <w:p w14:paraId="5FACA777" w14:textId="3365ABD9"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Reembolsos del ingreso anticipado</w:t>
      </w:r>
      <w:r w:rsidR="00D4670D" w:rsidRPr="00D4670D">
        <w:rPr>
          <w:rFonts w:ascii="Georgia" w:eastAsia="Times New Roman" w:hAnsi="Georgia" w:cstheme="minorHAnsi"/>
          <w:color w:val="444444"/>
          <w:sz w:val="24"/>
          <w:szCs w:val="24"/>
          <w:lang w:eastAsia="es-CL"/>
        </w:rPr>
        <w:t xml:space="preserve"> a más de un año</w:t>
      </w:r>
    </w:p>
    <w:bookmarkEnd w:id="2"/>
    <w:p w14:paraId="7DA15D5D" w14:textId="25125C2D" w:rsidR="00CA37C6" w:rsidRPr="00D4670D" w:rsidRDefault="00CA37C6" w:rsidP="00CA37C6">
      <w:pPr>
        <w:shd w:val="clear" w:color="auto" w:fill="FFFFFF"/>
        <w:spacing w:before="100" w:beforeAutospacing="1" w:after="100" w:afterAutospacing="1" w:line="240" w:lineRule="auto"/>
        <w:outlineLvl w:val="3"/>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3. Patrimonio o Capital</w:t>
      </w:r>
    </w:p>
    <w:p w14:paraId="3287B086" w14:textId="77777777" w:rsidR="00CA37C6" w:rsidRPr="00D4670D" w:rsidRDefault="00CA37C6" w:rsidP="00CA37C6">
      <w:pPr>
        <w:shd w:val="clear" w:color="auto" w:fill="FFFFFF"/>
        <w:spacing w:before="100" w:beforeAutospacing="1" w:after="100" w:afterAutospacing="1" w:line="240" w:lineRule="auto"/>
        <w:outlineLvl w:val="3"/>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Representa los recursos que los socios o propietarios han invertido en su empresa. El monto total de los activos debe ser igual a </w:t>
      </w:r>
      <w:r w:rsidRPr="00D4670D">
        <w:rPr>
          <w:rFonts w:ascii="Georgia" w:eastAsia="Times New Roman" w:hAnsi="Georgia" w:cstheme="minorHAnsi"/>
          <w:b/>
          <w:bCs/>
          <w:color w:val="444444"/>
          <w:sz w:val="24"/>
          <w:szCs w:val="24"/>
          <w:lang w:eastAsia="es-CL"/>
        </w:rPr>
        <w:t>la suma del total de los pasivos más el capital</w:t>
      </w:r>
      <w:r w:rsidRPr="00D4670D">
        <w:rPr>
          <w:rFonts w:ascii="Georgia" w:eastAsia="Times New Roman" w:hAnsi="Georgia" w:cstheme="minorHAnsi"/>
          <w:color w:val="444444"/>
          <w:sz w:val="24"/>
          <w:szCs w:val="24"/>
          <w:lang w:eastAsia="es-CL"/>
        </w:rPr>
        <w:t>.</w:t>
      </w:r>
    </w:p>
    <w:p w14:paraId="1A8BC259" w14:textId="77777777"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outlineLvl w:val="3"/>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Capital</w:t>
      </w:r>
    </w:p>
    <w:p w14:paraId="7EAB969C" w14:textId="77777777"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outlineLvl w:val="3"/>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Aumento de capital</w:t>
      </w:r>
    </w:p>
    <w:p w14:paraId="17BDED6A" w14:textId="77777777"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outlineLvl w:val="3"/>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Disminución de capital.</w:t>
      </w:r>
    </w:p>
    <w:p w14:paraId="6C49B008" w14:textId="77777777"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outlineLvl w:val="3"/>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Reservas </w:t>
      </w:r>
    </w:p>
    <w:p w14:paraId="61F30968" w14:textId="516E30CB" w:rsidR="00CA37C6" w:rsidRPr="00D4670D" w:rsidRDefault="00CA37C6" w:rsidP="00CA37C6">
      <w:pPr>
        <w:pStyle w:val="Prrafodelista"/>
        <w:widowControl/>
        <w:numPr>
          <w:ilvl w:val="0"/>
          <w:numId w:val="8"/>
        </w:numPr>
        <w:shd w:val="clear" w:color="auto" w:fill="FFFFFF"/>
        <w:autoSpaceDE/>
        <w:autoSpaceDN/>
        <w:spacing w:before="100" w:beforeAutospacing="1" w:after="100" w:afterAutospacing="1"/>
        <w:contextualSpacing/>
        <w:outlineLvl w:val="3"/>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 xml:space="preserve">    Otras cuentas</w:t>
      </w:r>
    </w:p>
    <w:p w14:paraId="2F913AC0" w14:textId="2707A713" w:rsidR="00F57691" w:rsidRPr="00D4670D" w:rsidRDefault="00263A96" w:rsidP="00F57691">
      <w:pPr>
        <w:shd w:val="clear" w:color="auto" w:fill="FFFFFF"/>
        <w:spacing w:before="100" w:beforeAutospacing="1" w:after="100" w:afterAutospacing="1"/>
        <w:contextualSpacing/>
        <w:outlineLvl w:val="3"/>
        <w:rPr>
          <w:rFonts w:ascii="Georgia" w:eastAsia="Times New Roman" w:hAnsi="Georgia" w:cstheme="minorHAnsi"/>
          <w:b/>
          <w:bCs/>
          <w:color w:val="444444"/>
          <w:sz w:val="24"/>
          <w:szCs w:val="24"/>
          <w:lang w:eastAsia="es-CL"/>
        </w:rPr>
      </w:pPr>
      <w:r w:rsidRPr="00D4670D">
        <w:rPr>
          <w:rFonts w:ascii="Georgia" w:eastAsia="Times New Roman" w:hAnsi="Georgia" w:cstheme="minorHAnsi"/>
          <w:b/>
          <w:bCs/>
          <w:color w:val="444444"/>
          <w:sz w:val="24"/>
          <w:szCs w:val="24"/>
          <w:lang w:eastAsia="es-CL"/>
        </w:rPr>
        <w:t>4.- ESTADO DE RESULTADOS:</w:t>
      </w:r>
    </w:p>
    <w:p w14:paraId="6BA14649" w14:textId="77777777" w:rsidR="00F57691" w:rsidRPr="00D4670D" w:rsidRDefault="00F57691" w:rsidP="00F57691">
      <w:pPr>
        <w:shd w:val="clear" w:color="auto" w:fill="FFFFFF"/>
        <w:spacing w:before="100" w:beforeAutospacing="1" w:after="100" w:afterAutospacing="1"/>
        <w:contextualSpacing/>
        <w:outlineLvl w:val="3"/>
        <w:rPr>
          <w:rFonts w:ascii="Georgia" w:eastAsia="Times New Roman" w:hAnsi="Georgia" w:cstheme="minorHAnsi"/>
          <w:b/>
          <w:bCs/>
          <w:color w:val="444444"/>
          <w:sz w:val="24"/>
          <w:szCs w:val="24"/>
          <w:lang w:eastAsia="es-CL"/>
        </w:rPr>
      </w:pPr>
    </w:p>
    <w:p w14:paraId="7187B063" w14:textId="77777777" w:rsidR="00F57691" w:rsidRPr="00D4670D" w:rsidRDefault="00F57691" w:rsidP="00F57691">
      <w:pPr>
        <w:shd w:val="clear" w:color="auto" w:fill="FFFFFF"/>
        <w:spacing w:before="100" w:beforeAutospacing="1" w:after="100" w:afterAutospacing="1" w:line="240" w:lineRule="auto"/>
        <w:outlineLvl w:val="3"/>
        <w:rPr>
          <w:rFonts w:ascii="Georgia" w:hAnsi="Georgia" w:cstheme="minorHAnsi"/>
          <w:color w:val="444444"/>
          <w:sz w:val="24"/>
          <w:szCs w:val="24"/>
          <w:shd w:val="clear" w:color="auto" w:fill="FFFFFF"/>
        </w:rPr>
      </w:pPr>
      <w:r w:rsidRPr="00D4670D">
        <w:rPr>
          <w:rFonts w:ascii="Georgia" w:hAnsi="Georgia" w:cstheme="minorHAnsi"/>
          <w:color w:val="444444"/>
          <w:sz w:val="24"/>
          <w:szCs w:val="24"/>
          <w:shd w:val="clear" w:color="auto" w:fill="FFFFFF"/>
        </w:rPr>
        <w:t>Todas las empresas, sea cual sea su tamaño necesitan obtener información sobre su desempeño para saber si han logrado resultados positivos, es decir, ganancias o si al contrario han sufrido pérdidas producto de su operación al finalizar un periodo determinado. Y dado que el objetivo primordial de las organizaciones es maximizar las utilidades, es fundamental que te apoyes en herramientas que te permitan contar con información oportuna y confiable para la toma de decisiones.</w:t>
      </w:r>
    </w:p>
    <w:p w14:paraId="7D86C198" w14:textId="77777777" w:rsidR="00F57691" w:rsidRPr="00D4670D" w:rsidRDefault="00F57691" w:rsidP="00F57691">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La estructura de un estado de resultados se agrupa de la siguiente manera: </w:t>
      </w:r>
      <w:r w:rsidRPr="00D4670D">
        <w:rPr>
          <w:rFonts w:ascii="Georgia" w:eastAsia="Times New Roman" w:hAnsi="Georgia" w:cstheme="minorHAnsi"/>
          <w:b/>
          <w:bCs/>
          <w:color w:val="444444"/>
          <w:sz w:val="24"/>
          <w:szCs w:val="24"/>
          <w:lang w:eastAsia="es-CL"/>
        </w:rPr>
        <w:t>ingresos, costos y gastos</w:t>
      </w:r>
      <w:r w:rsidRPr="00D4670D">
        <w:rPr>
          <w:rFonts w:ascii="Georgia" w:eastAsia="Times New Roman" w:hAnsi="Georgia" w:cstheme="minorHAnsi"/>
          <w:color w:val="444444"/>
          <w:sz w:val="24"/>
          <w:szCs w:val="24"/>
          <w:lang w:eastAsia="es-CL"/>
        </w:rPr>
        <w:t>. En base a estos tres rubros principales se estructura el estado de resultado.</w:t>
      </w:r>
    </w:p>
    <w:p w14:paraId="35BDD955" w14:textId="77777777" w:rsidR="00F57691" w:rsidRPr="00D4670D" w:rsidRDefault="00F57691" w:rsidP="00F57691">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color w:val="444444"/>
          <w:sz w:val="24"/>
          <w:szCs w:val="24"/>
          <w:lang w:eastAsia="es-CL"/>
        </w:rPr>
        <w:t>Las principales </w:t>
      </w:r>
      <w:r w:rsidRPr="00D4670D">
        <w:rPr>
          <w:rFonts w:ascii="Georgia" w:eastAsia="Times New Roman" w:hAnsi="Georgia" w:cstheme="minorHAnsi"/>
          <w:b/>
          <w:bCs/>
          <w:color w:val="444444"/>
          <w:sz w:val="24"/>
          <w:szCs w:val="24"/>
          <w:lang w:eastAsia="es-CL"/>
        </w:rPr>
        <w:t>cuentas del estado de resultados</w:t>
      </w:r>
      <w:r w:rsidRPr="00D4670D">
        <w:rPr>
          <w:rFonts w:ascii="Georgia" w:eastAsia="Times New Roman" w:hAnsi="Georgia" w:cstheme="minorHAnsi"/>
          <w:color w:val="444444"/>
          <w:sz w:val="24"/>
          <w:szCs w:val="24"/>
          <w:lang w:eastAsia="es-CL"/>
        </w:rPr>
        <w:t> son las siguientes:</w:t>
      </w:r>
    </w:p>
    <w:p w14:paraId="4F47681F" w14:textId="77777777" w:rsidR="00F57691" w:rsidRPr="00D4670D" w:rsidRDefault="00F57691" w:rsidP="00F57691">
      <w:pPr>
        <w:numPr>
          <w:ilvl w:val="0"/>
          <w:numId w:val="11"/>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Ventas:</w:t>
      </w:r>
      <w:r w:rsidRPr="00D4670D">
        <w:rPr>
          <w:rFonts w:ascii="Georgia" w:eastAsia="Times New Roman" w:hAnsi="Georgia" w:cstheme="minorHAnsi"/>
          <w:color w:val="444444"/>
          <w:sz w:val="24"/>
          <w:szCs w:val="24"/>
          <w:lang w:eastAsia="es-CL"/>
        </w:rPr>
        <w:t> Este dato es el primero que aparece en el estado de resultados, debe corresponder a los ingresos por ventas en el periodo determinado.</w:t>
      </w:r>
      <w:r w:rsidRPr="00D4670D">
        <w:rPr>
          <w:rFonts w:ascii="Georgia" w:eastAsia="Times New Roman" w:hAnsi="Georgia" w:cstheme="minorHAnsi"/>
          <w:color w:val="444444"/>
          <w:sz w:val="24"/>
          <w:szCs w:val="24"/>
          <w:lang w:eastAsia="es-CL"/>
        </w:rPr>
        <w:br/>
      </w:r>
      <w:r w:rsidRPr="00D4670D">
        <w:rPr>
          <w:rFonts w:ascii="Georgia" w:eastAsia="Times New Roman" w:hAnsi="Georgia" w:cstheme="minorHAnsi"/>
          <w:color w:val="444444"/>
          <w:sz w:val="24"/>
          <w:szCs w:val="24"/>
          <w:lang w:eastAsia="es-CL"/>
        </w:rPr>
        <w:br/>
      </w:r>
      <w:r w:rsidRPr="00D4670D">
        <w:rPr>
          <w:rFonts w:ascii="Georgia" w:eastAsia="Times New Roman" w:hAnsi="Georgia" w:cstheme="minorHAnsi"/>
          <w:b/>
          <w:bCs/>
          <w:color w:val="444444"/>
          <w:sz w:val="24"/>
          <w:szCs w:val="24"/>
          <w:lang w:eastAsia="es-CL"/>
        </w:rPr>
        <w:t>Costo de ventas:</w:t>
      </w:r>
      <w:r w:rsidRPr="00D4670D">
        <w:rPr>
          <w:rFonts w:ascii="Georgia" w:eastAsia="Times New Roman" w:hAnsi="Georgia" w:cstheme="minorHAnsi"/>
          <w:color w:val="444444"/>
          <w:sz w:val="24"/>
          <w:szCs w:val="24"/>
          <w:lang w:eastAsia="es-CL"/>
        </w:rPr>
        <w:t> Este concepto se refiere a la cantidad que le costó a la empresa el artículo que está vendiendo</w:t>
      </w:r>
      <w:r w:rsidRPr="00D4670D">
        <w:rPr>
          <w:rFonts w:ascii="Georgia" w:eastAsia="Times New Roman" w:hAnsi="Georgia" w:cstheme="minorHAnsi"/>
          <w:color w:val="444444"/>
          <w:sz w:val="24"/>
          <w:szCs w:val="24"/>
          <w:lang w:eastAsia="es-CL"/>
        </w:rPr>
        <w:br/>
      </w:r>
    </w:p>
    <w:p w14:paraId="017249BA" w14:textId="77777777" w:rsidR="00F57691" w:rsidRPr="00D4670D" w:rsidRDefault="00F57691" w:rsidP="00F57691">
      <w:pPr>
        <w:numPr>
          <w:ilvl w:val="0"/>
          <w:numId w:val="11"/>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sidRPr="00D4670D">
        <w:rPr>
          <w:rFonts w:ascii="Georgia" w:eastAsia="Times New Roman" w:hAnsi="Georgia" w:cstheme="minorHAnsi"/>
          <w:b/>
          <w:bCs/>
          <w:color w:val="444444"/>
          <w:sz w:val="24"/>
          <w:szCs w:val="24"/>
          <w:lang w:eastAsia="es-CL"/>
        </w:rPr>
        <w:t>Gastos de operación:</w:t>
      </w:r>
      <w:r w:rsidRPr="00D4670D">
        <w:rPr>
          <w:rFonts w:ascii="Georgia" w:eastAsia="Times New Roman" w:hAnsi="Georgia" w:cstheme="minorHAnsi"/>
          <w:color w:val="444444"/>
          <w:sz w:val="24"/>
          <w:szCs w:val="24"/>
          <w:lang w:eastAsia="es-CL"/>
        </w:rPr>
        <w:t> En este rubro se incluyen todos aquellos gastos que están directamente involucrados con el funcionamiento de la empresa. Algunos ejemplos son: los servicios como luz, agua, arriendo, salarios, Seguros</w:t>
      </w:r>
      <w:r w:rsidRPr="00D4670D">
        <w:rPr>
          <w:rFonts w:ascii="Georgia" w:eastAsia="Times New Roman" w:hAnsi="Georgia" w:cstheme="minorHAnsi"/>
          <w:color w:val="444444"/>
          <w:sz w:val="24"/>
          <w:szCs w:val="24"/>
          <w:lang w:eastAsia="es-CL"/>
        </w:rPr>
        <w:br/>
      </w:r>
    </w:p>
    <w:p w14:paraId="18831D98" w14:textId="0EC7EABF" w:rsidR="00F57691" w:rsidRDefault="008A213B" w:rsidP="00F57691">
      <w:pPr>
        <w:numPr>
          <w:ilvl w:val="0"/>
          <w:numId w:val="11"/>
        </w:num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hyperlink r:id="rId7" w:tgtFrame="_blank" w:history="1">
        <w:r w:rsidR="00F57691" w:rsidRPr="00D4670D">
          <w:rPr>
            <w:rFonts w:ascii="Georgia" w:eastAsia="Times New Roman" w:hAnsi="Georgia" w:cstheme="minorHAnsi"/>
            <w:b/>
            <w:bCs/>
            <w:sz w:val="24"/>
            <w:szCs w:val="24"/>
            <w:u w:val="single"/>
            <w:lang w:eastAsia="es-CL"/>
          </w:rPr>
          <w:t>Depreciaciones y amortizaciones</w:t>
        </w:r>
      </w:hyperlink>
      <w:r w:rsidR="00F57691" w:rsidRPr="00D4670D">
        <w:rPr>
          <w:rFonts w:ascii="Georgia" w:eastAsia="Times New Roman" w:hAnsi="Georgia" w:cstheme="minorHAnsi"/>
          <w:b/>
          <w:bCs/>
          <w:color w:val="444444"/>
          <w:sz w:val="24"/>
          <w:szCs w:val="24"/>
          <w:lang w:eastAsia="es-CL"/>
        </w:rPr>
        <w:t>:</w:t>
      </w:r>
      <w:r w:rsidR="00F57691" w:rsidRPr="00D4670D">
        <w:rPr>
          <w:rFonts w:ascii="Georgia" w:eastAsia="Times New Roman" w:hAnsi="Georgia" w:cstheme="minorHAnsi"/>
          <w:color w:val="444444"/>
          <w:sz w:val="24"/>
          <w:szCs w:val="24"/>
          <w:lang w:eastAsia="es-CL"/>
        </w:rPr>
        <w:t xml:space="preserve"> Son importes que de manera anual se aplican para disminuir el valor contable a los bienes </w:t>
      </w:r>
      <w:r w:rsidR="00D4670D" w:rsidRPr="00D4670D">
        <w:rPr>
          <w:rFonts w:ascii="Georgia" w:eastAsia="Times New Roman" w:hAnsi="Georgia" w:cstheme="minorHAnsi"/>
          <w:color w:val="444444"/>
          <w:sz w:val="24"/>
          <w:szCs w:val="24"/>
          <w:lang w:eastAsia="es-CL"/>
        </w:rPr>
        <w:t xml:space="preserve">del activo fijo </w:t>
      </w:r>
      <w:r w:rsidR="00F57691" w:rsidRPr="00D4670D">
        <w:rPr>
          <w:rFonts w:ascii="Georgia" w:eastAsia="Times New Roman" w:hAnsi="Georgia" w:cstheme="minorHAnsi"/>
          <w:color w:val="444444"/>
          <w:sz w:val="24"/>
          <w:szCs w:val="24"/>
          <w:lang w:eastAsia="es-CL"/>
        </w:rPr>
        <w:t xml:space="preserve">que la empresa utiliza para llevar a cabo sus operaciones (activos fijos), por </w:t>
      </w:r>
      <w:proofErr w:type="gramStart"/>
      <w:r w:rsidR="00F57691" w:rsidRPr="00D4670D">
        <w:rPr>
          <w:rFonts w:ascii="Georgia" w:eastAsia="Times New Roman" w:hAnsi="Georgia" w:cstheme="minorHAnsi"/>
          <w:color w:val="444444"/>
          <w:sz w:val="24"/>
          <w:szCs w:val="24"/>
          <w:lang w:eastAsia="es-CL"/>
        </w:rPr>
        <w:t>ejemplo</w:t>
      </w:r>
      <w:proofErr w:type="gramEnd"/>
      <w:r w:rsidR="00F57691" w:rsidRPr="00D4670D">
        <w:rPr>
          <w:rFonts w:ascii="Georgia" w:eastAsia="Times New Roman" w:hAnsi="Georgia" w:cstheme="minorHAnsi"/>
          <w:color w:val="444444"/>
          <w:sz w:val="24"/>
          <w:szCs w:val="24"/>
          <w:lang w:eastAsia="es-CL"/>
        </w:rPr>
        <w:t xml:space="preserve"> el </w:t>
      </w:r>
      <w:r w:rsidR="00D4670D" w:rsidRPr="00D4670D">
        <w:rPr>
          <w:rFonts w:ascii="Georgia" w:eastAsia="Times New Roman" w:hAnsi="Georgia" w:cstheme="minorHAnsi"/>
          <w:color w:val="444444"/>
          <w:sz w:val="24"/>
          <w:szCs w:val="24"/>
          <w:lang w:eastAsia="es-CL"/>
        </w:rPr>
        <w:t>vehículos</w:t>
      </w:r>
      <w:r w:rsidR="00F57691" w:rsidRPr="00D4670D">
        <w:rPr>
          <w:rFonts w:ascii="Georgia" w:eastAsia="Times New Roman" w:hAnsi="Georgia" w:cstheme="minorHAnsi"/>
          <w:color w:val="444444"/>
          <w:sz w:val="24"/>
          <w:szCs w:val="24"/>
          <w:lang w:eastAsia="es-CL"/>
        </w:rPr>
        <w:t xml:space="preserve"> de transporte de una empresa</w:t>
      </w:r>
      <w:r w:rsidR="00D4670D" w:rsidRPr="00D4670D">
        <w:rPr>
          <w:rFonts w:ascii="Georgia" w:eastAsia="Times New Roman" w:hAnsi="Georgia" w:cstheme="minorHAnsi"/>
          <w:color w:val="444444"/>
          <w:sz w:val="24"/>
          <w:szCs w:val="24"/>
          <w:lang w:eastAsia="es-CL"/>
        </w:rPr>
        <w:t>, muebles, maquinarias, terrenos,</w:t>
      </w:r>
    </w:p>
    <w:p w14:paraId="26856D37" w14:textId="67BBA9ED" w:rsidR="00A96FCE" w:rsidRDefault="00A96FCE" w:rsidP="00A96FCE">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p>
    <w:p w14:paraId="2572C5DC" w14:textId="3F1D5DD1" w:rsidR="00A96FCE" w:rsidRDefault="00A96FCE" w:rsidP="00A96FCE">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p>
    <w:p w14:paraId="693232E6" w14:textId="77777777" w:rsidR="00EF6EE1" w:rsidRDefault="00A96FCE" w:rsidP="00A96FCE">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lastRenderedPageBreak/>
        <w:t xml:space="preserve">                         </w:t>
      </w:r>
    </w:p>
    <w:p w14:paraId="781872AD" w14:textId="77777777" w:rsidR="00EF6EE1" w:rsidRDefault="00EF6EE1" w:rsidP="00A96FCE">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p>
    <w:p w14:paraId="4F0C96DB" w14:textId="6DBCBE55" w:rsidR="00A96FCE" w:rsidRPr="00A96FCE" w:rsidRDefault="00EF6EE1" w:rsidP="00A96FCE">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 xml:space="preserve">                              </w:t>
      </w:r>
      <w:r w:rsidR="00A96FCE">
        <w:rPr>
          <w:rFonts w:ascii="Georgia" w:eastAsia="Times New Roman" w:hAnsi="Georgia" w:cstheme="minorHAnsi"/>
          <w:color w:val="444444"/>
          <w:sz w:val="24"/>
          <w:szCs w:val="24"/>
          <w:lang w:eastAsia="es-CL"/>
        </w:rPr>
        <w:t xml:space="preserve">   </w:t>
      </w:r>
      <w:r w:rsidR="00802863">
        <w:rPr>
          <w:rFonts w:ascii="Georgia" w:eastAsia="Times New Roman" w:hAnsi="Georgia" w:cstheme="minorHAnsi"/>
          <w:color w:val="444444"/>
          <w:sz w:val="24"/>
          <w:szCs w:val="24"/>
          <w:lang w:eastAsia="es-CL"/>
        </w:rPr>
        <w:t xml:space="preserve">  </w:t>
      </w:r>
      <w:r w:rsidR="00A96FCE">
        <w:rPr>
          <w:rFonts w:ascii="Georgia" w:eastAsia="Times New Roman" w:hAnsi="Georgia" w:cstheme="minorHAnsi"/>
          <w:color w:val="444444"/>
          <w:sz w:val="24"/>
          <w:szCs w:val="24"/>
          <w:lang w:eastAsia="es-CL"/>
        </w:rPr>
        <w:t xml:space="preserve">  LOS BALANCE DE PUEDEN CLASIFICAR EN,</w:t>
      </w:r>
    </w:p>
    <w:p w14:paraId="07D77E2E" w14:textId="26695F87" w:rsidR="00A96FCE" w:rsidRDefault="00A96FCE" w:rsidP="002C10E3">
      <w:pPr>
        <w:shd w:val="clear" w:color="auto" w:fill="FFFFFF"/>
        <w:spacing w:before="100" w:beforeAutospacing="1" w:after="100" w:afterAutospacing="1"/>
        <w:ind w:left="643"/>
        <w:rPr>
          <w:rFonts w:ascii="Georgia" w:eastAsia="Times New Roman" w:hAnsi="Georgia" w:cstheme="minorHAnsi"/>
          <w:color w:val="444444"/>
          <w:sz w:val="24"/>
          <w:szCs w:val="24"/>
          <w:lang w:eastAsia="es-CL" w:bidi="es-ES"/>
        </w:rPr>
      </w:pPr>
      <w:r w:rsidRPr="00A96FCE">
        <w:rPr>
          <w:rFonts w:ascii="Georgia" w:eastAsia="Times New Roman" w:hAnsi="Georgia" w:cstheme="minorHAnsi"/>
          <w:color w:val="444444"/>
          <w:sz w:val="24"/>
          <w:szCs w:val="24"/>
          <w:lang w:eastAsia="es-CL" w:bidi="es-ES"/>
        </w:rPr>
        <w:t xml:space="preserve">Balance tabular o de ocho columnas, </w:t>
      </w:r>
      <w:r w:rsidR="002C10E3">
        <w:rPr>
          <w:rFonts w:ascii="Georgia" w:eastAsia="Times New Roman" w:hAnsi="Georgia" w:cstheme="minorHAnsi"/>
          <w:color w:val="444444"/>
          <w:sz w:val="24"/>
          <w:szCs w:val="24"/>
          <w:lang w:eastAsia="es-CL" w:bidi="es-ES"/>
        </w:rPr>
        <w:t>(</w:t>
      </w:r>
      <w:proofErr w:type="gramStart"/>
      <w:r w:rsidRPr="00A96FCE">
        <w:rPr>
          <w:rFonts w:ascii="Georgia" w:eastAsia="Times New Roman" w:hAnsi="Georgia" w:cstheme="minorHAnsi"/>
          <w:color w:val="444444"/>
          <w:sz w:val="24"/>
          <w:szCs w:val="24"/>
          <w:lang w:eastAsia="es-CL" w:bidi="es-ES"/>
        </w:rPr>
        <w:t>en razón del</w:t>
      </w:r>
      <w:proofErr w:type="gramEnd"/>
      <w:r w:rsidRPr="00A96FCE">
        <w:rPr>
          <w:rFonts w:ascii="Georgia" w:eastAsia="Times New Roman" w:hAnsi="Georgia" w:cstheme="minorHAnsi"/>
          <w:color w:val="444444"/>
          <w:sz w:val="24"/>
          <w:szCs w:val="24"/>
          <w:lang w:eastAsia="es-CL" w:bidi="es-ES"/>
        </w:rPr>
        <w:t xml:space="preserve"> número de sus columnas</w:t>
      </w:r>
      <w:r>
        <w:rPr>
          <w:rFonts w:ascii="Georgia" w:eastAsia="Times New Roman" w:hAnsi="Georgia" w:cstheme="minorHAnsi"/>
          <w:color w:val="444444"/>
          <w:sz w:val="24"/>
          <w:szCs w:val="24"/>
          <w:lang w:eastAsia="es-CL" w:bidi="es-ES"/>
        </w:rPr>
        <w:t xml:space="preserve"> que tiene.</w:t>
      </w:r>
      <w:r w:rsidR="002C10E3">
        <w:rPr>
          <w:rFonts w:ascii="Georgia" w:eastAsia="Times New Roman" w:hAnsi="Georgia" w:cstheme="minorHAnsi"/>
          <w:color w:val="444444"/>
          <w:sz w:val="24"/>
          <w:szCs w:val="24"/>
          <w:lang w:eastAsia="es-CL" w:bidi="es-ES"/>
        </w:rPr>
        <w:t>)</w:t>
      </w:r>
    </w:p>
    <w:p w14:paraId="711052A5" w14:textId="649C872D" w:rsidR="00A96FCE" w:rsidRDefault="002C10E3" w:rsidP="002C10E3">
      <w:pPr>
        <w:shd w:val="clear" w:color="auto" w:fill="FFFFFF"/>
        <w:spacing w:before="100" w:beforeAutospacing="1" w:after="100" w:afterAutospacing="1"/>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A96FCE" w:rsidRPr="00A96FCE">
        <w:rPr>
          <w:rFonts w:ascii="Georgia" w:eastAsia="Times New Roman" w:hAnsi="Georgia" w:cstheme="minorHAnsi"/>
          <w:color w:val="444444"/>
          <w:sz w:val="24"/>
          <w:szCs w:val="24"/>
          <w:lang w:eastAsia="es-CL" w:bidi="es-ES"/>
        </w:rPr>
        <w:t xml:space="preserve">Balance Clasificado. </w:t>
      </w:r>
    </w:p>
    <w:p w14:paraId="75E7A4E1" w14:textId="77777777" w:rsidR="00A96FCE" w:rsidRPr="00A96FCE" w:rsidRDefault="00A96FCE" w:rsidP="00A96FCE">
      <w:pPr>
        <w:shd w:val="clear" w:color="auto" w:fill="FFFFFF"/>
        <w:spacing w:before="100" w:beforeAutospacing="1" w:after="100" w:afterAutospacing="1"/>
        <w:ind w:left="643"/>
        <w:rPr>
          <w:rFonts w:ascii="Georgia" w:eastAsia="Times New Roman" w:hAnsi="Georgia" w:cstheme="minorHAnsi"/>
          <w:color w:val="444444"/>
          <w:sz w:val="24"/>
          <w:szCs w:val="24"/>
          <w:lang w:eastAsia="es-CL" w:bidi="es-ES"/>
        </w:rPr>
      </w:pPr>
    </w:p>
    <w:p w14:paraId="0F14DA6E" w14:textId="7960C158" w:rsidR="00A96FCE" w:rsidRPr="00A96FCE" w:rsidRDefault="00A96FCE" w:rsidP="002C10E3">
      <w:pPr>
        <w:shd w:val="clear" w:color="auto" w:fill="FFFFFF"/>
        <w:spacing w:before="100" w:beforeAutospacing="1" w:after="100" w:afterAutospacing="1"/>
        <w:ind w:left="643"/>
        <w:rPr>
          <w:rFonts w:ascii="Georgia" w:eastAsia="Times New Roman" w:hAnsi="Georgia" w:cstheme="minorHAnsi"/>
          <w:color w:val="444444"/>
          <w:sz w:val="24"/>
          <w:szCs w:val="24"/>
          <w:lang w:eastAsia="es-CL" w:bidi="es-ES"/>
        </w:rPr>
      </w:pPr>
      <w:r w:rsidRPr="00A96FCE">
        <w:rPr>
          <w:rFonts w:ascii="Georgia" w:eastAsia="Times New Roman" w:hAnsi="Georgia" w:cstheme="minorHAnsi"/>
          <w:color w:val="444444"/>
          <w:sz w:val="24"/>
          <w:szCs w:val="24"/>
          <w:lang w:eastAsia="es-CL" w:bidi="es-ES"/>
        </w:rPr>
        <w:t>E</w:t>
      </w:r>
      <w:r w:rsidR="00F137BF">
        <w:rPr>
          <w:rFonts w:ascii="Georgia" w:eastAsia="Times New Roman" w:hAnsi="Georgia" w:cstheme="minorHAnsi"/>
          <w:color w:val="444444"/>
          <w:sz w:val="24"/>
          <w:szCs w:val="24"/>
          <w:lang w:eastAsia="es-CL" w:bidi="es-ES"/>
        </w:rPr>
        <w:t xml:space="preserve">STRUCTURA DEL </w:t>
      </w:r>
      <w:r>
        <w:rPr>
          <w:rFonts w:ascii="Georgia" w:eastAsia="Times New Roman" w:hAnsi="Georgia" w:cstheme="minorHAnsi"/>
          <w:color w:val="444444"/>
          <w:sz w:val="24"/>
          <w:szCs w:val="24"/>
          <w:lang w:eastAsia="es-CL" w:bidi="es-ES"/>
        </w:rPr>
        <w:t>BALANCE TABULAR O DE OCHO COLUMNAS</w:t>
      </w:r>
      <w:r w:rsidRPr="00A96FCE">
        <w:rPr>
          <w:rFonts w:ascii="Georgia" w:eastAsia="Times New Roman" w:hAnsi="Georgia" w:cstheme="minorHAnsi"/>
          <w:color w:val="444444"/>
          <w:sz w:val="24"/>
          <w:szCs w:val="24"/>
          <w:lang w:eastAsia="es-CL" w:bidi="es-ES"/>
        </w:rPr>
        <w:t xml:space="preserve">, </w:t>
      </w:r>
    </w:p>
    <w:p w14:paraId="4D19343A" w14:textId="3179F134" w:rsidR="000764E9" w:rsidRDefault="00F137BF" w:rsidP="000764E9">
      <w:pPr>
        <w:shd w:val="clear" w:color="auto" w:fill="FFFFFF"/>
        <w:spacing w:after="0" w:line="240" w:lineRule="auto"/>
        <w:ind w:left="284"/>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1ª </w:t>
      </w:r>
      <w:r w:rsidR="000764E9">
        <w:rPr>
          <w:rFonts w:ascii="Georgia" w:eastAsia="Times New Roman" w:hAnsi="Georgia" w:cstheme="minorHAnsi"/>
          <w:color w:val="444444"/>
          <w:sz w:val="24"/>
          <w:szCs w:val="24"/>
          <w:lang w:eastAsia="es-CL" w:bidi="es-ES"/>
        </w:rPr>
        <w:t>Columna se anota el débito de la cuenta que se registra</w:t>
      </w:r>
    </w:p>
    <w:p w14:paraId="14878651" w14:textId="2E2722E5" w:rsidR="00F137BF" w:rsidRDefault="000764E9" w:rsidP="000764E9">
      <w:pPr>
        <w:shd w:val="clear" w:color="auto" w:fill="FFFFFF"/>
        <w:spacing w:after="0" w:line="240" w:lineRule="auto"/>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 xml:space="preserve">2° </w:t>
      </w:r>
      <w:bookmarkStart w:id="3" w:name="_Hlk48666036"/>
      <w:r w:rsidR="00F137BF">
        <w:rPr>
          <w:rFonts w:ascii="Georgia" w:eastAsia="Times New Roman" w:hAnsi="Georgia" w:cstheme="minorHAnsi"/>
          <w:color w:val="444444"/>
          <w:sz w:val="24"/>
          <w:szCs w:val="24"/>
          <w:lang w:eastAsia="es-CL" w:bidi="es-ES"/>
        </w:rPr>
        <w:t xml:space="preserve">Columna se anota el </w:t>
      </w:r>
      <w:r>
        <w:rPr>
          <w:rFonts w:ascii="Georgia" w:eastAsia="Times New Roman" w:hAnsi="Georgia" w:cstheme="minorHAnsi"/>
          <w:color w:val="444444"/>
          <w:sz w:val="24"/>
          <w:szCs w:val="24"/>
          <w:lang w:eastAsia="es-CL" w:bidi="es-ES"/>
        </w:rPr>
        <w:t xml:space="preserve">crédito </w:t>
      </w:r>
      <w:r w:rsidR="00F137BF">
        <w:rPr>
          <w:rFonts w:ascii="Georgia" w:eastAsia="Times New Roman" w:hAnsi="Georgia" w:cstheme="minorHAnsi"/>
          <w:color w:val="444444"/>
          <w:sz w:val="24"/>
          <w:szCs w:val="24"/>
          <w:lang w:eastAsia="es-CL" w:bidi="es-ES"/>
        </w:rPr>
        <w:t>de la cuenta que se registra</w:t>
      </w:r>
    </w:p>
    <w:bookmarkEnd w:id="3"/>
    <w:p w14:paraId="7E7832E2" w14:textId="49F25D21" w:rsidR="00F137BF" w:rsidRDefault="000764E9" w:rsidP="000764E9">
      <w:pPr>
        <w:shd w:val="clear" w:color="auto" w:fill="FFFFFF"/>
        <w:spacing w:after="0" w:line="240" w:lineRule="auto"/>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 xml:space="preserve">3° </w:t>
      </w:r>
      <w:bookmarkStart w:id="4" w:name="_Hlk48665446"/>
      <w:r w:rsidR="00F137BF">
        <w:rPr>
          <w:rFonts w:ascii="Georgia" w:eastAsia="Times New Roman" w:hAnsi="Georgia" w:cstheme="minorHAnsi"/>
          <w:color w:val="444444"/>
          <w:sz w:val="24"/>
          <w:szCs w:val="24"/>
          <w:lang w:eastAsia="es-CL" w:bidi="es-ES"/>
        </w:rPr>
        <w:t xml:space="preserve">Columna </w:t>
      </w: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se</w:t>
      </w: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 xml:space="preserve"> </w:t>
      </w: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 xml:space="preserve">anota el </w:t>
      </w:r>
      <w:r>
        <w:rPr>
          <w:rFonts w:ascii="Georgia" w:eastAsia="Times New Roman" w:hAnsi="Georgia" w:cstheme="minorHAnsi"/>
          <w:color w:val="444444"/>
          <w:sz w:val="24"/>
          <w:szCs w:val="24"/>
          <w:lang w:eastAsia="es-CL" w:bidi="es-ES"/>
        </w:rPr>
        <w:t>saldo deudor</w:t>
      </w:r>
      <w:r w:rsidR="00F137BF">
        <w:rPr>
          <w:rFonts w:ascii="Georgia" w:eastAsia="Times New Roman" w:hAnsi="Georgia" w:cstheme="minorHAnsi"/>
          <w:color w:val="444444"/>
          <w:sz w:val="24"/>
          <w:szCs w:val="24"/>
          <w:lang w:eastAsia="es-CL" w:bidi="es-ES"/>
        </w:rPr>
        <w:t xml:space="preserve"> de la cuenta registra</w:t>
      </w:r>
    </w:p>
    <w:bookmarkEnd w:id="4"/>
    <w:p w14:paraId="21A7988A" w14:textId="2C2CB396" w:rsidR="00F137BF" w:rsidRDefault="000764E9" w:rsidP="000764E9">
      <w:pPr>
        <w:shd w:val="clear" w:color="auto" w:fill="FFFFFF"/>
        <w:spacing w:after="0" w:line="240" w:lineRule="auto"/>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4°</w:t>
      </w:r>
      <w:r w:rsidR="00F137BF" w:rsidRPr="00F137BF">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 xml:space="preserve">Columna se anota el </w:t>
      </w:r>
      <w:r>
        <w:rPr>
          <w:rFonts w:ascii="Georgia" w:eastAsia="Times New Roman" w:hAnsi="Georgia" w:cstheme="minorHAnsi"/>
          <w:color w:val="444444"/>
          <w:sz w:val="24"/>
          <w:szCs w:val="24"/>
          <w:lang w:eastAsia="es-CL" w:bidi="es-ES"/>
        </w:rPr>
        <w:t xml:space="preserve">saldo acreedor </w:t>
      </w:r>
      <w:r w:rsidR="00F137BF">
        <w:rPr>
          <w:rFonts w:ascii="Georgia" w:eastAsia="Times New Roman" w:hAnsi="Georgia" w:cstheme="minorHAnsi"/>
          <w:color w:val="444444"/>
          <w:sz w:val="24"/>
          <w:szCs w:val="24"/>
          <w:lang w:eastAsia="es-CL" w:bidi="es-ES"/>
        </w:rPr>
        <w:t xml:space="preserve">de la cuenta </w:t>
      </w:r>
      <w:r>
        <w:rPr>
          <w:rFonts w:ascii="Georgia" w:eastAsia="Times New Roman" w:hAnsi="Georgia" w:cstheme="minorHAnsi"/>
          <w:color w:val="444444"/>
          <w:sz w:val="24"/>
          <w:szCs w:val="24"/>
          <w:lang w:eastAsia="es-CL" w:bidi="es-ES"/>
        </w:rPr>
        <w:t xml:space="preserve">que se </w:t>
      </w:r>
      <w:r w:rsidR="00F137BF">
        <w:rPr>
          <w:rFonts w:ascii="Georgia" w:eastAsia="Times New Roman" w:hAnsi="Georgia" w:cstheme="minorHAnsi"/>
          <w:color w:val="444444"/>
          <w:sz w:val="24"/>
          <w:szCs w:val="24"/>
          <w:lang w:eastAsia="es-CL" w:bidi="es-ES"/>
        </w:rPr>
        <w:t>registra</w:t>
      </w:r>
    </w:p>
    <w:p w14:paraId="10AF3389" w14:textId="62E9FD17" w:rsidR="00F137BF" w:rsidRDefault="000764E9" w:rsidP="000764E9">
      <w:pPr>
        <w:shd w:val="clear" w:color="auto" w:fill="FFFFFF"/>
        <w:spacing w:after="0" w:line="240" w:lineRule="auto"/>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5°</w:t>
      </w:r>
      <w:r w:rsidR="00F137BF" w:rsidRPr="00F137BF">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 xml:space="preserve">Columna se anota </w:t>
      </w:r>
      <w:r w:rsidR="002C10E3">
        <w:rPr>
          <w:rFonts w:ascii="Georgia" w:eastAsia="Times New Roman" w:hAnsi="Georgia" w:cstheme="minorHAnsi"/>
          <w:color w:val="444444"/>
          <w:sz w:val="24"/>
          <w:szCs w:val="24"/>
          <w:lang w:eastAsia="es-CL" w:bidi="es-ES"/>
        </w:rPr>
        <w:t>los</w:t>
      </w:r>
      <w:r>
        <w:rPr>
          <w:rFonts w:ascii="Georgia" w:eastAsia="Times New Roman" w:hAnsi="Georgia" w:cstheme="minorHAnsi"/>
          <w:color w:val="444444"/>
          <w:sz w:val="24"/>
          <w:szCs w:val="24"/>
          <w:lang w:eastAsia="es-CL" w:bidi="es-ES"/>
        </w:rPr>
        <w:t xml:space="preserve"> activo</w:t>
      </w:r>
      <w:r w:rsidR="002C10E3">
        <w:rPr>
          <w:rFonts w:ascii="Georgia" w:eastAsia="Times New Roman" w:hAnsi="Georgia" w:cstheme="minorHAnsi"/>
          <w:color w:val="444444"/>
          <w:sz w:val="24"/>
          <w:szCs w:val="24"/>
          <w:lang w:eastAsia="es-CL" w:bidi="es-ES"/>
        </w:rPr>
        <w:t>s</w:t>
      </w: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de la</w:t>
      </w:r>
      <w:r w:rsidR="002C10E3">
        <w:rPr>
          <w:rFonts w:ascii="Georgia" w:eastAsia="Times New Roman" w:hAnsi="Georgia" w:cstheme="minorHAnsi"/>
          <w:color w:val="444444"/>
          <w:sz w:val="24"/>
          <w:szCs w:val="24"/>
          <w:lang w:eastAsia="es-CL" w:bidi="es-ES"/>
        </w:rPr>
        <w:t>s</w:t>
      </w:r>
      <w:r w:rsidR="00F137BF">
        <w:rPr>
          <w:rFonts w:ascii="Georgia" w:eastAsia="Times New Roman" w:hAnsi="Georgia" w:cstheme="minorHAnsi"/>
          <w:color w:val="444444"/>
          <w:sz w:val="24"/>
          <w:szCs w:val="24"/>
          <w:lang w:eastAsia="es-CL" w:bidi="es-ES"/>
        </w:rPr>
        <w:t xml:space="preserve"> cuenta</w:t>
      </w:r>
      <w:r w:rsidR="002C10E3">
        <w:rPr>
          <w:rFonts w:ascii="Georgia" w:eastAsia="Times New Roman" w:hAnsi="Georgia" w:cstheme="minorHAnsi"/>
          <w:color w:val="444444"/>
          <w:sz w:val="24"/>
          <w:szCs w:val="24"/>
          <w:lang w:eastAsia="es-CL" w:bidi="es-ES"/>
        </w:rPr>
        <w:t>s</w:t>
      </w:r>
      <w:r w:rsidR="00F137BF">
        <w:rPr>
          <w:rFonts w:ascii="Georgia" w:eastAsia="Times New Roman" w:hAnsi="Georgia" w:cstheme="minorHAnsi"/>
          <w:color w:val="444444"/>
          <w:sz w:val="24"/>
          <w:szCs w:val="24"/>
          <w:lang w:eastAsia="es-CL" w:bidi="es-ES"/>
        </w:rPr>
        <w:t xml:space="preserve"> registra</w:t>
      </w:r>
      <w:r w:rsidR="002C10E3">
        <w:rPr>
          <w:rFonts w:ascii="Georgia" w:eastAsia="Times New Roman" w:hAnsi="Georgia" w:cstheme="minorHAnsi"/>
          <w:color w:val="444444"/>
          <w:sz w:val="24"/>
          <w:szCs w:val="24"/>
          <w:lang w:eastAsia="es-CL" w:bidi="es-ES"/>
        </w:rPr>
        <w:t>n</w:t>
      </w:r>
    </w:p>
    <w:p w14:paraId="2D4C2255" w14:textId="751E72F2" w:rsidR="000764E9" w:rsidRDefault="000764E9" w:rsidP="000764E9">
      <w:pPr>
        <w:shd w:val="clear" w:color="auto" w:fill="FFFFFF"/>
        <w:spacing w:after="0" w:line="240" w:lineRule="auto"/>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6°</w:t>
      </w:r>
      <w:r w:rsidR="00F137BF" w:rsidRPr="00F137BF">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 xml:space="preserve">Columna se anota </w:t>
      </w:r>
      <w:r w:rsidR="002C10E3">
        <w:rPr>
          <w:rFonts w:ascii="Georgia" w:eastAsia="Times New Roman" w:hAnsi="Georgia" w:cstheme="minorHAnsi"/>
          <w:color w:val="444444"/>
          <w:sz w:val="24"/>
          <w:szCs w:val="24"/>
          <w:lang w:eastAsia="es-CL" w:bidi="es-ES"/>
        </w:rPr>
        <w:t>los pasivos</w:t>
      </w:r>
      <w:r w:rsidR="00F137BF">
        <w:rPr>
          <w:rFonts w:ascii="Georgia" w:eastAsia="Times New Roman" w:hAnsi="Georgia" w:cstheme="minorHAnsi"/>
          <w:color w:val="444444"/>
          <w:sz w:val="24"/>
          <w:szCs w:val="24"/>
          <w:lang w:eastAsia="es-CL" w:bidi="es-ES"/>
        </w:rPr>
        <w:t xml:space="preserve"> de la</w:t>
      </w:r>
      <w:r w:rsidR="002C10E3">
        <w:rPr>
          <w:rFonts w:ascii="Georgia" w:eastAsia="Times New Roman" w:hAnsi="Georgia" w:cstheme="minorHAnsi"/>
          <w:color w:val="444444"/>
          <w:sz w:val="24"/>
          <w:szCs w:val="24"/>
          <w:lang w:eastAsia="es-CL" w:bidi="es-ES"/>
        </w:rPr>
        <w:t>s</w:t>
      </w:r>
      <w:r w:rsidR="00F137BF">
        <w:rPr>
          <w:rFonts w:ascii="Georgia" w:eastAsia="Times New Roman" w:hAnsi="Georgia" w:cstheme="minorHAnsi"/>
          <w:color w:val="444444"/>
          <w:sz w:val="24"/>
          <w:szCs w:val="24"/>
          <w:lang w:eastAsia="es-CL" w:bidi="es-ES"/>
        </w:rPr>
        <w:t xml:space="preserve"> cuenta</w:t>
      </w:r>
      <w:r w:rsidR="002C10E3">
        <w:rPr>
          <w:rFonts w:ascii="Georgia" w:eastAsia="Times New Roman" w:hAnsi="Georgia" w:cstheme="minorHAnsi"/>
          <w:color w:val="444444"/>
          <w:sz w:val="24"/>
          <w:szCs w:val="24"/>
          <w:lang w:eastAsia="es-CL" w:bidi="es-ES"/>
        </w:rPr>
        <w:t>s</w:t>
      </w:r>
      <w:r w:rsidR="00F137BF">
        <w:rPr>
          <w:rFonts w:ascii="Georgia" w:eastAsia="Times New Roman" w:hAnsi="Georgia" w:cstheme="minorHAnsi"/>
          <w:color w:val="444444"/>
          <w:sz w:val="24"/>
          <w:szCs w:val="24"/>
          <w:lang w:eastAsia="es-CL" w:bidi="es-ES"/>
        </w:rPr>
        <w:t xml:space="preserve"> registra</w:t>
      </w:r>
      <w:r w:rsidR="002C10E3">
        <w:rPr>
          <w:rFonts w:ascii="Georgia" w:eastAsia="Times New Roman" w:hAnsi="Georgia" w:cstheme="minorHAnsi"/>
          <w:color w:val="444444"/>
          <w:sz w:val="24"/>
          <w:szCs w:val="24"/>
          <w:lang w:eastAsia="es-CL" w:bidi="es-ES"/>
        </w:rPr>
        <w:t>n</w:t>
      </w:r>
    </w:p>
    <w:p w14:paraId="15E3B5E6" w14:textId="1C435652" w:rsidR="00F137BF" w:rsidRDefault="000764E9" w:rsidP="000764E9">
      <w:pPr>
        <w:shd w:val="clear" w:color="auto" w:fill="FFFFFF"/>
        <w:spacing w:after="0" w:line="240" w:lineRule="auto"/>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7°</w:t>
      </w:r>
      <w:r w:rsidR="00F137BF" w:rsidRPr="00F137BF">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Columna se anota las p</w:t>
      </w:r>
      <w:r>
        <w:rPr>
          <w:rFonts w:ascii="Georgia" w:eastAsia="Times New Roman" w:hAnsi="Georgia" w:cstheme="minorHAnsi"/>
          <w:color w:val="444444"/>
          <w:sz w:val="24"/>
          <w:szCs w:val="24"/>
          <w:lang w:eastAsia="es-CL" w:bidi="es-ES"/>
        </w:rPr>
        <w:t>é</w:t>
      </w:r>
      <w:r w:rsidR="00F137BF">
        <w:rPr>
          <w:rFonts w:ascii="Georgia" w:eastAsia="Times New Roman" w:hAnsi="Georgia" w:cstheme="minorHAnsi"/>
          <w:color w:val="444444"/>
          <w:sz w:val="24"/>
          <w:szCs w:val="24"/>
          <w:lang w:eastAsia="es-CL" w:bidi="es-ES"/>
        </w:rPr>
        <w:t xml:space="preserve">rdidas y gastos </w:t>
      </w:r>
      <w:r>
        <w:rPr>
          <w:rFonts w:ascii="Georgia" w:eastAsia="Times New Roman" w:hAnsi="Georgia" w:cstheme="minorHAnsi"/>
          <w:color w:val="444444"/>
          <w:sz w:val="24"/>
          <w:szCs w:val="24"/>
          <w:lang w:eastAsia="es-CL" w:bidi="es-ES"/>
        </w:rPr>
        <w:t>que efectúa la empresa durante el ejercicio</w:t>
      </w:r>
    </w:p>
    <w:p w14:paraId="6964FD04" w14:textId="20E7E930" w:rsidR="007647A1" w:rsidRDefault="000764E9" w:rsidP="002C10E3">
      <w:pPr>
        <w:shd w:val="clear" w:color="auto" w:fill="FFFFFF"/>
        <w:spacing w:after="0" w:line="240" w:lineRule="auto"/>
        <w:rPr>
          <w:rFonts w:ascii="Georgia" w:eastAsia="Times New Roman" w:hAnsi="Georgia" w:cstheme="minorHAnsi"/>
          <w:color w:val="444444"/>
          <w:sz w:val="24"/>
          <w:szCs w:val="24"/>
          <w:lang w:eastAsia="es-CL" w:bidi="es-ES"/>
        </w:rPr>
      </w:pPr>
      <w:r>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8°</w:t>
      </w:r>
      <w:r w:rsidR="00F137BF" w:rsidRPr="00F137BF">
        <w:rPr>
          <w:rFonts w:ascii="Georgia" w:eastAsia="Times New Roman" w:hAnsi="Georgia" w:cstheme="minorHAnsi"/>
          <w:color w:val="444444"/>
          <w:sz w:val="24"/>
          <w:szCs w:val="24"/>
          <w:lang w:eastAsia="es-CL" w:bidi="es-ES"/>
        </w:rPr>
        <w:t xml:space="preserve"> </w:t>
      </w:r>
      <w:r w:rsidR="00F137BF">
        <w:rPr>
          <w:rFonts w:ascii="Georgia" w:eastAsia="Times New Roman" w:hAnsi="Georgia" w:cstheme="minorHAnsi"/>
          <w:color w:val="444444"/>
          <w:sz w:val="24"/>
          <w:szCs w:val="24"/>
          <w:lang w:eastAsia="es-CL" w:bidi="es-ES"/>
        </w:rPr>
        <w:t>Columna se anota las</w:t>
      </w:r>
      <w:r>
        <w:rPr>
          <w:rFonts w:ascii="Georgia" w:eastAsia="Times New Roman" w:hAnsi="Georgia" w:cstheme="minorHAnsi"/>
          <w:color w:val="444444"/>
          <w:sz w:val="24"/>
          <w:szCs w:val="24"/>
          <w:lang w:eastAsia="es-CL" w:bidi="es-ES"/>
        </w:rPr>
        <w:t xml:space="preserve"> cuentas de </w:t>
      </w:r>
      <w:r w:rsidR="00F137BF">
        <w:rPr>
          <w:rFonts w:ascii="Georgia" w:eastAsia="Times New Roman" w:hAnsi="Georgia" w:cstheme="minorHAnsi"/>
          <w:color w:val="444444"/>
          <w:sz w:val="24"/>
          <w:szCs w:val="24"/>
          <w:lang w:eastAsia="es-CL" w:bidi="es-ES"/>
        </w:rPr>
        <w:t>ganancias de</w:t>
      </w:r>
      <w:r>
        <w:rPr>
          <w:rFonts w:ascii="Georgia" w:eastAsia="Times New Roman" w:hAnsi="Georgia" w:cstheme="minorHAnsi"/>
          <w:color w:val="444444"/>
          <w:sz w:val="24"/>
          <w:szCs w:val="24"/>
          <w:lang w:eastAsia="es-CL" w:bidi="es-ES"/>
        </w:rPr>
        <w:t>l ejercicio.</w:t>
      </w:r>
    </w:p>
    <w:p w14:paraId="7BE992C0" w14:textId="4AAFD86B" w:rsidR="00EF6EE1" w:rsidRDefault="00EF6EE1" w:rsidP="002C10E3">
      <w:pPr>
        <w:shd w:val="clear" w:color="auto" w:fill="FFFFFF"/>
        <w:spacing w:after="0" w:line="240" w:lineRule="auto"/>
        <w:rPr>
          <w:rFonts w:ascii="Georgia" w:eastAsia="Times New Roman" w:hAnsi="Georgia" w:cstheme="minorHAnsi"/>
          <w:color w:val="444444"/>
          <w:sz w:val="24"/>
          <w:szCs w:val="24"/>
          <w:lang w:eastAsia="es-CL" w:bidi="es-ES"/>
        </w:rPr>
      </w:pPr>
    </w:p>
    <w:tbl>
      <w:tblPr>
        <w:tblW w:w="12500" w:type="dxa"/>
        <w:tblCellMar>
          <w:left w:w="70" w:type="dxa"/>
          <w:right w:w="70" w:type="dxa"/>
        </w:tblCellMar>
        <w:tblLook w:val="04A0" w:firstRow="1" w:lastRow="0" w:firstColumn="1" w:lastColumn="0" w:noHBand="0" w:noVBand="1"/>
      </w:tblPr>
      <w:tblGrid>
        <w:gridCol w:w="1560"/>
        <w:gridCol w:w="1134"/>
        <w:gridCol w:w="1134"/>
        <w:gridCol w:w="1275"/>
        <w:gridCol w:w="1276"/>
        <w:gridCol w:w="1134"/>
        <w:gridCol w:w="1134"/>
        <w:gridCol w:w="992"/>
        <w:gridCol w:w="2861"/>
      </w:tblGrid>
      <w:tr w:rsidR="004F71D4" w:rsidRPr="004F71D4" w14:paraId="3B76242D" w14:textId="77777777" w:rsidTr="004F71D4">
        <w:trPr>
          <w:trHeight w:val="288"/>
        </w:trPr>
        <w:tc>
          <w:tcPr>
            <w:tcW w:w="1560" w:type="dxa"/>
            <w:tcBorders>
              <w:top w:val="nil"/>
              <w:left w:val="nil"/>
              <w:bottom w:val="nil"/>
              <w:right w:val="nil"/>
            </w:tcBorders>
            <w:shd w:val="clear" w:color="auto" w:fill="auto"/>
            <w:noWrap/>
            <w:vAlign w:val="bottom"/>
            <w:hideMark/>
          </w:tcPr>
          <w:p w14:paraId="6ABF92C2" w14:textId="77777777" w:rsidR="004F71D4" w:rsidRPr="004F71D4" w:rsidRDefault="004F71D4" w:rsidP="004F71D4">
            <w:pPr>
              <w:spacing w:after="0" w:line="240" w:lineRule="auto"/>
              <w:rPr>
                <w:rFonts w:ascii="Calibri" w:eastAsia="Times New Roman" w:hAnsi="Calibri" w:cs="Calibri"/>
                <w:color w:val="000000"/>
                <w:lang w:eastAsia="es-CL"/>
              </w:rPr>
            </w:pPr>
          </w:p>
        </w:tc>
        <w:tc>
          <w:tcPr>
            <w:tcW w:w="1134" w:type="dxa"/>
            <w:tcBorders>
              <w:top w:val="nil"/>
              <w:left w:val="nil"/>
              <w:bottom w:val="nil"/>
              <w:right w:val="nil"/>
            </w:tcBorders>
            <w:shd w:val="clear" w:color="auto" w:fill="auto"/>
            <w:noWrap/>
            <w:vAlign w:val="bottom"/>
            <w:hideMark/>
          </w:tcPr>
          <w:p w14:paraId="526E1077"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c>
          <w:tcPr>
            <w:tcW w:w="1134" w:type="dxa"/>
            <w:tcBorders>
              <w:top w:val="nil"/>
              <w:left w:val="nil"/>
              <w:bottom w:val="nil"/>
              <w:right w:val="nil"/>
            </w:tcBorders>
            <w:shd w:val="clear" w:color="auto" w:fill="auto"/>
            <w:noWrap/>
            <w:vAlign w:val="bottom"/>
            <w:hideMark/>
          </w:tcPr>
          <w:p w14:paraId="637A85F6"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c>
          <w:tcPr>
            <w:tcW w:w="1275" w:type="dxa"/>
            <w:tcBorders>
              <w:top w:val="nil"/>
              <w:left w:val="nil"/>
              <w:bottom w:val="nil"/>
              <w:right w:val="nil"/>
            </w:tcBorders>
            <w:shd w:val="clear" w:color="auto" w:fill="auto"/>
            <w:noWrap/>
            <w:vAlign w:val="bottom"/>
            <w:hideMark/>
          </w:tcPr>
          <w:p w14:paraId="6E721B4F"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c>
          <w:tcPr>
            <w:tcW w:w="1276" w:type="dxa"/>
            <w:tcBorders>
              <w:top w:val="nil"/>
              <w:left w:val="nil"/>
              <w:bottom w:val="nil"/>
              <w:right w:val="nil"/>
            </w:tcBorders>
            <w:shd w:val="clear" w:color="auto" w:fill="auto"/>
            <w:noWrap/>
            <w:vAlign w:val="bottom"/>
            <w:hideMark/>
          </w:tcPr>
          <w:p w14:paraId="2A8EA9F3"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c>
          <w:tcPr>
            <w:tcW w:w="1134" w:type="dxa"/>
            <w:tcBorders>
              <w:top w:val="nil"/>
              <w:left w:val="nil"/>
              <w:bottom w:val="nil"/>
              <w:right w:val="nil"/>
            </w:tcBorders>
            <w:shd w:val="clear" w:color="auto" w:fill="auto"/>
            <w:noWrap/>
            <w:vAlign w:val="bottom"/>
            <w:hideMark/>
          </w:tcPr>
          <w:p w14:paraId="3E1A99AE"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c>
          <w:tcPr>
            <w:tcW w:w="1134" w:type="dxa"/>
            <w:tcBorders>
              <w:top w:val="nil"/>
              <w:left w:val="nil"/>
              <w:bottom w:val="nil"/>
              <w:right w:val="nil"/>
            </w:tcBorders>
            <w:shd w:val="clear" w:color="auto" w:fill="auto"/>
            <w:noWrap/>
            <w:vAlign w:val="bottom"/>
            <w:hideMark/>
          </w:tcPr>
          <w:p w14:paraId="1D869037"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c>
          <w:tcPr>
            <w:tcW w:w="992" w:type="dxa"/>
            <w:tcBorders>
              <w:top w:val="nil"/>
              <w:left w:val="nil"/>
              <w:bottom w:val="nil"/>
              <w:right w:val="nil"/>
            </w:tcBorders>
            <w:shd w:val="clear" w:color="auto" w:fill="auto"/>
            <w:noWrap/>
            <w:vAlign w:val="bottom"/>
            <w:hideMark/>
          </w:tcPr>
          <w:p w14:paraId="4E5745F4"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c>
          <w:tcPr>
            <w:tcW w:w="2861" w:type="dxa"/>
            <w:tcBorders>
              <w:top w:val="nil"/>
              <w:left w:val="nil"/>
              <w:bottom w:val="nil"/>
              <w:right w:val="nil"/>
            </w:tcBorders>
            <w:shd w:val="clear" w:color="auto" w:fill="auto"/>
            <w:noWrap/>
            <w:vAlign w:val="bottom"/>
            <w:hideMark/>
          </w:tcPr>
          <w:p w14:paraId="05236F6C" w14:textId="77777777" w:rsidR="004F71D4" w:rsidRPr="004F71D4" w:rsidRDefault="004F71D4" w:rsidP="004F71D4">
            <w:pPr>
              <w:spacing w:after="0" w:line="240" w:lineRule="auto"/>
              <w:rPr>
                <w:rFonts w:ascii="Times New Roman" w:eastAsia="Times New Roman" w:hAnsi="Times New Roman" w:cs="Times New Roman"/>
                <w:sz w:val="20"/>
                <w:szCs w:val="20"/>
                <w:lang w:eastAsia="es-CL"/>
              </w:rPr>
            </w:pPr>
          </w:p>
        </w:tc>
      </w:tr>
    </w:tbl>
    <w:p w14:paraId="570E66B3" w14:textId="77777777" w:rsidR="00EF6EE1" w:rsidRDefault="00EF6EE1" w:rsidP="002C10E3">
      <w:pPr>
        <w:shd w:val="clear" w:color="auto" w:fill="FFFFFF"/>
        <w:spacing w:after="0" w:line="240" w:lineRule="auto"/>
        <w:rPr>
          <w:rFonts w:ascii="Georgia" w:eastAsia="Times New Roman" w:hAnsi="Georgia" w:cstheme="minorHAnsi"/>
          <w:color w:val="444444"/>
          <w:sz w:val="24"/>
          <w:szCs w:val="24"/>
          <w:lang w:eastAsia="es-CL" w:bidi="es-ES"/>
        </w:rPr>
      </w:pPr>
    </w:p>
    <w:p w14:paraId="02CF7C03" w14:textId="51D3EB2F" w:rsidR="007647A1" w:rsidRDefault="002C10E3" w:rsidP="007647A1">
      <w:pPr>
        <w:shd w:val="clear" w:color="auto" w:fill="FFFFFF"/>
        <w:spacing w:before="100" w:beforeAutospacing="1" w:after="100" w:afterAutospacing="1" w:line="240" w:lineRule="auto"/>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 xml:space="preserve">                  </w:t>
      </w:r>
      <w:r w:rsidR="00802863">
        <w:rPr>
          <w:rFonts w:ascii="Georgia" w:eastAsia="Times New Roman" w:hAnsi="Georgia" w:cstheme="minorHAnsi"/>
          <w:color w:val="444444"/>
          <w:sz w:val="24"/>
          <w:szCs w:val="24"/>
          <w:lang w:eastAsia="es-CL"/>
        </w:rPr>
        <w:t xml:space="preserve">           </w:t>
      </w:r>
      <w:r>
        <w:rPr>
          <w:rFonts w:ascii="Georgia" w:eastAsia="Times New Roman" w:hAnsi="Georgia" w:cstheme="minorHAnsi"/>
          <w:color w:val="444444"/>
          <w:sz w:val="24"/>
          <w:szCs w:val="24"/>
          <w:lang w:eastAsia="es-CL"/>
        </w:rPr>
        <w:t xml:space="preserve">   MODELO DE BALANCE TABULAR O DE OCHO COLUMNAS</w:t>
      </w:r>
    </w:p>
    <w:tbl>
      <w:tblPr>
        <w:tblStyle w:val="Tablaconcuadrcula"/>
        <w:tblW w:w="0" w:type="auto"/>
        <w:tblLook w:val="04A0" w:firstRow="1" w:lastRow="0" w:firstColumn="1" w:lastColumn="0" w:noHBand="0" w:noVBand="1"/>
      </w:tblPr>
      <w:tblGrid>
        <w:gridCol w:w="1635"/>
        <w:gridCol w:w="1100"/>
        <w:gridCol w:w="1005"/>
        <w:gridCol w:w="1124"/>
        <w:gridCol w:w="1192"/>
        <w:gridCol w:w="1114"/>
        <w:gridCol w:w="1122"/>
        <w:gridCol w:w="1178"/>
        <w:gridCol w:w="1320"/>
      </w:tblGrid>
      <w:tr w:rsidR="00A96FCE" w14:paraId="23A6BD04" w14:textId="77777777" w:rsidTr="00A96FCE">
        <w:tc>
          <w:tcPr>
            <w:tcW w:w="1635" w:type="dxa"/>
          </w:tcPr>
          <w:p w14:paraId="3D5CD624" w14:textId="390D1C6C" w:rsidR="000455FD" w:rsidRDefault="002C10E3"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Detalles</w:t>
            </w:r>
          </w:p>
        </w:tc>
        <w:tc>
          <w:tcPr>
            <w:tcW w:w="1100" w:type="dxa"/>
          </w:tcPr>
          <w:p w14:paraId="2D8FEF48" w14:textId="0750F178"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Debito</w:t>
            </w:r>
          </w:p>
        </w:tc>
        <w:tc>
          <w:tcPr>
            <w:tcW w:w="1005" w:type="dxa"/>
          </w:tcPr>
          <w:p w14:paraId="05DB6C96" w14:textId="67D73CE4"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Crédito</w:t>
            </w:r>
          </w:p>
        </w:tc>
        <w:tc>
          <w:tcPr>
            <w:tcW w:w="1124" w:type="dxa"/>
          </w:tcPr>
          <w:p w14:paraId="4DE15849" w14:textId="6C438199" w:rsidR="000455FD" w:rsidRDefault="000455FD" w:rsidP="007647A1">
            <w:pPr>
              <w:spacing w:before="100" w:beforeAutospacing="1" w:after="100" w:afterAutospacing="1"/>
              <w:jc w:val="right"/>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 xml:space="preserve">        Sal</w:t>
            </w:r>
          </w:p>
        </w:tc>
        <w:tc>
          <w:tcPr>
            <w:tcW w:w="1192" w:type="dxa"/>
          </w:tcPr>
          <w:p w14:paraId="5904BF49" w14:textId="525C7011"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dos</w:t>
            </w:r>
          </w:p>
        </w:tc>
        <w:tc>
          <w:tcPr>
            <w:tcW w:w="1114" w:type="dxa"/>
          </w:tcPr>
          <w:p w14:paraId="262B3A66" w14:textId="7123434B" w:rsidR="000455FD" w:rsidRDefault="007647A1" w:rsidP="007647A1">
            <w:pPr>
              <w:spacing w:before="100" w:beforeAutospacing="1" w:after="100" w:afterAutospacing="1"/>
              <w:jc w:val="right"/>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 xml:space="preserve">   </w:t>
            </w:r>
            <w:proofErr w:type="spellStart"/>
            <w:r>
              <w:rPr>
                <w:rFonts w:ascii="Georgia" w:eastAsia="Times New Roman" w:hAnsi="Georgia" w:cstheme="minorHAnsi"/>
                <w:color w:val="444444"/>
                <w:sz w:val="24"/>
                <w:szCs w:val="24"/>
                <w:lang w:eastAsia="es-CL"/>
              </w:rPr>
              <w:t>Bal</w:t>
            </w:r>
            <w:proofErr w:type="spellEnd"/>
          </w:p>
        </w:tc>
        <w:tc>
          <w:tcPr>
            <w:tcW w:w="1122" w:type="dxa"/>
          </w:tcPr>
          <w:p w14:paraId="636C1D97" w14:textId="59B0C7E4" w:rsidR="000455FD" w:rsidRDefault="007647A1" w:rsidP="000455FD">
            <w:pPr>
              <w:spacing w:before="100" w:beforeAutospacing="1" w:after="100" w:afterAutospacing="1"/>
              <w:rPr>
                <w:rFonts w:ascii="Georgia" w:eastAsia="Times New Roman" w:hAnsi="Georgia" w:cstheme="minorHAnsi"/>
                <w:color w:val="444444"/>
                <w:sz w:val="24"/>
                <w:szCs w:val="24"/>
                <w:lang w:eastAsia="es-CL"/>
              </w:rPr>
            </w:pPr>
            <w:proofErr w:type="spellStart"/>
            <w:r>
              <w:rPr>
                <w:rFonts w:ascii="Georgia" w:eastAsia="Times New Roman" w:hAnsi="Georgia" w:cstheme="minorHAnsi"/>
                <w:color w:val="444444"/>
                <w:sz w:val="24"/>
                <w:szCs w:val="24"/>
                <w:lang w:eastAsia="es-CL"/>
              </w:rPr>
              <w:t>nce</w:t>
            </w:r>
            <w:proofErr w:type="spellEnd"/>
          </w:p>
        </w:tc>
        <w:tc>
          <w:tcPr>
            <w:tcW w:w="1178" w:type="dxa"/>
          </w:tcPr>
          <w:p w14:paraId="45B80F15" w14:textId="4B57316B" w:rsidR="000455FD" w:rsidRDefault="007647A1" w:rsidP="007647A1">
            <w:pPr>
              <w:spacing w:before="100" w:beforeAutospacing="1" w:after="100" w:afterAutospacing="1"/>
              <w:jc w:val="right"/>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 xml:space="preserve">   </w:t>
            </w:r>
            <w:proofErr w:type="spellStart"/>
            <w:r>
              <w:rPr>
                <w:rFonts w:ascii="Georgia" w:eastAsia="Times New Roman" w:hAnsi="Georgia" w:cstheme="minorHAnsi"/>
                <w:color w:val="444444"/>
                <w:sz w:val="24"/>
                <w:szCs w:val="24"/>
                <w:lang w:eastAsia="es-CL"/>
              </w:rPr>
              <w:t>Resul</w:t>
            </w:r>
            <w:proofErr w:type="spellEnd"/>
          </w:p>
        </w:tc>
        <w:tc>
          <w:tcPr>
            <w:tcW w:w="1320" w:type="dxa"/>
          </w:tcPr>
          <w:p w14:paraId="412781AE" w14:textId="6235D776" w:rsidR="000455FD" w:rsidRDefault="007647A1" w:rsidP="007647A1">
            <w:pPr>
              <w:spacing w:before="100" w:beforeAutospacing="1" w:after="100" w:afterAutospacing="1"/>
              <w:jc w:val="both"/>
              <w:rPr>
                <w:rFonts w:ascii="Georgia" w:eastAsia="Times New Roman" w:hAnsi="Georgia" w:cstheme="minorHAnsi"/>
                <w:color w:val="444444"/>
                <w:sz w:val="24"/>
                <w:szCs w:val="24"/>
                <w:lang w:eastAsia="es-CL"/>
              </w:rPr>
            </w:pPr>
            <w:proofErr w:type="spellStart"/>
            <w:r>
              <w:rPr>
                <w:rFonts w:ascii="Georgia" w:eastAsia="Times New Roman" w:hAnsi="Georgia" w:cstheme="minorHAnsi"/>
                <w:color w:val="444444"/>
                <w:sz w:val="24"/>
                <w:szCs w:val="24"/>
                <w:lang w:eastAsia="es-CL"/>
              </w:rPr>
              <w:t>tado</w:t>
            </w:r>
            <w:proofErr w:type="spellEnd"/>
          </w:p>
        </w:tc>
      </w:tr>
      <w:tr w:rsidR="00A96FCE" w14:paraId="6BA80219" w14:textId="77777777" w:rsidTr="00A96FCE">
        <w:tc>
          <w:tcPr>
            <w:tcW w:w="1635" w:type="dxa"/>
          </w:tcPr>
          <w:p w14:paraId="4EADFCE6" w14:textId="6035A2F4" w:rsidR="000455FD" w:rsidRDefault="002C10E3"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 xml:space="preserve"> cuentas</w:t>
            </w:r>
          </w:p>
        </w:tc>
        <w:tc>
          <w:tcPr>
            <w:tcW w:w="1100" w:type="dxa"/>
          </w:tcPr>
          <w:p w14:paraId="03CBD11C"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005" w:type="dxa"/>
          </w:tcPr>
          <w:p w14:paraId="3D21D293"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24" w:type="dxa"/>
          </w:tcPr>
          <w:p w14:paraId="55981C1B" w14:textId="190B7A80" w:rsidR="000455FD" w:rsidRDefault="007647A1"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Deudor</w:t>
            </w:r>
          </w:p>
        </w:tc>
        <w:tc>
          <w:tcPr>
            <w:tcW w:w="1192" w:type="dxa"/>
          </w:tcPr>
          <w:p w14:paraId="477B1552" w14:textId="4FA2A21D" w:rsidR="000455FD" w:rsidRDefault="007647A1"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Acreedor</w:t>
            </w:r>
          </w:p>
        </w:tc>
        <w:tc>
          <w:tcPr>
            <w:tcW w:w="1114" w:type="dxa"/>
          </w:tcPr>
          <w:p w14:paraId="57EDB8A3" w14:textId="11B29B18" w:rsidR="000455FD" w:rsidRDefault="007647A1"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Activos</w:t>
            </w:r>
          </w:p>
        </w:tc>
        <w:tc>
          <w:tcPr>
            <w:tcW w:w="1122" w:type="dxa"/>
          </w:tcPr>
          <w:p w14:paraId="55D13ADA" w14:textId="2251EFA4" w:rsidR="000455FD" w:rsidRDefault="007647A1"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Pasivos</w:t>
            </w:r>
          </w:p>
        </w:tc>
        <w:tc>
          <w:tcPr>
            <w:tcW w:w="1178" w:type="dxa"/>
          </w:tcPr>
          <w:p w14:paraId="56CB9DC7" w14:textId="47F3B7A1" w:rsidR="000455FD" w:rsidRDefault="007647A1"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Pérdidas</w:t>
            </w:r>
          </w:p>
        </w:tc>
        <w:tc>
          <w:tcPr>
            <w:tcW w:w="1320" w:type="dxa"/>
          </w:tcPr>
          <w:p w14:paraId="5C70BA4D" w14:textId="3FA163D8" w:rsidR="000455FD" w:rsidRDefault="007647A1"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Ganancias</w:t>
            </w:r>
          </w:p>
        </w:tc>
      </w:tr>
      <w:tr w:rsidR="00A96FCE" w14:paraId="5A23DE0F" w14:textId="77777777" w:rsidTr="00A96FCE">
        <w:tc>
          <w:tcPr>
            <w:tcW w:w="1635" w:type="dxa"/>
          </w:tcPr>
          <w:p w14:paraId="27656907"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00" w:type="dxa"/>
          </w:tcPr>
          <w:p w14:paraId="7B47DF7A"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p w14:paraId="5422BDBD" w14:textId="4306FF12" w:rsidR="007647A1" w:rsidRDefault="007647A1" w:rsidP="000455FD">
            <w:pPr>
              <w:spacing w:before="100" w:beforeAutospacing="1" w:after="100" w:afterAutospacing="1"/>
              <w:rPr>
                <w:rFonts w:ascii="Georgia" w:eastAsia="Times New Roman" w:hAnsi="Georgia" w:cstheme="minorHAnsi"/>
                <w:color w:val="444444"/>
                <w:sz w:val="24"/>
                <w:szCs w:val="24"/>
                <w:lang w:eastAsia="es-CL"/>
              </w:rPr>
            </w:pPr>
          </w:p>
          <w:p w14:paraId="7E742748" w14:textId="4913FBE1" w:rsidR="00EF6EE1" w:rsidRDefault="00EF6EE1" w:rsidP="000455FD">
            <w:pPr>
              <w:spacing w:before="100" w:beforeAutospacing="1" w:after="100" w:afterAutospacing="1"/>
              <w:rPr>
                <w:rFonts w:ascii="Georgia" w:eastAsia="Times New Roman" w:hAnsi="Georgia" w:cstheme="minorHAnsi"/>
                <w:color w:val="444444"/>
                <w:sz w:val="24"/>
                <w:szCs w:val="24"/>
                <w:lang w:eastAsia="es-CL"/>
              </w:rPr>
            </w:pPr>
          </w:p>
          <w:p w14:paraId="1EB2B0FF" w14:textId="483CDA56" w:rsidR="00EF6EE1" w:rsidRDefault="00EF6EE1" w:rsidP="000455FD">
            <w:pPr>
              <w:spacing w:before="100" w:beforeAutospacing="1" w:after="100" w:afterAutospacing="1"/>
              <w:rPr>
                <w:rFonts w:ascii="Georgia" w:eastAsia="Times New Roman" w:hAnsi="Georgia" w:cstheme="minorHAnsi"/>
                <w:color w:val="444444"/>
                <w:sz w:val="24"/>
                <w:szCs w:val="24"/>
                <w:lang w:eastAsia="es-CL"/>
              </w:rPr>
            </w:pPr>
          </w:p>
          <w:p w14:paraId="6190FBD1" w14:textId="12197452" w:rsidR="00EF6EE1" w:rsidRDefault="00EF6EE1" w:rsidP="000455FD">
            <w:pPr>
              <w:spacing w:before="100" w:beforeAutospacing="1" w:after="100" w:afterAutospacing="1"/>
              <w:rPr>
                <w:rFonts w:ascii="Georgia" w:eastAsia="Times New Roman" w:hAnsi="Georgia" w:cstheme="minorHAnsi"/>
                <w:color w:val="444444"/>
                <w:sz w:val="24"/>
                <w:szCs w:val="24"/>
                <w:lang w:eastAsia="es-CL"/>
              </w:rPr>
            </w:pPr>
          </w:p>
          <w:p w14:paraId="759016C6" w14:textId="33C6917B" w:rsidR="00EF6EE1" w:rsidRDefault="00EF6EE1" w:rsidP="000455FD">
            <w:pPr>
              <w:spacing w:before="100" w:beforeAutospacing="1" w:after="100" w:afterAutospacing="1"/>
              <w:rPr>
                <w:rFonts w:ascii="Georgia" w:eastAsia="Times New Roman" w:hAnsi="Georgia" w:cstheme="minorHAnsi"/>
                <w:color w:val="444444"/>
                <w:sz w:val="24"/>
                <w:szCs w:val="24"/>
                <w:lang w:eastAsia="es-CL"/>
              </w:rPr>
            </w:pPr>
          </w:p>
          <w:p w14:paraId="63C7F6B8" w14:textId="77777777" w:rsidR="00EF6EE1" w:rsidRDefault="00EF6EE1" w:rsidP="000455FD">
            <w:pPr>
              <w:spacing w:before="100" w:beforeAutospacing="1" w:after="100" w:afterAutospacing="1"/>
              <w:rPr>
                <w:rFonts w:ascii="Georgia" w:eastAsia="Times New Roman" w:hAnsi="Georgia" w:cstheme="minorHAnsi"/>
                <w:color w:val="444444"/>
                <w:sz w:val="24"/>
                <w:szCs w:val="24"/>
                <w:lang w:eastAsia="es-CL"/>
              </w:rPr>
            </w:pPr>
          </w:p>
          <w:p w14:paraId="787AF367" w14:textId="0F553D70" w:rsidR="007647A1" w:rsidRDefault="007647A1" w:rsidP="000455FD">
            <w:pPr>
              <w:spacing w:before="100" w:beforeAutospacing="1" w:after="100" w:afterAutospacing="1"/>
              <w:rPr>
                <w:rFonts w:ascii="Georgia" w:eastAsia="Times New Roman" w:hAnsi="Georgia" w:cstheme="minorHAnsi"/>
                <w:color w:val="444444"/>
                <w:sz w:val="24"/>
                <w:szCs w:val="24"/>
                <w:lang w:eastAsia="es-CL"/>
              </w:rPr>
            </w:pPr>
          </w:p>
        </w:tc>
        <w:tc>
          <w:tcPr>
            <w:tcW w:w="1005" w:type="dxa"/>
          </w:tcPr>
          <w:p w14:paraId="1FD8A9A9"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24" w:type="dxa"/>
          </w:tcPr>
          <w:p w14:paraId="55F179F5"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92" w:type="dxa"/>
          </w:tcPr>
          <w:p w14:paraId="2BE0835F"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14" w:type="dxa"/>
          </w:tcPr>
          <w:p w14:paraId="5F1CA568"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22" w:type="dxa"/>
          </w:tcPr>
          <w:p w14:paraId="69027513"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78" w:type="dxa"/>
          </w:tcPr>
          <w:p w14:paraId="1E524221"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320" w:type="dxa"/>
          </w:tcPr>
          <w:p w14:paraId="54BFB8DD"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r>
      <w:tr w:rsidR="00A96FCE" w14:paraId="63024076" w14:textId="77777777" w:rsidTr="00A96FCE">
        <w:tc>
          <w:tcPr>
            <w:tcW w:w="1635" w:type="dxa"/>
          </w:tcPr>
          <w:p w14:paraId="7D41D8A7" w14:textId="77777777" w:rsidR="000455FD" w:rsidRDefault="00A96FCE"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Sumas</w:t>
            </w:r>
          </w:p>
          <w:p w14:paraId="2D0AD53E" w14:textId="4BC289C1" w:rsidR="00A96FCE" w:rsidRDefault="00A96FCE"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Ganancias</w:t>
            </w:r>
          </w:p>
        </w:tc>
        <w:tc>
          <w:tcPr>
            <w:tcW w:w="1100" w:type="dxa"/>
          </w:tcPr>
          <w:p w14:paraId="13A385AA"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005" w:type="dxa"/>
          </w:tcPr>
          <w:p w14:paraId="034B91F2"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24" w:type="dxa"/>
          </w:tcPr>
          <w:p w14:paraId="052A9376"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92" w:type="dxa"/>
          </w:tcPr>
          <w:p w14:paraId="4D67BF3B"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14" w:type="dxa"/>
          </w:tcPr>
          <w:p w14:paraId="20200F18"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22" w:type="dxa"/>
          </w:tcPr>
          <w:p w14:paraId="08EFE004"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78" w:type="dxa"/>
          </w:tcPr>
          <w:p w14:paraId="7571BA30"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320" w:type="dxa"/>
          </w:tcPr>
          <w:p w14:paraId="2700C13E"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r>
      <w:tr w:rsidR="00A96FCE" w14:paraId="106B350F" w14:textId="77777777" w:rsidTr="00A96FCE">
        <w:tc>
          <w:tcPr>
            <w:tcW w:w="1635" w:type="dxa"/>
          </w:tcPr>
          <w:p w14:paraId="686FE002" w14:textId="456801A5" w:rsidR="000455FD" w:rsidRDefault="00A96FCE" w:rsidP="000455FD">
            <w:pPr>
              <w:spacing w:before="100" w:beforeAutospacing="1" w:after="100" w:afterAutospacing="1"/>
              <w:rPr>
                <w:rFonts w:ascii="Georgia" w:eastAsia="Times New Roman" w:hAnsi="Georgia" w:cstheme="minorHAnsi"/>
                <w:color w:val="444444"/>
                <w:sz w:val="24"/>
                <w:szCs w:val="24"/>
                <w:lang w:eastAsia="es-CL"/>
              </w:rPr>
            </w:pPr>
            <w:r>
              <w:rPr>
                <w:rFonts w:ascii="Georgia" w:eastAsia="Times New Roman" w:hAnsi="Georgia" w:cstheme="minorHAnsi"/>
                <w:color w:val="444444"/>
                <w:sz w:val="24"/>
                <w:szCs w:val="24"/>
                <w:lang w:eastAsia="es-CL"/>
              </w:rPr>
              <w:t>Sumas iguales</w:t>
            </w:r>
          </w:p>
        </w:tc>
        <w:tc>
          <w:tcPr>
            <w:tcW w:w="1100" w:type="dxa"/>
          </w:tcPr>
          <w:p w14:paraId="26F19135"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005" w:type="dxa"/>
          </w:tcPr>
          <w:p w14:paraId="1C5C67FC"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24" w:type="dxa"/>
          </w:tcPr>
          <w:p w14:paraId="200DFE33"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92" w:type="dxa"/>
          </w:tcPr>
          <w:p w14:paraId="53DDA139"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14" w:type="dxa"/>
          </w:tcPr>
          <w:p w14:paraId="787EF879"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22" w:type="dxa"/>
          </w:tcPr>
          <w:p w14:paraId="3A0F21F5"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178" w:type="dxa"/>
          </w:tcPr>
          <w:p w14:paraId="71969256"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c>
          <w:tcPr>
            <w:tcW w:w="1320" w:type="dxa"/>
          </w:tcPr>
          <w:p w14:paraId="3878E162" w14:textId="77777777" w:rsidR="000455FD" w:rsidRDefault="000455FD" w:rsidP="000455FD">
            <w:pPr>
              <w:spacing w:before="100" w:beforeAutospacing="1" w:after="100" w:afterAutospacing="1"/>
              <w:rPr>
                <w:rFonts w:ascii="Georgia" w:eastAsia="Times New Roman" w:hAnsi="Georgia" w:cstheme="minorHAnsi"/>
                <w:color w:val="444444"/>
                <w:sz w:val="24"/>
                <w:szCs w:val="24"/>
                <w:lang w:eastAsia="es-CL"/>
              </w:rPr>
            </w:pPr>
          </w:p>
        </w:tc>
      </w:tr>
    </w:tbl>
    <w:p w14:paraId="2045FCCE" w14:textId="3C8F77B8" w:rsidR="00A96FCE" w:rsidRDefault="00A96FCE" w:rsidP="002C10E3">
      <w:pPr>
        <w:spacing w:before="60" w:after="0" w:line="240" w:lineRule="auto"/>
        <w:ind w:left="173"/>
        <w:rPr>
          <w:rFonts w:eastAsiaTheme="minorEastAsia" w:hAnsi="Georgia"/>
          <w:color w:val="000000" w:themeColor="text1"/>
          <w:kern w:val="24"/>
          <w:sz w:val="56"/>
          <w:szCs w:val="56"/>
          <w:lang w:val="es-ES" w:eastAsia="es-CL"/>
        </w:rPr>
      </w:pPr>
    </w:p>
    <w:p w14:paraId="66F0B4DE" w14:textId="00CF1EFC" w:rsidR="002C10E3" w:rsidRDefault="002C10E3" w:rsidP="002C10E3">
      <w:pPr>
        <w:spacing w:before="60" w:after="0" w:line="240" w:lineRule="auto"/>
        <w:ind w:left="173"/>
        <w:rPr>
          <w:rFonts w:ascii="Georgia" w:eastAsiaTheme="minorEastAsia" w:hAnsi="Georgia"/>
          <w:kern w:val="24"/>
          <w:sz w:val="28"/>
          <w:szCs w:val="28"/>
          <w:lang w:val="es-ES" w:eastAsia="es-CL"/>
        </w:rPr>
      </w:pPr>
      <w:r w:rsidRPr="002C10E3">
        <w:rPr>
          <w:rFonts w:ascii="Georgia" w:eastAsiaTheme="minorEastAsia" w:hAnsi="Georgia"/>
          <w:kern w:val="24"/>
          <w:sz w:val="28"/>
          <w:szCs w:val="28"/>
          <w:lang w:val="es-ES" w:eastAsia="es-CL"/>
        </w:rPr>
        <w:t>ESTRUCTURA</w:t>
      </w:r>
      <w:r>
        <w:rPr>
          <w:rFonts w:ascii="Georgia" w:eastAsiaTheme="minorEastAsia" w:hAnsi="Georgia"/>
          <w:kern w:val="24"/>
          <w:sz w:val="28"/>
          <w:szCs w:val="28"/>
          <w:lang w:val="es-ES" w:eastAsia="es-CL"/>
        </w:rPr>
        <w:t xml:space="preserve"> DEL BALANCE CLASIFICADO</w:t>
      </w:r>
    </w:p>
    <w:p w14:paraId="24E45B73" w14:textId="3197AB02" w:rsidR="00492416" w:rsidRDefault="00492416" w:rsidP="002C10E3">
      <w:pPr>
        <w:spacing w:before="60" w:after="0" w:line="240" w:lineRule="auto"/>
        <w:ind w:left="173"/>
        <w:rPr>
          <w:rFonts w:ascii="Georgia" w:eastAsiaTheme="minorEastAsia" w:hAnsi="Georgia"/>
          <w:kern w:val="24"/>
          <w:sz w:val="28"/>
          <w:szCs w:val="28"/>
          <w:lang w:val="es-ES" w:eastAsia="es-CL"/>
        </w:rPr>
      </w:pPr>
    </w:p>
    <w:p w14:paraId="2288359C" w14:textId="77777777" w:rsidR="00EF6EE1" w:rsidRDefault="00EF6EE1" w:rsidP="002C10E3">
      <w:pPr>
        <w:spacing w:before="60" w:after="0" w:line="240" w:lineRule="auto"/>
        <w:ind w:left="173"/>
        <w:rPr>
          <w:rFonts w:ascii="Georgia" w:eastAsiaTheme="minorEastAsia" w:hAnsi="Georgia"/>
          <w:kern w:val="24"/>
          <w:sz w:val="28"/>
          <w:szCs w:val="28"/>
          <w:lang w:val="es-ES" w:eastAsia="es-CL"/>
        </w:rPr>
      </w:pPr>
    </w:p>
    <w:p w14:paraId="1B757A65" w14:textId="344F90EA" w:rsidR="00492416" w:rsidRDefault="00492416" w:rsidP="00492416">
      <w:pPr>
        <w:spacing w:before="60" w:after="0" w:line="240" w:lineRule="auto"/>
        <w:ind w:left="173"/>
        <w:rPr>
          <w:rFonts w:ascii="Georgia" w:eastAsiaTheme="minorEastAsia" w:hAnsi="Georgia"/>
          <w:kern w:val="24"/>
          <w:sz w:val="28"/>
          <w:szCs w:val="28"/>
          <w:lang w:val="es-ES" w:eastAsia="es-CL"/>
        </w:rPr>
      </w:pPr>
      <w:r>
        <w:rPr>
          <w:rFonts w:ascii="Georgia" w:eastAsiaTheme="minorEastAsia" w:hAnsi="Georgia"/>
          <w:kern w:val="24"/>
          <w:sz w:val="28"/>
          <w:szCs w:val="28"/>
          <w:lang w:val="es-ES" w:eastAsia="es-CL"/>
        </w:rPr>
        <w:t>Columna Activos:                                              Columna Pasivos</w:t>
      </w:r>
      <w:r w:rsidR="00802863">
        <w:rPr>
          <w:rFonts w:ascii="Georgia" w:eastAsiaTheme="minorEastAsia" w:hAnsi="Georgia"/>
          <w:kern w:val="24"/>
          <w:sz w:val="28"/>
          <w:szCs w:val="28"/>
          <w:lang w:val="es-ES" w:eastAsia="es-CL"/>
        </w:rPr>
        <w:t>:</w:t>
      </w:r>
    </w:p>
    <w:p w14:paraId="6B4ED3F3" w14:textId="58B791C8" w:rsidR="00492416" w:rsidRDefault="00492416" w:rsidP="002C10E3">
      <w:pPr>
        <w:spacing w:before="60" w:after="0" w:line="240" w:lineRule="auto"/>
        <w:ind w:left="173"/>
        <w:rPr>
          <w:rFonts w:ascii="Georgia" w:eastAsiaTheme="minorEastAsia" w:hAnsi="Georgia"/>
          <w:kern w:val="24"/>
          <w:sz w:val="28"/>
          <w:szCs w:val="28"/>
          <w:lang w:val="es-ES" w:eastAsia="es-CL"/>
        </w:rPr>
      </w:pPr>
      <w:r>
        <w:rPr>
          <w:rFonts w:ascii="Georgia" w:eastAsiaTheme="minorEastAsia" w:hAnsi="Georgia"/>
          <w:kern w:val="24"/>
          <w:sz w:val="28"/>
          <w:szCs w:val="28"/>
          <w:lang w:val="es-ES" w:eastAsia="es-CL"/>
        </w:rPr>
        <w:t>Activos circulantes                                            Pasivos Circulantes</w:t>
      </w:r>
    </w:p>
    <w:p w14:paraId="60FC125E" w14:textId="0950E549" w:rsidR="00492416" w:rsidRDefault="00492416" w:rsidP="002C10E3">
      <w:pPr>
        <w:spacing w:before="60" w:after="0" w:line="240" w:lineRule="auto"/>
        <w:ind w:left="173"/>
        <w:rPr>
          <w:rFonts w:ascii="Georgia" w:eastAsiaTheme="minorEastAsia" w:hAnsi="Georgia"/>
          <w:kern w:val="24"/>
          <w:sz w:val="28"/>
          <w:szCs w:val="28"/>
          <w:lang w:val="es-ES" w:eastAsia="es-CL"/>
        </w:rPr>
      </w:pPr>
      <w:r>
        <w:rPr>
          <w:rFonts w:ascii="Georgia" w:eastAsiaTheme="minorEastAsia" w:hAnsi="Georgia"/>
          <w:kern w:val="24"/>
          <w:sz w:val="28"/>
          <w:szCs w:val="28"/>
          <w:lang w:val="es-ES" w:eastAsia="es-CL"/>
        </w:rPr>
        <w:t>Activos Fijos                                                       Pasivos Largo Plazo</w:t>
      </w:r>
    </w:p>
    <w:p w14:paraId="284715D4" w14:textId="5DE6853F" w:rsidR="00492416" w:rsidRDefault="00492416" w:rsidP="00EF6EE1">
      <w:pPr>
        <w:spacing w:before="60" w:after="0" w:line="240" w:lineRule="auto"/>
        <w:ind w:left="173"/>
        <w:rPr>
          <w:rFonts w:ascii="Georgia" w:eastAsiaTheme="minorEastAsia" w:hAnsi="Georgia"/>
          <w:kern w:val="24"/>
          <w:sz w:val="28"/>
          <w:szCs w:val="28"/>
          <w:lang w:val="es-ES" w:eastAsia="es-CL"/>
        </w:rPr>
      </w:pPr>
      <w:r>
        <w:rPr>
          <w:rFonts w:ascii="Georgia" w:eastAsiaTheme="minorEastAsia" w:hAnsi="Georgia"/>
          <w:kern w:val="24"/>
          <w:sz w:val="28"/>
          <w:szCs w:val="28"/>
          <w:lang w:val="es-ES" w:eastAsia="es-CL"/>
        </w:rPr>
        <w:t xml:space="preserve">Otros Activos   </w:t>
      </w:r>
      <w:r w:rsidR="00EF6EE1">
        <w:rPr>
          <w:rFonts w:ascii="Georgia" w:eastAsiaTheme="minorEastAsia" w:hAnsi="Georgia"/>
          <w:kern w:val="24"/>
          <w:sz w:val="28"/>
          <w:szCs w:val="28"/>
          <w:lang w:val="es-ES" w:eastAsia="es-CL"/>
        </w:rPr>
        <w:t xml:space="preserve">                                                   </w:t>
      </w:r>
      <w:r>
        <w:rPr>
          <w:rFonts w:ascii="Georgia" w:eastAsiaTheme="minorEastAsia" w:hAnsi="Georgia"/>
          <w:kern w:val="24"/>
          <w:sz w:val="28"/>
          <w:szCs w:val="28"/>
          <w:lang w:val="es-ES" w:eastAsia="es-CL"/>
        </w:rPr>
        <w:t>Patrimonio</w:t>
      </w:r>
    </w:p>
    <w:p w14:paraId="2B3292D5" w14:textId="682D6C11" w:rsidR="00492416" w:rsidRDefault="00492416" w:rsidP="002C10E3">
      <w:pPr>
        <w:spacing w:before="60" w:after="0" w:line="240" w:lineRule="auto"/>
        <w:ind w:left="173"/>
        <w:rPr>
          <w:rFonts w:ascii="Georgia" w:eastAsiaTheme="minorEastAsia" w:hAnsi="Georgia"/>
          <w:kern w:val="24"/>
          <w:sz w:val="28"/>
          <w:szCs w:val="28"/>
          <w:lang w:val="es-ES" w:eastAsia="es-CL"/>
        </w:rPr>
      </w:pPr>
      <w:r>
        <w:rPr>
          <w:rFonts w:ascii="Georgia" w:eastAsiaTheme="minorEastAsia" w:hAnsi="Georgia"/>
          <w:kern w:val="24"/>
          <w:sz w:val="28"/>
          <w:szCs w:val="28"/>
          <w:lang w:val="es-ES" w:eastAsia="es-CL"/>
        </w:rPr>
        <w:t xml:space="preserve"> </w:t>
      </w:r>
      <w:r w:rsidR="00EF6EE1">
        <w:rPr>
          <w:rFonts w:ascii="Georgia" w:eastAsiaTheme="minorEastAsia" w:hAnsi="Georgia"/>
          <w:kern w:val="24"/>
          <w:sz w:val="28"/>
          <w:szCs w:val="28"/>
          <w:lang w:val="es-ES" w:eastAsia="es-CL"/>
        </w:rPr>
        <w:t xml:space="preserve">                              </w:t>
      </w:r>
      <w:r>
        <w:rPr>
          <w:rFonts w:ascii="Georgia" w:eastAsiaTheme="minorEastAsia" w:hAnsi="Georgia"/>
          <w:kern w:val="24"/>
          <w:sz w:val="28"/>
          <w:szCs w:val="28"/>
          <w:lang w:val="es-ES" w:eastAsia="es-CL"/>
        </w:rPr>
        <w:t xml:space="preserve">                                               Resultado del Ejercicio</w:t>
      </w:r>
    </w:p>
    <w:p w14:paraId="466326EC" w14:textId="69C0E4F3" w:rsidR="00EF6EE1" w:rsidRDefault="00EF6EE1" w:rsidP="002C10E3">
      <w:pPr>
        <w:spacing w:before="60" w:after="0" w:line="240" w:lineRule="auto"/>
        <w:ind w:left="173"/>
        <w:rPr>
          <w:rFonts w:ascii="Georgia" w:eastAsiaTheme="minorEastAsia" w:hAnsi="Georgia"/>
          <w:kern w:val="24"/>
          <w:sz w:val="28"/>
          <w:szCs w:val="28"/>
          <w:lang w:val="es-ES" w:eastAsia="es-CL"/>
        </w:rPr>
      </w:pPr>
      <w:proofErr w:type="gramStart"/>
      <w:r>
        <w:rPr>
          <w:rFonts w:ascii="Georgia" w:eastAsiaTheme="minorEastAsia" w:hAnsi="Georgia"/>
          <w:kern w:val="24"/>
          <w:sz w:val="28"/>
          <w:szCs w:val="28"/>
          <w:lang w:val="es-ES" w:eastAsia="es-CL"/>
        </w:rPr>
        <w:t>Total</w:t>
      </w:r>
      <w:proofErr w:type="gramEnd"/>
      <w:r>
        <w:rPr>
          <w:rFonts w:ascii="Georgia" w:eastAsiaTheme="minorEastAsia" w:hAnsi="Georgia"/>
          <w:kern w:val="24"/>
          <w:sz w:val="28"/>
          <w:szCs w:val="28"/>
          <w:lang w:val="es-ES" w:eastAsia="es-CL"/>
        </w:rPr>
        <w:t xml:space="preserve"> de Activos                                                 Total de Pasivos</w:t>
      </w:r>
    </w:p>
    <w:p w14:paraId="3F1C83B8" w14:textId="77777777" w:rsidR="00492416" w:rsidRPr="002C10E3" w:rsidRDefault="00492416" w:rsidP="002C10E3">
      <w:pPr>
        <w:spacing w:before="60" w:after="0" w:line="240" w:lineRule="auto"/>
        <w:ind w:left="173"/>
        <w:rPr>
          <w:rFonts w:ascii="Georgia" w:eastAsia="Times New Roman" w:hAnsi="Georgia" w:cs="Times New Roman"/>
          <w:sz w:val="28"/>
          <w:szCs w:val="28"/>
          <w:lang w:eastAsia="es-CL"/>
        </w:rPr>
      </w:pPr>
    </w:p>
    <w:p w14:paraId="70DE5247" w14:textId="77777777" w:rsidR="00EF6EE1" w:rsidRDefault="002C10E3" w:rsidP="000455FD">
      <w:pPr>
        <w:shd w:val="clear" w:color="auto" w:fill="FFFFFF"/>
        <w:spacing w:before="100" w:beforeAutospacing="1" w:after="100" w:afterAutospacing="1" w:line="240" w:lineRule="auto"/>
        <w:rPr>
          <w:rFonts w:ascii="Georgia" w:eastAsia="Times New Roman" w:hAnsi="Georgia" w:cstheme="minorHAnsi"/>
          <w:sz w:val="24"/>
          <w:szCs w:val="24"/>
          <w:lang w:eastAsia="es-CL"/>
        </w:rPr>
      </w:pPr>
      <w:r>
        <w:rPr>
          <w:rFonts w:ascii="Georgia" w:eastAsia="Times New Roman" w:hAnsi="Georgia" w:cstheme="minorHAnsi"/>
          <w:sz w:val="24"/>
          <w:szCs w:val="24"/>
          <w:lang w:eastAsia="es-CL"/>
        </w:rPr>
        <w:lastRenderedPageBreak/>
        <w:t xml:space="preserve">                                                   </w:t>
      </w:r>
    </w:p>
    <w:p w14:paraId="17044BD0" w14:textId="05A798C9" w:rsidR="000455FD" w:rsidRPr="002C10E3" w:rsidRDefault="00802863" w:rsidP="000455FD">
      <w:pPr>
        <w:shd w:val="clear" w:color="auto" w:fill="FFFFFF"/>
        <w:spacing w:before="100" w:beforeAutospacing="1" w:after="100" w:afterAutospacing="1" w:line="240" w:lineRule="auto"/>
        <w:rPr>
          <w:rFonts w:ascii="Georgia" w:eastAsia="Times New Roman" w:hAnsi="Georgia" w:cstheme="minorHAnsi"/>
          <w:sz w:val="24"/>
          <w:szCs w:val="24"/>
          <w:lang w:eastAsia="es-CL"/>
        </w:rPr>
      </w:pPr>
      <w:r>
        <w:rPr>
          <w:rFonts w:ascii="Georgia" w:eastAsia="Times New Roman" w:hAnsi="Georgia" w:cstheme="minorHAnsi"/>
          <w:sz w:val="24"/>
          <w:szCs w:val="24"/>
          <w:lang w:eastAsia="es-CL"/>
        </w:rPr>
        <w:t xml:space="preserve">                                                        </w:t>
      </w:r>
      <w:r w:rsidR="002C10E3">
        <w:rPr>
          <w:rFonts w:ascii="Georgia" w:eastAsia="Times New Roman" w:hAnsi="Georgia" w:cstheme="minorHAnsi"/>
          <w:sz w:val="24"/>
          <w:szCs w:val="24"/>
          <w:lang w:eastAsia="es-CL"/>
        </w:rPr>
        <w:t>MODELO DE BALANCE CLASIFICADO</w:t>
      </w:r>
    </w:p>
    <w:tbl>
      <w:tblPr>
        <w:tblStyle w:val="Tablaconcuadrcula"/>
        <w:tblW w:w="10992" w:type="dxa"/>
        <w:tblLook w:val="04A0" w:firstRow="1" w:lastRow="0" w:firstColumn="1" w:lastColumn="0" w:noHBand="0" w:noVBand="1"/>
      </w:tblPr>
      <w:tblGrid>
        <w:gridCol w:w="5496"/>
        <w:gridCol w:w="5496"/>
      </w:tblGrid>
      <w:tr w:rsidR="002C10E3" w14:paraId="2C6F227C" w14:textId="77777777" w:rsidTr="00EF6EE1">
        <w:trPr>
          <w:trHeight w:val="247"/>
        </w:trPr>
        <w:tc>
          <w:tcPr>
            <w:tcW w:w="5496" w:type="dxa"/>
          </w:tcPr>
          <w:p w14:paraId="7C53D0E5" w14:textId="4B9E7650" w:rsidR="002C10E3" w:rsidRDefault="002C10E3" w:rsidP="002C10E3">
            <w:pPr>
              <w:spacing w:before="100" w:beforeAutospacing="1" w:after="100" w:afterAutospacing="1"/>
              <w:jc w:val="center"/>
              <w:rPr>
                <w:rFonts w:ascii="Georgia" w:eastAsia="Times New Roman" w:hAnsi="Georgia" w:cstheme="minorHAnsi"/>
                <w:sz w:val="24"/>
                <w:szCs w:val="24"/>
                <w:lang w:eastAsia="es-CL"/>
              </w:rPr>
            </w:pPr>
            <w:r>
              <w:rPr>
                <w:rFonts w:ascii="Georgia" w:eastAsia="Times New Roman" w:hAnsi="Georgia" w:cstheme="minorHAnsi"/>
                <w:sz w:val="24"/>
                <w:szCs w:val="24"/>
                <w:lang w:eastAsia="es-CL"/>
              </w:rPr>
              <w:t>ACTIVOS</w:t>
            </w:r>
          </w:p>
        </w:tc>
        <w:tc>
          <w:tcPr>
            <w:tcW w:w="5496" w:type="dxa"/>
          </w:tcPr>
          <w:p w14:paraId="3681CBAB" w14:textId="1D45403F" w:rsidR="002C10E3" w:rsidRDefault="002C10E3" w:rsidP="00492416">
            <w:pPr>
              <w:spacing w:before="100" w:beforeAutospacing="1" w:after="100" w:afterAutospacing="1"/>
              <w:jc w:val="center"/>
              <w:rPr>
                <w:rFonts w:ascii="Georgia" w:eastAsia="Times New Roman" w:hAnsi="Georgia" w:cstheme="minorHAnsi"/>
                <w:sz w:val="24"/>
                <w:szCs w:val="24"/>
                <w:lang w:eastAsia="es-CL"/>
              </w:rPr>
            </w:pPr>
            <w:r>
              <w:rPr>
                <w:rFonts w:ascii="Georgia" w:eastAsia="Times New Roman" w:hAnsi="Georgia" w:cstheme="minorHAnsi"/>
                <w:sz w:val="24"/>
                <w:szCs w:val="24"/>
                <w:lang w:eastAsia="es-CL"/>
              </w:rPr>
              <w:t>PASIVOS</w:t>
            </w:r>
          </w:p>
        </w:tc>
      </w:tr>
      <w:tr w:rsidR="002C10E3" w14:paraId="362D8B93" w14:textId="77777777" w:rsidTr="00EF6EE1">
        <w:trPr>
          <w:trHeight w:val="7224"/>
        </w:trPr>
        <w:tc>
          <w:tcPr>
            <w:tcW w:w="5496" w:type="dxa"/>
          </w:tcPr>
          <w:p w14:paraId="3866075E" w14:textId="3A20008F" w:rsidR="002C10E3" w:rsidRDefault="002C10E3" w:rsidP="000455FD">
            <w:pPr>
              <w:spacing w:before="100" w:beforeAutospacing="1" w:after="100" w:afterAutospacing="1"/>
              <w:rPr>
                <w:rFonts w:ascii="Georgia" w:eastAsia="Times New Roman" w:hAnsi="Georgia" w:cstheme="minorHAnsi"/>
                <w:sz w:val="24"/>
                <w:szCs w:val="24"/>
                <w:lang w:eastAsia="es-CL"/>
              </w:rPr>
            </w:pPr>
          </w:p>
          <w:p w14:paraId="78C22F82" w14:textId="4334F5CA"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Activos Circulantes                            $</w:t>
            </w:r>
          </w:p>
          <w:p w14:paraId="540AD73D" w14:textId="3EF021B1"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1D4957AC" w14:textId="21B52931"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3DFA101F" w14:textId="709CF159"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Activos Fijos                                        $</w:t>
            </w:r>
          </w:p>
          <w:p w14:paraId="13BA251A" w14:textId="672DFFCE"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6ABB65DD" w14:textId="323FBBEF"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521981D6" w14:textId="0F050711"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Otros activos                                       $</w:t>
            </w:r>
          </w:p>
          <w:p w14:paraId="329148AA" w14:textId="0A9D699E"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53E98D4B" w14:textId="41DE473E"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075FFCEE" w14:textId="1DD2CB15"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Totales de Activos                             $</w:t>
            </w:r>
          </w:p>
          <w:p w14:paraId="48010A7A"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59FCCF68"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6CBCE2FB"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6D3F8D63"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3E8AADD6" w14:textId="255C9EA9" w:rsidR="00492416" w:rsidRDefault="00492416" w:rsidP="000455FD">
            <w:pPr>
              <w:spacing w:before="100" w:beforeAutospacing="1" w:after="100" w:afterAutospacing="1"/>
              <w:rPr>
                <w:rFonts w:ascii="Georgia" w:eastAsia="Times New Roman" w:hAnsi="Georgia" w:cstheme="minorHAnsi"/>
                <w:sz w:val="24"/>
                <w:szCs w:val="24"/>
                <w:lang w:eastAsia="es-CL"/>
              </w:rPr>
            </w:pPr>
          </w:p>
        </w:tc>
        <w:tc>
          <w:tcPr>
            <w:tcW w:w="5496" w:type="dxa"/>
          </w:tcPr>
          <w:p w14:paraId="0AFB5C86" w14:textId="77777777" w:rsidR="002C10E3" w:rsidRDefault="002C10E3" w:rsidP="000455FD">
            <w:pPr>
              <w:spacing w:before="100" w:beforeAutospacing="1" w:after="100" w:afterAutospacing="1"/>
              <w:rPr>
                <w:rFonts w:ascii="Georgia" w:eastAsia="Times New Roman" w:hAnsi="Georgia" w:cstheme="minorHAnsi"/>
                <w:sz w:val="24"/>
                <w:szCs w:val="24"/>
                <w:lang w:eastAsia="es-CL"/>
              </w:rPr>
            </w:pPr>
          </w:p>
          <w:p w14:paraId="2B033A01" w14:textId="50493C7A"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Pasivos Circulantes                           $</w:t>
            </w:r>
          </w:p>
          <w:p w14:paraId="494230E9"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42922665"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205F16A2" w14:textId="0C23C61B"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Pasivos Largo Plazo                           $</w:t>
            </w:r>
          </w:p>
          <w:p w14:paraId="7E286D90"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4F219241" w14:textId="0199D23E"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Patrimonio                                           $</w:t>
            </w:r>
          </w:p>
          <w:p w14:paraId="631C2BB2" w14:textId="4AC53038"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09D7A50C" w14:textId="442A2FB5"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Resultado del Ejercicio                      $</w:t>
            </w:r>
          </w:p>
          <w:p w14:paraId="26A16AAF" w14:textId="1986835C"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586A1459" w14:textId="1FAB119B" w:rsidR="00492416" w:rsidRDefault="00492416" w:rsidP="000455FD">
            <w:pPr>
              <w:spacing w:before="100" w:beforeAutospacing="1" w:after="100" w:afterAutospacing="1"/>
              <w:rPr>
                <w:rFonts w:ascii="Georgia" w:eastAsia="Times New Roman" w:hAnsi="Georgia" w:cstheme="minorHAnsi"/>
                <w:sz w:val="24"/>
                <w:szCs w:val="24"/>
                <w:lang w:eastAsia="es-CL"/>
              </w:rPr>
            </w:pPr>
            <w:r>
              <w:rPr>
                <w:rFonts w:ascii="Georgia" w:eastAsia="Times New Roman" w:hAnsi="Georgia" w:cstheme="minorHAnsi"/>
                <w:sz w:val="24"/>
                <w:szCs w:val="24"/>
                <w:lang w:eastAsia="es-CL"/>
              </w:rPr>
              <w:t>Totales de Pasivos                               $</w:t>
            </w:r>
          </w:p>
          <w:p w14:paraId="27161777"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2B206A9C"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3689D70F"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2AD49CDA"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35B2977F"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5E05C74D" w14:textId="77777777" w:rsidR="00492416" w:rsidRDefault="00492416" w:rsidP="000455FD">
            <w:pPr>
              <w:spacing w:before="100" w:beforeAutospacing="1" w:after="100" w:afterAutospacing="1"/>
              <w:rPr>
                <w:rFonts w:ascii="Georgia" w:eastAsia="Times New Roman" w:hAnsi="Georgia" w:cstheme="minorHAnsi"/>
                <w:sz w:val="24"/>
                <w:szCs w:val="24"/>
                <w:lang w:eastAsia="es-CL"/>
              </w:rPr>
            </w:pPr>
          </w:p>
          <w:p w14:paraId="693BCCD2" w14:textId="1F6AC49F" w:rsidR="00492416" w:rsidRDefault="00492416" w:rsidP="000455FD">
            <w:pPr>
              <w:spacing w:before="100" w:beforeAutospacing="1" w:after="100" w:afterAutospacing="1"/>
              <w:rPr>
                <w:rFonts w:ascii="Georgia" w:eastAsia="Times New Roman" w:hAnsi="Georgia" w:cstheme="minorHAnsi"/>
                <w:sz w:val="24"/>
                <w:szCs w:val="24"/>
                <w:lang w:eastAsia="es-CL"/>
              </w:rPr>
            </w:pPr>
          </w:p>
        </w:tc>
      </w:tr>
    </w:tbl>
    <w:p w14:paraId="2F0180E0" w14:textId="77777777" w:rsidR="000455FD" w:rsidRPr="002C10E3" w:rsidRDefault="000455FD" w:rsidP="000455FD">
      <w:pPr>
        <w:shd w:val="clear" w:color="auto" w:fill="FFFFFF"/>
        <w:spacing w:before="100" w:beforeAutospacing="1" w:after="100" w:afterAutospacing="1" w:line="240" w:lineRule="auto"/>
        <w:rPr>
          <w:rFonts w:ascii="Georgia" w:eastAsia="Times New Roman" w:hAnsi="Georgia" w:cstheme="minorHAnsi"/>
          <w:sz w:val="24"/>
          <w:szCs w:val="24"/>
          <w:lang w:eastAsia="es-CL"/>
        </w:rPr>
      </w:pPr>
    </w:p>
    <w:p w14:paraId="79130C76" w14:textId="793E8E64" w:rsidR="00F57691" w:rsidRPr="002C10E3" w:rsidRDefault="00C518F5" w:rsidP="00F57691">
      <w:pPr>
        <w:shd w:val="clear" w:color="auto" w:fill="FFFFFF"/>
        <w:spacing w:before="100" w:beforeAutospacing="1" w:after="100" w:afterAutospacing="1" w:line="240" w:lineRule="auto"/>
        <w:rPr>
          <w:rFonts w:ascii="Georgia" w:eastAsia="Times New Roman" w:hAnsi="Georgia" w:cstheme="minorHAnsi"/>
          <w:sz w:val="24"/>
          <w:szCs w:val="24"/>
          <w:lang w:eastAsia="es-CL"/>
        </w:rPr>
      </w:pPr>
      <w:r>
        <w:rPr>
          <w:rFonts w:ascii="Georgia" w:eastAsia="Times New Roman" w:hAnsi="Georgia" w:cstheme="minorHAnsi"/>
          <w:sz w:val="24"/>
          <w:szCs w:val="24"/>
          <w:lang w:eastAsia="es-CL"/>
        </w:rPr>
        <w:t xml:space="preserve"> Actividad a </w:t>
      </w:r>
      <w:proofErr w:type="gramStart"/>
      <w:r>
        <w:rPr>
          <w:rFonts w:ascii="Georgia" w:eastAsia="Times New Roman" w:hAnsi="Georgia" w:cstheme="minorHAnsi"/>
          <w:sz w:val="24"/>
          <w:szCs w:val="24"/>
          <w:lang w:eastAsia="es-CL"/>
        </w:rPr>
        <w:t>Realizar :</w:t>
      </w:r>
      <w:proofErr w:type="gramEnd"/>
    </w:p>
    <w:p w14:paraId="3B1C7963" w14:textId="3AF88BB9" w:rsidR="00F077BF" w:rsidRPr="002C10E3" w:rsidRDefault="002875FE" w:rsidP="002875FE">
      <w:pPr>
        <w:adjustRightInd w:val="0"/>
        <w:contextualSpacing/>
        <w:jc w:val="both"/>
        <w:rPr>
          <w:rFonts w:ascii="Georgia" w:hAnsi="Georgia" w:cstheme="minorHAnsi"/>
          <w:sz w:val="24"/>
          <w:szCs w:val="24"/>
        </w:rPr>
      </w:pPr>
      <w:r w:rsidRPr="002C10E3">
        <w:rPr>
          <w:rFonts w:ascii="Georgia" w:eastAsia="Times New Roman" w:hAnsi="Georgia" w:cstheme="minorHAnsi"/>
          <w:sz w:val="24"/>
          <w:szCs w:val="24"/>
          <w:lang w:eastAsia="es-CL"/>
        </w:rPr>
        <w:t xml:space="preserve">          </w:t>
      </w:r>
      <w:r w:rsidR="00F077BF" w:rsidRPr="002C10E3">
        <w:rPr>
          <w:rFonts w:ascii="Georgia" w:hAnsi="Georgia" w:cstheme="minorHAnsi"/>
          <w:sz w:val="24"/>
          <w:szCs w:val="24"/>
        </w:rPr>
        <w:t xml:space="preserve">1.- ¿Qué </w:t>
      </w:r>
      <w:r w:rsidR="00A36E61" w:rsidRPr="002C10E3">
        <w:rPr>
          <w:rFonts w:ascii="Georgia" w:hAnsi="Georgia" w:cstheme="minorHAnsi"/>
          <w:sz w:val="24"/>
          <w:szCs w:val="24"/>
        </w:rPr>
        <w:t>información se puede obtener del balance de una empresa</w:t>
      </w:r>
      <w:r w:rsidR="00F077BF" w:rsidRPr="002C10E3">
        <w:rPr>
          <w:rFonts w:ascii="Georgia" w:hAnsi="Georgia" w:cstheme="minorHAnsi"/>
          <w:sz w:val="24"/>
          <w:szCs w:val="24"/>
        </w:rPr>
        <w:t>?</w:t>
      </w:r>
    </w:p>
    <w:p w14:paraId="4E698E66" w14:textId="77777777" w:rsidR="00F077BF" w:rsidRPr="002C10E3" w:rsidRDefault="00F077BF" w:rsidP="00F077BF">
      <w:pPr>
        <w:pStyle w:val="Prrafodelista"/>
        <w:adjustRightInd w:val="0"/>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F077BF" w:rsidRPr="002C10E3" w14:paraId="14E75B50" w14:textId="77777777" w:rsidTr="00263A96">
        <w:tc>
          <w:tcPr>
            <w:tcW w:w="8819" w:type="dxa"/>
          </w:tcPr>
          <w:p w14:paraId="4288CB2D" w14:textId="77777777" w:rsidR="00F077BF" w:rsidRPr="002C10E3" w:rsidRDefault="00F077BF" w:rsidP="00263A96">
            <w:pPr>
              <w:autoSpaceDE w:val="0"/>
              <w:autoSpaceDN w:val="0"/>
              <w:adjustRightInd w:val="0"/>
              <w:jc w:val="both"/>
              <w:rPr>
                <w:rFonts w:ascii="Georgia" w:hAnsi="Georgia" w:cstheme="minorHAnsi"/>
                <w:b/>
                <w:sz w:val="24"/>
                <w:szCs w:val="24"/>
              </w:rPr>
            </w:pPr>
          </w:p>
        </w:tc>
      </w:tr>
      <w:tr w:rsidR="00F077BF" w:rsidRPr="002C10E3" w14:paraId="38C7318C" w14:textId="77777777" w:rsidTr="00263A96">
        <w:tc>
          <w:tcPr>
            <w:tcW w:w="8819" w:type="dxa"/>
          </w:tcPr>
          <w:p w14:paraId="0AA6B700" w14:textId="77777777" w:rsidR="00F077BF" w:rsidRPr="002C10E3" w:rsidRDefault="00F077BF" w:rsidP="00263A96">
            <w:pPr>
              <w:autoSpaceDE w:val="0"/>
              <w:autoSpaceDN w:val="0"/>
              <w:adjustRightInd w:val="0"/>
              <w:jc w:val="both"/>
              <w:rPr>
                <w:rFonts w:ascii="Georgia" w:hAnsi="Georgia" w:cstheme="minorHAnsi"/>
                <w:sz w:val="24"/>
                <w:szCs w:val="24"/>
              </w:rPr>
            </w:pPr>
          </w:p>
        </w:tc>
      </w:tr>
      <w:tr w:rsidR="00F077BF" w:rsidRPr="002C10E3" w14:paraId="2FD5122E" w14:textId="77777777" w:rsidTr="00263A96">
        <w:tc>
          <w:tcPr>
            <w:tcW w:w="8819" w:type="dxa"/>
          </w:tcPr>
          <w:p w14:paraId="4CC4AAB0" w14:textId="77777777" w:rsidR="00F077BF" w:rsidRPr="002C10E3" w:rsidRDefault="00F077BF" w:rsidP="00263A96">
            <w:pPr>
              <w:autoSpaceDE w:val="0"/>
              <w:autoSpaceDN w:val="0"/>
              <w:adjustRightInd w:val="0"/>
              <w:jc w:val="both"/>
              <w:rPr>
                <w:rFonts w:ascii="Georgia" w:hAnsi="Georgia" w:cstheme="minorHAnsi"/>
                <w:sz w:val="24"/>
                <w:szCs w:val="24"/>
              </w:rPr>
            </w:pPr>
          </w:p>
        </w:tc>
      </w:tr>
      <w:tr w:rsidR="00F077BF" w:rsidRPr="002C10E3" w14:paraId="2AA6D46E" w14:textId="77777777" w:rsidTr="00263A96">
        <w:tc>
          <w:tcPr>
            <w:tcW w:w="8819" w:type="dxa"/>
          </w:tcPr>
          <w:p w14:paraId="1C274C4D" w14:textId="77777777" w:rsidR="00F077BF" w:rsidRPr="002C10E3" w:rsidRDefault="00F077BF" w:rsidP="00263A96">
            <w:pPr>
              <w:autoSpaceDE w:val="0"/>
              <w:autoSpaceDN w:val="0"/>
              <w:adjustRightInd w:val="0"/>
              <w:jc w:val="both"/>
              <w:rPr>
                <w:rFonts w:ascii="Georgia" w:hAnsi="Georgia" w:cstheme="minorHAnsi"/>
                <w:sz w:val="24"/>
                <w:szCs w:val="24"/>
              </w:rPr>
            </w:pPr>
          </w:p>
        </w:tc>
      </w:tr>
      <w:tr w:rsidR="00F077BF" w:rsidRPr="00D4670D" w14:paraId="20BE787F" w14:textId="77777777" w:rsidTr="00263A96">
        <w:tc>
          <w:tcPr>
            <w:tcW w:w="8819" w:type="dxa"/>
          </w:tcPr>
          <w:p w14:paraId="5D304B1D"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07D0BCDE" w14:textId="77777777" w:rsidTr="00263A96">
        <w:tc>
          <w:tcPr>
            <w:tcW w:w="8819" w:type="dxa"/>
          </w:tcPr>
          <w:p w14:paraId="46215543" w14:textId="77777777" w:rsidR="00F077BF" w:rsidRPr="00D4670D" w:rsidRDefault="00F077BF" w:rsidP="00263A96">
            <w:pPr>
              <w:autoSpaceDE w:val="0"/>
              <w:autoSpaceDN w:val="0"/>
              <w:adjustRightInd w:val="0"/>
              <w:jc w:val="both"/>
              <w:rPr>
                <w:rFonts w:ascii="Georgia" w:hAnsi="Georgia" w:cstheme="minorHAnsi"/>
                <w:sz w:val="24"/>
                <w:szCs w:val="24"/>
              </w:rPr>
            </w:pPr>
          </w:p>
        </w:tc>
      </w:tr>
    </w:tbl>
    <w:p w14:paraId="6DEA35BC" w14:textId="77777777" w:rsidR="00F077BF" w:rsidRPr="00D4670D" w:rsidRDefault="00F077BF" w:rsidP="00F077BF">
      <w:pPr>
        <w:autoSpaceDE w:val="0"/>
        <w:autoSpaceDN w:val="0"/>
        <w:adjustRightInd w:val="0"/>
        <w:spacing w:after="0" w:line="240" w:lineRule="auto"/>
        <w:jc w:val="both"/>
        <w:rPr>
          <w:rFonts w:ascii="Georgia" w:hAnsi="Georgia" w:cstheme="minorHAnsi"/>
          <w:sz w:val="24"/>
          <w:szCs w:val="24"/>
        </w:rPr>
      </w:pPr>
    </w:p>
    <w:p w14:paraId="56203F24" w14:textId="4C0B99E8" w:rsidR="00F077BF" w:rsidRPr="00D4670D" w:rsidRDefault="00F077BF" w:rsidP="00F077BF">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2.- </w:t>
      </w:r>
      <w:proofErr w:type="gramStart"/>
      <w:r w:rsidRPr="00D4670D">
        <w:rPr>
          <w:rFonts w:ascii="Georgia" w:hAnsi="Georgia" w:cstheme="minorHAnsi"/>
          <w:sz w:val="24"/>
          <w:szCs w:val="24"/>
        </w:rPr>
        <w:t>¿ Cómo</w:t>
      </w:r>
      <w:proofErr w:type="gramEnd"/>
      <w:r w:rsidRPr="00D4670D">
        <w:rPr>
          <w:rFonts w:ascii="Georgia" w:hAnsi="Georgia" w:cstheme="minorHAnsi"/>
          <w:sz w:val="24"/>
          <w:szCs w:val="24"/>
        </w:rPr>
        <w:t xml:space="preserve"> </w:t>
      </w:r>
      <w:r w:rsidR="00A36E61">
        <w:rPr>
          <w:rFonts w:ascii="Georgia" w:hAnsi="Georgia" w:cstheme="minorHAnsi"/>
          <w:sz w:val="24"/>
          <w:szCs w:val="24"/>
        </w:rPr>
        <w:t xml:space="preserve">se define un balance </w:t>
      </w:r>
      <w:r w:rsidRPr="00D4670D">
        <w:rPr>
          <w:rFonts w:ascii="Georgia" w:hAnsi="Georgia" w:cstheme="minorHAnsi"/>
          <w:sz w:val="24"/>
          <w:szCs w:val="24"/>
        </w:rPr>
        <w:t xml:space="preserve"> ?</w:t>
      </w:r>
    </w:p>
    <w:p w14:paraId="2E232909" w14:textId="77777777" w:rsidR="00F077BF" w:rsidRPr="00D4670D" w:rsidRDefault="00F077BF" w:rsidP="00F077BF">
      <w:pPr>
        <w:autoSpaceDE w:val="0"/>
        <w:autoSpaceDN w:val="0"/>
        <w:adjustRightInd w:val="0"/>
        <w:spacing w:after="0" w:line="240" w:lineRule="auto"/>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F077BF" w:rsidRPr="00D4670D" w14:paraId="50EAF8FF" w14:textId="77777777" w:rsidTr="00263A96">
        <w:tc>
          <w:tcPr>
            <w:tcW w:w="8819" w:type="dxa"/>
          </w:tcPr>
          <w:p w14:paraId="15EA19C3" w14:textId="77777777" w:rsidR="00F077BF" w:rsidRPr="00D4670D" w:rsidRDefault="00F077BF" w:rsidP="00263A96">
            <w:pPr>
              <w:autoSpaceDE w:val="0"/>
              <w:autoSpaceDN w:val="0"/>
              <w:adjustRightInd w:val="0"/>
              <w:ind w:left="284" w:hanging="284"/>
              <w:jc w:val="both"/>
              <w:rPr>
                <w:rFonts w:ascii="Georgia" w:hAnsi="Georgia" w:cstheme="minorHAnsi"/>
                <w:sz w:val="24"/>
                <w:szCs w:val="24"/>
              </w:rPr>
            </w:pPr>
          </w:p>
        </w:tc>
      </w:tr>
      <w:tr w:rsidR="00F077BF" w:rsidRPr="00D4670D" w14:paraId="1E38789C" w14:textId="77777777" w:rsidTr="00263A96">
        <w:tc>
          <w:tcPr>
            <w:tcW w:w="8819" w:type="dxa"/>
          </w:tcPr>
          <w:p w14:paraId="615F4073"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489A96DE" w14:textId="77777777" w:rsidTr="00263A96">
        <w:tc>
          <w:tcPr>
            <w:tcW w:w="8819" w:type="dxa"/>
          </w:tcPr>
          <w:p w14:paraId="7777C3AC"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60EDA802" w14:textId="77777777" w:rsidTr="00263A96">
        <w:tc>
          <w:tcPr>
            <w:tcW w:w="8819" w:type="dxa"/>
          </w:tcPr>
          <w:p w14:paraId="6D9AA660"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4EDA0C8C" w14:textId="77777777" w:rsidTr="00263A96">
        <w:tc>
          <w:tcPr>
            <w:tcW w:w="8819" w:type="dxa"/>
          </w:tcPr>
          <w:p w14:paraId="18534DBD"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55B3C0C8" w14:textId="77777777" w:rsidTr="00263A96">
        <w:tc>
          <w:tcPr>
            <w:tcW w:w="8819" w:type="dxa"/>
          </w:tcPr>
          <w:p w14:paraId="1E203C3D" w14:textId="77777777" w:rsidR="00F077BF" w:rsidRPr="00D4670D" w:rsidRDefault="00F077BF" w:rsidP="00263A96">
            <w:pPr>
              <w:autoSpaceDE w:val="0"/>
              <w:autoSpaceDN w:val="0"/>
              <w:adjustRightInd w:val="0"/>
              <w:jc w:val="both"/>
              <w:rPr>
                <w:rFonts w:ascii="Georgia" w:hAnsi="Georgia" w:cstheme="minorHAnsi"/>
                <w:sz w:val="24"/>
                <w:szCs w:val="24"/>
              </w:rPr>
            </w:pPr>
          </w:p>
        </w:tc>
      </w:tr>
    </w:tbl>
    <w:p w14:paraId="6BF7A394" w14:textId="51E2EBCE" w:rsidR="00F077BF" w:rsidRDefault="00F077BF" w:rsidP="00F077BF">
      <w:pPr>
        <w:autoSpaceDE w:val="0"/>
        <w:autoSpaceDN w:val="0"/>
        <w:adjustRightInd w:val="0"/>
        <w:spacing w:after="0" w:line="240" w:lineRule="auto"/>
        <w:jc w:val="both"/>
        <w:rPr>
          <w:rFonts w:ascii="Georgia" w:hAnsi="Georgia" w:cstheme="minorHAnsi"/>
          <w:sz w:val="24"/>
          <w:szCs w:val="24"/>
        </w:rPr>
      </w:pPr>
    </w:p>
    <w:p w14:paraId="097D2312" w14:textId="20B71154" w:rsidR="00C518F5" w:rsidRDefault="00C518F5" w:rsidP="00F077BF">
      <w:pPr>
        <w:autoSpaceDE w:val="0"/>
        <w:autoSpaceDN w:val="0"/>
        <w:adjustRightInd w:val="0"/>
        <w:spacing w:after="0" w:line="240" w:lineRule="auto"/>
        <w:jc w:val="both"/>
        <w:rPr>
          <w:rFonts w:ascii="Georgia" w:hAnsi="Georgia" w:cstheme="minorHAnsi"/>
          <w:sz w:val="24"/>
          <w:szCs w:val="24"/>
        </w:rPr>
      </w:pPr>
    </w:p>
    <w:p w14:paraId="2A20884D" w14:textId="3D19C212" w:rsidR="00C518F5" w:rsidRDefault="00C518F5" w:rsidP="00F077BF">
      <w:pPr>
        <w:autoSpaceDE w:val="0"/>
        <w:autoSpaceDN w:val="0"/>
        <w:adjustRightInd w:val="0"/>
        <w:spacing w:after="0" w:line="240" w:lineRule="auto"/>
        <w:jc w:val="both"/>
        <w:rPr>
          <w:rFonts w:ascii="Georgia" w:hAnsi="Georgia" w:cstheme="minorHAnsi"/>
          <w:sz w:val="24"/>
          <w:szCs w:val="24"/>
        </w:rPr>
      </w:pPr>
    </w:p>
    <w:p w14:paraId="20370D0D" w14:textId="77777777" w:rsidR="00C518F5" w:rsidRPr="00D4670D" w:rsidRDefault="00C518F5" w:rsidP="00F077BF">
      <w:pPr>
        <w:autoSpaceDE w:val="0"/>
        <w:autoSpaceDN w:val="0"/>
        <w:adjustRightInd w:val="0"/>
        <w:spacing w:after="0" w:line="240" w:lineRule="auto"/>
        <w:jc w:val="both"/>
        <w:rPr>
          <w:rFonts w:ascii="Georgia" w:hAnsi="Georgia" w:cstheme="minorHAnsi"/>
          <w:sz w:val="24"/>
          <w:szCs w:val="24"/>
        </w:rPr>
      </w:pPr>
    </w:p>
    <w:p w14:paraId="60D5A4CF" w14:textId="46EAA6CA" w:rsidR="00F077BF" w:rsidRPr="00D4670D" w:rsidRDefault="00F077BF" w:rsidP="00A36E61">
      <w:pPr>
        <w:adjustRightInd w:val="0"/>
        <w:contextualSpacing/>
        <w:jc w:val="both"/>
        <w:rPr>
          <w:rFonts w:ascii="Georgia" w:hAnsi="Georgia" w:cstheme="minorHAnsi"/>
          <w:sz w:val="24"/>
          <w:szCs w:val="24"/>
        </w:rPr>
      </w:pPr>
      <w:r w:rsidRPr="00D4670D">
        <w:rPr>
          <w:rFonts w:ascii="Georgia" w:hAnsi="Georgia" w:cstheme="minorHAnsi"/>
          <w:sz w:val="24"/>
          <w:szCs w:val="24"/>
        </w:rPr>
        <w:lastRenderedPageBreak/>
        <w:t xml:space="preserve">          3.</w:t>
      </w:r>
      <w:proofErr w:type="gramStart"/>
      <w:r w:rsidRPr="00D4670D">
        <w:rPr>
          <w:rFonts w:ascii="Georgia" w:hAnsi="Georgia" w:cstheme="minorHAnsi"/>
          <w:sz w:val="24"/>
          <w:szCs w:val="24"/>
        </w:rPr>
        <w:t>-¿ Cuáles</w:t>
      </w:r>
      <w:proofErr w:type="gramEnd"/>
      <w:r w:rsidRPr="00D4670D">
        <w:rPr>
          <w:rFonts w:ascii="Georgia" w:hAnsi="Georgia" w:cstheme="minorHAnsi"/>
          <w:sz w:val="24"/>
          <w:szCs w:val="24"/>
        </w:rPr>
        <w:t xml:space="preserve"> serían los </w:t>
      </w:r>
      <w:r w:rsidR="00A36E61">
        <w:rPr>
          <w:rFonts w:ascii="Georgia" w:hAnsi="Georgia" w:cstheme="minorHAnsi"/>
          <w:sz w:val="24"/>
          <w:szCs w:val="24"/>
        </w:rPr>
        <w:t>objetivos que se puede obtener del balance de la empresa</w:t>
      </w:r>
      <w:r w:rsidRPr="00D4670D">
        <w:rPr>
          <w:rFonts w:ascii="Georgia" w:hAnsi="Georgia" w:cstheme="minorHAnsi"/>
          <w:sz w:val="24"/>
          <w:szCs w:val="24"/>
        </w:rPr>
        <w:t>?</w:t>
      </w:r>
    </w:p>
    <w:p w14:paraId="7F207E0D" w14:textId="77777777" w:rsidR="00F077BF" w:rsidRPr="00D4670D" w:rsidRDefault="00F077BF" w:rsidP="00F077BF">
      <w:pPr>
        <w:autoSpaceDE w:val="0"/>
        <w:autoSpaceDN w:val="0"/>
        <w:adjustRightInd w:val="0"/>
        <w:spacing w:after="0" w:line="240" w:lineRule="auto"/>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662"/>
      </w:tblGrid>
      <w:tr w:rsidR="00F077BF" w:rsidRPr="00D4670D" w14:paraId="74220FBA" w14:textId="77777777" w:rsidTr="00263A96">
        <w:tc>
          <w:tcPr>
            <w:tcW w:w="8662" w:type="dxa"/>
          </w:tcPr>
          <w:p w14:paraId="1C90A54C"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0AFD5500" w14:textId="77777777" w:rsidTr="00263A96">
        <w:tc>
          <w:tcPr>
            <w:tcW w:w="8662" w:type="dxa"/>
          </w:tcPr>
          <w:p w14:paraId="59C23879"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6333924B" w14:textId="77777777" w:rsidTr="00263A96">
        <w:tc>
          <w:tcPr>
            <w:tcW w:w="8662" w:type="dxa"/>
          </w:tcPr>
          <w:p w14:paraId="33B288B7"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6F6A4225" w14:textId="77777777" w:rsidTr="00263A96">
        <w:tc>
          <w:tcPr>
            <w:tcW w:w="8662" w:type="dxa"/>
          </w:tcPr>
          <w:p w14:paraId="4C8041D4"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5CEDF9CA" w14:textId="77777777" w:rsidTr="00263A96">
        <w:tc>
          <w:tcPr>
            <w:tcW w:w="8662" w:type="dxa"/>
          </w:tcPr>
          <w:p w14:paraId="5A78875E"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4E57C844" w14:textId="77777777" w:rsidTr="00263A96">
        <w:tc>
          <w:tcPr>
            <w:tcW w:w="8662" w:type="dxa"/>
          </w:tcPr>
          <w:p w14:paraId="30948FA7" w14:textId="77777777" w:rsidR="00F077BF" w:rsidRPr="00D4670D" w:rsidRDefault="00F077BF" w:rsidP="00263A96">
            <w:pPr>
              <w:autoSpaceDE w:val="0"/>
              <w:autoSpaceDN w:val="0"/>
              <w:adjustRightInd w:val="0"/>
              <w:jc w:val="both"/>
              <w:rPr>
                <w:rFonts w:ascii="Georgia" w:hAnsi="Georgia" w:cstheme="minorHAnsi"/>
                <w:sz w:val="24"/>
                <w:szCs w:val="24"/>
              </w:rPr>
            </w:pPr>
          </w:p>
        </w:tc>
      </w:tr>
    </w:tbl>
    <w:p w14:paraId="18AAC74D" w14:textId="77777777" w:rsidR="00F077BF" w:rsidRPr="00D4670D" w:rsidRDefault="00F077BF" w:rsidP="00F077BF">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p>
    <w:p w14:paraId="285B38B1" w14:textId="77777777" w:rsidR="00B80797" w:rsidRDefault="00F077BF" w:rsidP="00F077BF">
      <w:pPr>
        <w:adjustRightInd w:val="0"/>
        <w:contextualSpacing/>
        <w:jc w:val="both"/>
        <w:rPr>
          <w:rFonts w:ascii="Georgia" w:hAnsi="Georgia" w:cstheme="minorHAnsi"/>
          <w:sz w:val="24"/>
          <w:szCs w:val="24"/>
        </w:rPr>
      </w:pPr>
      <w:bookmarkStart w:id="5" w:name="_Hlk48661475"/>
      <w:bookmarkStart w:id="6" w:name="_Hlk48668033"/>
      <w:r w:rsidRPr="00D4670D">
        <w:rPr>
          <w:rFonts w:ascii="Georgia" w:hAnsi="Georgia" w:cstheme="minorHAnsi"/>
          <w:sz w:val="24"/>
          <w:szCs w:val="24"/>
        </w:rPr>
        <w:t xml:space="preserve">           4.- </w:t>
      </w:r>
      <w:r w:rsidR="00B80797">
        <w:rPr>
          <w:rFonts w:ascii="Georgia" w:hAnsi="Georgia" w:cstheme="minorHAnsi"/>
          <w:sz w:val="24"/>
          <w:szCs w:val="24"/>
        </w:rPr>
        <w:t xml:space="preserve">¿Qué información se puede detectar con la información que refleja el balance                                          </w:t>
      </w:r>
    </w:p>
    <w:p w14:paraId="7890EEB9" w14:textId="6C1518F0" w:rsidR="00F077BF" w:rsidRPr="00D4670D" w:rsidRDefault="00B80797" w:rsidP="00F077BF">
      <w:pPr>
        <w:adjustRightInd w:val="0"/>
        <w:contextualSpacing/>
        <w:jc w:val="both"/>
        <w:rPr>
          <w:rFonts w:ascii="Georgia" w:hAnsi="Georgia" w:cstheme="minorHAnsi"/>
          <w:sz w:val="24"/>
          <w:szCs w:val="24"/>
        </w:rPr>
      </w:pPr>
      <w:r>
        <w:rPr>
          <w:rFonts w:ascii="Georgia" w:hAnsi="Georgia" w:cstheme="minorHAnsi"/>
          <w:sz w:val="24"/>
          <w:szCs w:val="24"/>
        </w:rPr>
        <w:t xml:space="preserve">                  en una empresa</w:t>
      </w:r>
      <w:r w:rsidR="00F077BF" w:rsidRPr="00D4670D">
        <w:rPr>
          <w:rFonts w:ascii="Georgia" w:hAnsi="Georgia" w:cstheme="minorHAnsi"/>
          <w:sz w:val="24"/>
          <w:szCs w:val="24"/>
        </w:rPr>
        <w:t>?</w:t>
      </w:r>
    </w:p>
    <w:p w14:paraId="6B23187B" w14:textId="77777777" w:rsidR="00F077BF" w:rsidRPr="00D4670D" w:rsidRDefault="00F077BF" w:rsidP="00F077BF">
      <w:pPr>
        <w:adjustRightInd w:val="0"/>
        <w:contextualSpacing/>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F077BF" w:rsidRPr="00D4670D" w14:paraId="0AA498B9" w14:textId="77777777" w:rsidTr="00263A96">
        <w:tc>
          <w:tcPr>
            <w:tcW w:w="8819" w:type="dxa"/>
          </w:tcPr>
          <w:p w14:paraId="3C6F0877"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3F128D9A" w14:textId="77777777" w:rsidTr="00263A96">
        <w:tc>
          <w:tcPr>
            <w:tcW w:w="8819" w:type="dxa"/>
          </w:tcPr>
          <w:p w14:paraId="67839C5D"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368E6483" w14:textId="77777777" w:rsidTr="00263A96">
        <w:tc>
          <w:tcPr>
            <w:tcW w:w="8819" w:type="dxa"/>
          </w:tcPr>
          <w:p w14:paraId="45CF236A"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58C6EC66" w14:textId="77777777" w:rsidTr="00263A96">
        <w:tc>
          <w:tcPr>
            <w:tcW w:w="8819" w:type="dxa"/>
          </w:tcPr>
          <w:p w14:paraId="0FB2C89D"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4A42B64C" w14:textId="77777777" w:rsidTr="00263A96">
        <w:tc>
          <w:tcPr>
            <w:tcW w:w="8819" w:type="dxa"/>
          </w:tcPr>
          <w:p w14:paraId="6267FC30"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64A4FD5A" w14:textId="77777777" w:rsidTr="00263A96">
        <w:tc>
          <w:tcPr>
            <w:tcW w:w="8819" w:type="dxa"/>
          </w:tcPr>
          <w:p w14:paraId="7C585AEC" w14:textId="77777777" w:rsidR="00F077BF" w:rsidRPr="00D4670D" w:rsidRDefault="00F077BF" w:rsidP="00263A96">
            <w:pPr>
              <w:autoSpaceDE w:val="0"/>
              <w:autoSpaceDN w:val="0"/>
              <w:adjustRightInd w:val="0"/>
              <w:jc w:val="both"/>
              <w:rPr>
                <w:rFonts w:ascii="Georgia" w:hAnsi="Georgia" w:cstheme="minorHAnsi"/>
                <w:sz w:val="24"/>
                <w:szCs w:val="24"/>
              </w:rPr>
            </w:pPr>
          </w:p>
        </w:tc>
      </w:tr>
      <w:tr w:rsidR="00F077BF" w:rsidRPr="00D4670D" w14:paraId="780E8B4B" w14:textId="77777777" w:rsidTr="00263A96">
        <w:tc>
          <w:tcPr>
            <w:tcW w:w="8819" w:type="dxa"/>
          </w:tcPr>
          <w:p w14:paraId="28985C02" w14:textId="77777777" w:rsidR="00F077BF" w:rsidRPr="00D4670D" w:rsidRDefault="00F077BF" w:rsidP="00263A96">
            <w:pPr>
              <w:autoSpaceDE w:val="0"/>
              <w:autoSpaceDN w:val="0"/>
              <w:adjustRightInd w:val="0"/>
              <w:jc w:val="both"/>
              <w:rPr>
                <w:rFonts w:ascii="Georgia" w:hAnsi="Georgia" w:cstheme="minorHAnsi"/>
                <w:sz w:val="24"/>
                <w:szCs w:val="24"/>
              </w:rPr>
            </w:pPr>
          </w:p>
        </w:tc>
      </w:tr>
      <w:bookmarkEnd w:id="5"/>
    </w:tbl>
    <w:p w14:paraId="6102C2E4" w14:textId="77777777" w:rsidR="00F077BF" w:rsidRPr="00D4670D" w:rsidRDefault="00F077BF" w:rsidP="00F077BF">
      <w:pPr>
        <w:autoSpaceDE w:val="0"/>
        <w:autoSpaceDN w:val="0"/>
        <w:adjustRightInd w:val="0"/>
        <w:spacing w:after="0" w:line="240" w:lineRule="auto"/>
        <w:jc w:val="both"/>
        <w:rPr>
          <w:rFonts w:ascii="Georgia" w:hAnsi="Georgia" w:cstheme="minorHAnsi"/>
          <w:sz w:val="24"/>
          <w:szCs w:val="24"/>
        </w:rPr>
      </w:pPr>
    </w:p>
    <w:p w14:paraId="7FE0E571" w14:textId="77777777" w:rsidR="00F077BF" w:rsidRPr="00D4670D" w:rsidRDefault="00F077BF" w:rsidP="00F077BF">
      <w:pPr>
        <w:shd w:val="clear" w:color="auto" w:fill="FFFFFF"/>
        <w:spacing w:before="100" w:beforeAutospacing="1" w:after="100" w:afterAutospacing="1"/>
        <w:contextualSpacing/>
        <w:outlineLvl w:val="3"/>
        <w:rPr>
          <w:rFonts w:ascii="Georgia" w:eastAsia="Times New Roman" w:hAnsi="Georgia" w:cstheme="minorHAnsi"/>
          <w:color w:val="444444"/>
          <w:sz w:val="24"/>
          <w:szCs w:val="24"/>
          <w:lang w:eastAsia="es-CL"/>
        </w:rPr>
      </w:pPr>
    </w:p>
    <w:p w14:paraId="6FBD849B" w14:textId="23819CAE" w:rsidR="00B80797" w:rsidRPr="00D4670D" w:rsidRDefault="00B80797" w:rsidP="00B80797">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r>
        <w:rPr>
          <w:rFonts w:ascii="Georgia" w:hAnsi="Georgia" w:cstheme="minorHAnsi"/>
          <w:sz w:val="24"/>
          <w:szCs w:val="24"/>
        </w:rPr>
        <w:t>5</w:t>
      </w:r>
      <w:r w:rsidRPr="00D4670D">
        <w:rPr>
          <w:rFonts w:ascii="Georgia" w:hAnsi="Georgia" w:cstheme="minorHAnsi"/>
          <w:sz w:val="24"/>
          <w:szCs w:val="24"/>
        </w:rPr>
        <w:t xml:space="preserve">.- </w:t>
      </w:r>
      <w:r>
        <w:rPr>
          <w:rFonts w:ascii="Georgia" w:hAnsi="Georgia" w:cstheme="minorHAnsi"/>
          <w:sz w:val="24"/>
          <w:szCs w:val="24"/>
        </w:rPr>
        <w:t>¿Qué grupos de cuentas son las que forman partes del balance en una empresa</w:t>
      </w:r>
      <w:r w:rsidRPr="00D4670D">
        <w:rPr>
          <w:rFonts w:ascii="Georgia" w:hAnsi="Georgia" w:cstheme="minorHAnsi"/>
          <w:sz w:val="24"/>
          <w:szCs w:val="24"/>
        </w:rPr>
        <w:t>?</w:t>
      </w:r>
    </w:p>
    <w:p w14:paraId="54952CF0" w14:textId="77777777" w:rsidR="00B80797" w:rsidRPr="00D4670D" w:rsidRDefault="00B80797" w:rsidP="00B80797">
      <w:pPr>
        <w:adjustRightInd w:val="0"/>
        <w:contextualSpacing/>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B80797" w:rsidRPr="00D4670D" w14:paraId="1948D8C5" w14:textId="77777777" w:rsidTr="0079506D">
        <w:tc>
          <w:tcPr>
            <w:tcW w:w="8819" w:type="dxa"/>
          </w:tcPr>
          <w:p w14:paraId="79E9CC20" w14:textId="77777777" w:rsidR="00B80797" w:rsidRPr="00D4670D" w:rsidRDefault="00B80797" w:rsidP="0079506D">
            <w:pPr>
              <w:autoSpaceDE w:val="0"/>
              <w:autoSpaceDN w:val="0"/>
              <w:adjustRightInd w:val="0"/>
              <w:jc w:val="both"/>
              <w:rPr>
                <w:rFonts w:ascii="Georgia" w:hAnsi="Georgia" w:cstheme="minorHAnsi"/>
                <w:sz w:val="24"/>
                <w:szCs w:val="24"/>
              </w:rPr>
            </w:pPr>
          </w:p>
        </w:tc>
      </w:tr>
      <w:tr w:rsidR="00B80797" w:rsidRPr="00D4670D" w14:paraId="0922B20C" w14:textId="77777777" w:rsidTr="0079506D">
        <w:tc>
          <w:tcPr>
            <w:tcW w:w="8819" w:type="dxa"/>
          </w:tcPr>
          <w:p w14:paraId="1AB0BBD6" w14:textId="77777777" w:rsidR="00B80797" w:rsidRPr="00D4670D" w:rsidRDefault="00B80797" w:rsidP="0079506D">
            <w:pPr>
              <w:autoSpaceDE w:val="0"/>
              <w:autoSpaceDN w:val="0"/>
              <w:adjustRightInd w:val="0"/>
              <w:jc w:val="both"/>
              <w:rPr>
                <w:rFonts w:ascii="Georgia" w:hAnsi="Georgia" w:cstheme="minorHAnsi"/>
                <w:sz w:val="24"/>
                <w:szCs w:val="24"/>
              </w:rPr>
            </w:pPr>
          </w:p>
        </w:tc>
      </w:tr>
      <w:tr w:rsidR="00B80797" w:rsidRPr="00D4670D" w14:paraId="30EF6604" w14:textId="77777777" w:rsidTr="0079506D">
        <w:tc>
          <w:tcPr>
            <w:tcW w:w="8819" w:type="dxa"/>
          </w:tcPr>
          <w:p w14:paraId="13153DC5" w14:textId="77777777" w:rsidR="00B80797" w:rsidRPr="00D4670D" w:rsidRDefault="00B80797" w:rsidP="0079506D">
            <w:pPr>
              <w:autoSpaceDE w:val="0"/>
              <w:autoSpaceDN w:val="0"/>
              <w:adjustRightInd w:val="0"/>
              <w:jc w:val="both"/>
              <w:rPr>
                <w:rFonts w:ascii="Georgia" w:hAnsi="Georgia" w:cstheme="minorHAnsi"/>
                <w:sz w:val="24"/>
                <w:szCs w:val="24"/>
              </w:rPr>
            </w:pPr>
          </w:p>
        </w:tc>
      </w:tr>
      <w:tr w:rsidR="00B80797" w:rsidRPr="00D4670D" w14:paraId="2EF392B8" w14:textId="77777777" w:rsidTr="0079506D">
        <w:tc>
          <w:tcPr>
            <w:tcW w:w="8819" w:type="dxa"/>
          </w:tcPr>
          <w:p w14:paraId="6B296AD0" w14:textId="77777777" w:rsidR="00B80797" w:rsidRPr="00D4670D" w:rsidRDefault="00B80797" w:rsidP="0079506D">
            <w:pPr>
              <w:autoSpaceDE w:val="0"/>
              <w:autoSpaceDN w:val="0"/>
              <w:adjustRightInd w:val="0"/>
              <w:jc w:val="both"/>
              <w:rPr>
                <w:rFonts w:ascii="Georgia" w:hAnsi="Georgia" w:cstheme="minorHAnsi"/>
                <w:sz w:val="24"/>
                <w:szCs w:val="24"/>
              </w:rPr>
            </w:pPr>
          </w:p>
        </w:tc>
      </w:tr>
      <w:tr w:rsidR="00B80797" w:rsidRPr="00D4670D" w14:paraId="12681CFB" w14:textId="77777777" w:rsidTr="0079506D">
        <w:tc>
          <w:tcPr>
            <w:tcW w:w="8819" w:type="dxa"/>
          </w:tcPr>
          <w:p w14:paraId="515058B6" w14:textId="77777777" w:rsidR="00B80797" w:rsidRPr="00D4670D" w:rsidRDefault="00B80797" w:rsidP="0079506D">
            <w:pPr>
              <w:autoSpaceDE w:val="0"/>
              <w:autoSpaceDN w:val="0"/>
              <w:adjustRightInd w:val="0"/>
              <w:jc w:val="both"/>
              <w:rPr>
                <w:rFonts w:ascii="Georgia" w:hAnsi="Georgia" w:cstheme="minorHAnsi"/>
                <w:sz w:val="24"/>
                <w:szCs w:val="24"/>
              </w:rPr>
            </w:pPr>
          </w:p>
        </w:tc>
      </w:tr>
      <w:tr w:rsidR="00B80797" w:rsidRPr="00D4670D" w14:paraId="2877F3EA" w14:textId="77777777" w:rsidTr="0079506D">
        <w:tc>
          <w:tcPr>
            <w:tcW w:w="8819" w:type="dxa"/>
          </w:tcPr>
          <w:p w14:paraId="3F2C7B03" w14:textId="77777777" w:rsidR="00B80797" w:rsidRPr="00D4670D" w:rsidRDefault="00B80797" w:rsidP="0079506D">
            <w:pPr>
              <w:autoSpaceDE w:val="0"/>
              <w:autoSpaceDN w:val="0"/>
              <w:adjustRightInd w:val="0"/>
              <w:jc w:val="both"/>
              <w:rPr>
                <w:rFonts w:ascii="Georgia" w:hAnsi="Georgia" w:cstheme="minorHAnsi"/>
                <w:sz w:val="24"/>
                <w:szCs w:val="24"/>
              </w:rPr>
            </w:pPr>
          </w:p>
        </w:tc>
      </w:tr>
      <w:tr w:rsidR="00B80797" w:rsidRPr="00D4670D" w14:paraId="362BCE71" w14:textId="77777777" w:rsidTr="0079506D">
        <w:tc>
          <w:tcPr>
            <w:tcW w:w="8819" w:type="dxa"/>
          </w:tcPr>
          <w:p w14:paraId="1CD518F9" w14:textId="77777777" w:rsidR="00B80797" w:rsidRPr="00D4670D" w:rsidRDefault="00B80797" w:rsidP="0079506D">
            <w:pPr>
              <w:autoSpaceDE w:val="0"/>
              <w:autoSpaceDN w:val="0"/>
              <w:adjustRightInd w:val="0"/>
              <w:jc w:val="both"/>
              <w:rPr>
                <w:rFonts w:ascii="Georgia" w:hAnsi="Georgia" w:cstheme="minorHAnsi"/>
                <w:sz w:val="24"/>
                <w:szCs w:val="24"/>
              </w:rPr>
            </w:pPr>
          </w:p>
        </w:tc>
      </w:tr>
    </w:tbl>
    <w:p w14:paraId="64BCD7F6" w14:textId="77777777" w:rsidR="00CA37C6" w:rsidRPr="00D4670D" w:rsidRDefault="00CA37C6" w:rsidP="003D6943">
      <w:pPr>
        <w:rPr>
          <w:rStyle w:val="Hipervnculo"/>
          <w:rFonts w:ascii="Georgia" w:hAnsi="Georgia" w:cstheme="minorHAnsi"/>
          <w:sz w:val="24"/>
          <w:szCs w:val="24"/>
        </w:rPr>
      </w:pPr>
    </w:p>
    <w:bookmarkEnd w:id="6"/>
    <w:p w14:paraId="6390B2EE" w14:textId="6013A84E" w:rsidR="00802863" w:rsidRPr="00D4670D" w:rsidRDefault="00802863" w:rsidP="00802863">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r>
        <w:rPr>
          <w:rFonts w:ascii="Georgia" w:hAnsi="Georgia" w:cstheme="minorHAnsi"/>
          <w:sz w:val="24"/>
          <w:szCs w:val="24"/>
        </w:rPr>
        <w:t>6</w:t>
      </w:r>
      <w:r w:rsidRPr="00D4670D">
        <w:rPr>
          <w:rFonts w:ascii="Georgia" w:hAnsi="Georgia" w:cstheme="minorHAnsi"/>
          <w:sz w:val="24"/>
          <w:szCs w:val="24"/>
        </w:rPr>
        <w:t xml:space="preserve">.- </w:t>
      </w:r>
      <w:r>
        <w:rPr>
          <w:rFonts w:ascii="Georgia" w:hAnsi="Georgia" w:cstheme="minorHAnsi"/>
          <w:sz w:val="24"/>
          <w:szCs w:val="24"/>
        </w:rPr>
        <w:t>¿Cómo se clasifican los balances que se puede hacer en las empresas</w:t>
      </w:r>
      <w:r w:rsidRPr="00D4670D">
        <w:rPr>
          <w:rFonts w:ascii="Georgia" w:hAnsi="Georgia" w:cstheme="minorHAnsi"/>
          <w:sz w:val="24"/>
          <w:szCs w:val="24"/>
        </w:rPr>
        <w:t>?</w:t>
      </w:r>
    </w:p>
    <w:p w14:paraId="412D3318" w14:textId="77777777" w:rsidR="00802863" w:rsidRPr="00D4670D" w:rsidRDefault="00802863" w:rsidP="00802863">
      <w:pPr>
        <w:adjustRightInd w:val="0"/>
        <w:contextualSpacing/>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802863" w:rsidRPr="00D4670D" w14:paraId="7B8A3954" w14:textId="77777777" w:rsidTr="009209CA">
        <w:tc>
          <w:tcPr>
            <w:tcW w:w="8819" w:type="dxa"/>
          </w:tcPr>
          <w:p w14:paraId="7E0E095D"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5430CE1F" w14:textId="77777777" w:rsidTr="009209CA">
        <w:tc>
          <w:tcPr>
            <w:tcW w:w="8819" w:type="dxa"/>
          </w:tcPr>
          <w:p w14:paraId="00C65829"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5F9EED35" w14:textId="77777777" w:rsidTr="009209CA">
        <w:tc>
          <w:tcPr>
            <w:tcW w:w="8819" w:type="dxa"/>
          </w:tcPr>
          <w:p w14:paraId="6F606210"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44A0B175" w14:textId="77777777" w:rsidTr="009209CA">
        <w:tc>
          <w:tcPr>
            <w:tcW w:w="8819" w:type="dxa"/>
          </w:tcPr>
          <w:p w14:paraId="6EFEEB95"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0CF78417" w14:textId="77777777" w:rsidTr="009209CA">
        <w:tc>
          <w:tcPr>
            <w:tcW w:w="8819" w:type="dxa"/>
          </w:tcPr>
          <w:p w14:paraId="63C4B8EF"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3DB18246" w14:textId="77777777" w:rsidTr="009209CA">
        <w:tc>
          <w:tcPr>
            <w:tcW w:w="8819" w:type="dxa"/>
          </w:tcPr>
          <w:p w14:paraId="0E9322FA"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64285D7F" w14:textId="77777777" w:rsidTr="009209CA">
        <w:tc>
          <w:tcPr>
            <w:tcW w:w="8819" w:type="dxa"/>
          </w:tcPr>
          <w:p w14:paraId="5DDF8CC6" w14:textId="77777777" w:rsidR="00802863" w:rsidRPr="00D4670D" w:rsidRDefault="00802863" w:rsidP="009209CA">
            <w:pPr>
              <w:autoSpaceDE w:val="0"/>
              <w:autoSpaceDN w:val="0"/>
              <w:adjustRightInd w:val="0"/>
              <w:jc w:val="both"/>
              <w:rPr>
                <w:rFonts w:ascii="Georgia" w:hAnsi="Georgia" w:cstheme="minorHAnsi"/>
                <w:sz w:val="24"/>
                <w:szCs w:val="24"/>
              </w:rPr>
            </w:pPr>
          </w:p>
        </w:tc>
      </w:tr>
    </w:tbl>
    <w:p w14:paraId="7B97BB9B" w14:textId="77777777" w:rsidR="00802863" w:rsidRPr="00D4670D" w:rsidRDefault="00802863" w:rsidP="00802863">
      <w:pPr>
        <w:autoSpaceDE w:val="0"/>
        <w:autoSpaceDN w:val="0"/>
        <w:adjustRightInd w:val="0"/>
        <w:spacing w:after="0" w:line="240" w:lineRule="auto"/>
        <w:jc w:val="both"/>
        <w:rPr>
          <w:rFonts w:ascii="Georgia" w:hAnsi="Georgia" w:cstheme="minorHAnsi"/>
          <w:sz w:val="24"/>
          <w:szCs w:val="24"/>
        </w:rPr>
      </w:pPr>
    </w:p>
    <w:p w14:paraId="07052DC9" w14:textId="77777777" w:rsidR="00802863" w:rsidRPr="00D4670D" w:rsidRDefault="00802863" w:rsidP="00802863">
      <w:pPr>
        <w:shd w:val="clear" w:color="auto" w:fill="FFFFFF"/>
        <w:spacing w:before="100" w:beforeAutospacing="1" w:after="100" w:afterAutospacing="1"/>
        <w:contextualSpacing/>
        <w:outlineLvl w:val="3"/>
        <w:rPr>
          <w:rFonts w:ascii="Georgia" w:eastAsia="Times New Roman" w:hAnsi="Georgia" w:cstheme="minorHAnsi"/>
          <w:color w:val="444444"/>
          <w:sz w:val="24"/>
          <w:szCs w:val="24"/>
          <w:lang w:eastAsia="es-CL"/>
        </w:rPr>
      </w:pPr>
    </w:p>
    <w:p w14:paraId="6CBA30E3" w14:textId="61306287" w:rsidR="00802863" w:rsidRDefault="00802863" w:rsidP="00802863">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r>
        <w:rPr>
          <w:rFonts w:ascii="Georgia" w:hAnsi="Georgia" w:cstheme="minorHAnsi"/>
          <w:sz w:val="24"/>
          <w:szCs w:val="24"/>
        </w:rPr>
        <w:t>7</w:t>
      </w:r>
      <w:r w:rsidRPr="00D4670D">
        <w:rPr>
          <w:rFonts w:ascii="Georgia" w:hAnsi="Georgia" w:cstheme="minorHAnsi"/>
          <w:sz w:val="24"/>
          <w:szCs w:val="24"/>
        </w:rPr>
        <w:t xml:space="preserve">.- </w:t>
      </w:r>
      <w:r>
        <w:rPr>
          <w:rFonts w:ascii="Georgia" w:hAnsi="Georgia" w:cstheme="minorHAnsi"/>
          <w:sz w:val="24"/>
          <w:szCs w:val="24"/>
        </w:rPr>
        <w:t>¿Cuáles son las diferencias que tiene el balance tabular del balance clasificado</w:t>
      </w:r>
    </w:p>
    <w:p w14:paraId="1840CE34" w14:textId="23210437" w:rsidR="00802863" w:rsidRPr="00D4670D" w:rsidRDefault="00802863" w:rsidP="00802863">
      <w:pPr>
        <w:adjustRightInd w:val="0"/>
        <w:contextualSpacing/>
        <w:jc w:val="both"/>
        <w:rPr>
          <w:rFonts w:ascii="Georgia" w:hAnsi="Georgia" w:cstheme="minorHAnsi"/>
          <w:sz w:val="24"/>
          <w:szCs w:val="24"/>
        </w:rPr>
      </w:pPr>
      <w:r>
        <w:rPr>
          <w:rFonts w:ascii="Georgia" w:hAnsi="Georgia" w:cstheme="minorHAnsi"/>
          <w:sz w:val="24"/>
          <w:szCs w:val="24"/>
        </w:rPr>
        <w:t xml:space="preserve">                   en una empresa?</w:t>
      </w:r>
    </w:p>
    <w:p w14:paraId="3DF26F7F" w14:textId="77777777" w:rsidR="00802863" w:rsidRPr="00D4670D" w:rsidRDefault="00802863" w:rsidP="00802863">
      <w:pPr>
        <w:adjustRightInd w:val="0"/>
        <w:contextualSpacing/>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802863" w:rsidRPr="00D4670D" w14:paraId="22F49B6C" w14:textId="77777777" w:rsidTr="009209CA">
        <w:tc>
          <w:tcPr>
            <w:tcW w:w="8819" w:type="dxa"/>
          </w:tcPr>
          <w:p w14:paraId="18AC3EDE"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7054EF3F" w14:textId="77777777" w:rsidTr="009209CA">
        <w:tc>
          <w:tcPr>
            <w:tcW w:w="8819" w:type="dxa"/>
          </w:tcPr>
          <w:p w14:paraId="1CFB50BC"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7C57182C" w14:textId="77777777" w:rsidTr="009209CA">
        <w:tc>
          <w:tcPr>
            <w:tcW w:w="8819" w:type="dxa"/>
          </w:tcPr>
          <w:p w14:paraId="056B3183"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2DC53FCE" w14:textId="77777777" w:rsidTr="009209CA">
        <w:tc>
          <w:tcPr>
            <w:tcW w:w="8819" w:type="dxa"/>
          </w:tcPr>
          <w:p w14:paraId="344748EB"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0669BCA8" w14:textId="77777777" w:rsidTr="009209CA">
        <w:tc>
          <w:tcPr>
            <w:tcW w:w="8819" w:type="dxa"/>
          </w:tcPr>
          <w:p w14:paraId="032D92EA"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7166DD3F" w14:textId="77777777" w:rsidTr="009209CA">
        <w:tc>
          <w:tcPr>
            <w:tcW w:w="8819" w:type="dxa"/>
          </w:tcPr>
          <w:p w14:paraId="21771B81" w14:textId="77777777" w:rsidR="00802863" w:rsidRPr="00D4670D" w:rsidRDefault="00802863" w:rsidP="009209CA">
            <w:pPr>
              <w:autoSpaceDE w:val="0"/>
              <w:autoSpaceDN w:val="0"/>
              <w:adjustRightInd w:val="0"/>
              <w:jc w:val="both"/>
              <w:rPr>
                <w:rFonts w:ascii="Georgia" w:hAnsi="Georgia" w:cstheme="minorHAnsi"/>
                <w:sz w:val="24"/>
                <w:szCs w:val="24"/>
              </w:rPr>
            </w:pPr>
          </w:p>
        </w:tc>
      </w:tr>
      <w:tr w:rsidR="00802863" w:rsidRPr="00D4670D" w14:paraId="236A1755" w14:textId="77777777" w:rsidTr="009209CA">
        <w:tc>
          <w:tcPr>
            <w:tcW w:w="8819" w:type="dxa"/>
          </w:tcPr>
          <w:p w14:paraId="1242B017" w14:textId="77777777" w:rsidR="00802863" w:rsidRPr="00D4670D" w:rsidRDefault="00802863" w:rsidP="009209CA">
            <w:pPr>
              <w:autoSpaceDE w:val="0"/>
              <w:autoSpaceDN w:val="0"/>
              <w:adjustRightInd w:val="0"/>
              <w:jc w:val="both"/>
              <w:rPr>
                <w:rFonts w:ascii="Georgia" w:hAnsi="Georgia" w:cstheme="minorHAnsi"/>
                <w:sz w:val="24"/>
                <w:szCs w:val="24"/>
              </w:rPr>
            </w:pPr>
          </w:p>
        </w:tc>
      </w:tr>
    </w:tbl>
    <w:p w14:paraId="380DDB77" w14:textId="680E1504" w:rsidR="00802863" w:rsidRDefault="00802863" w:rsidP="00802863">
      <w:pPr>
        <w:rPr>
          <w:rStyle w:val="Hipervnculo"/>
          <w:rFonts w:ascii="Georgia" w:hAnsi="Georgia" w:cstheme="minorHAnsi"/>
          <w:sz w:val="24"/>
          <w:szCs w:val="24"/>
        </w:rPr>
      </w:pPr>
    </w:p>
    <w:p w14:paraId="7F491616" w14:textId="3EABCD9A" w:rsidR="00A73DED" w:rsidRDefault="00A73DED" w:rsidP="00802863">
      <w:pPr>
        <w:rPr>
          <w:rStyle w:val="Hipervnculo"/>
          <w:rFonts w:ascii="Georgia" w:hAnsi="Georgia" w:cstheme="minorHAnsi"/>
          <w:sz w:val="24"/>
          <w:szCs w:val="24"/>
        </w:rPr>
      </w:pPr>
    </w:p>
    <w:p w14:paraId="5FFB5FAA" w14:textId="4991EAFA" w:rsidR="00A73DED" w:rsidRDefault="00A73DED" w:rsidP="00802863">
      <w:pPr>
        <w:rPr>
          <w:rStyle w:val="Hipervnculo"/>
          <w:rFonts w:ascii="Georgia" w:hAnsi="Georgia" w:cstheme="minorHAnsi"/>
          <w:sz w:val="24"/>
          <w:szCs w:val="24"/>
        </w:rPr>
      </w:pPr>
    </w:p>
    <w:p w14:paraId="7DF05A13" w14:textId="08BC8244" w:rsidR="00A73DED" w:rsidRDefault="00A73DED" w:rsidP="00802863">
      <w:pPr>
        <w:rPr>
          <w:rStyle w:val="Hipervnculo"/>
          <w:rFonts w:ascii="Georgia" w:hAnsi="Georgia" w:cstheme="minorHAnsi"/>
          <w:sz w:val="24"/>
          <w:szCs w:val="24"/>
        </w:rPr>
      </w:pPr>
    </w:p>
    <w:p w14:paraId="42DE2BD1" w14:textId="6043C4D8" w:rsidR="00A73DED" w:rsidRDefault="00A73DED" w:rsidP="00802863">
      <w:pPr>
        <w:rPr>
          <w:rStyle w:val="Hipervnculo"/>
          <w:rFonts w:ascii="Georgia" w:hAnsi="Georgia" w:cstheme="minorHAnsi"/>
          <w:sz w:val="24"/>
          <w:szCs w:val="24"/>
        </w:rPr>
      </w:pPr>
    </w:p>
    <w:p w14:paraId="22E37D18" w14:textId="0C42C768" w:rsidR="00A73DED" w:rsidRDefault="00A73DED" w:rsidP="00802863">
      <w:pPr>
        <w:rPr>
          <w:rStyle w:val="Hipervnculo"/>
          <w:rFonts w:ascii="Georgia" w:hAnsi="Georgia" w:cstheme="minorHAnsi"/>
          <w:sz w:val="24"/>
          <w:szCs w:val="24"/>
        </w:rPr>
      </w:pPr>
    </w:p>
    <w:p w14:paraId="78E89168" w14:textId="77777777" w:rsidR="00A73DED" w:rsidRDefault="00A73DED" w:rsidP="00802863">
      <w:pPr>
        <w:rPr>
          <w:rStyle w:val="Hipervnculo"/>
          <w:rFonts w:ascii="Georgia" w:hAnsi="Georgia" w:cstheme="minorHAnsi"/>
          <w:sz w:val="24"/>
          <w:szCs w:val="24"/>
        </w:rPr>
      </w:pPr>
    </w:p>
    <w:p w14:paraId="31050EBD" w14:textId="77777777" w:rsidR="00A73DED" w:rsidRDefault="00A73DED" w:rsidP="00802863">
      <w:pPr>
        <w:rPr>
          <w:rStyle w:val="Hipervnculo"/>
          <w:rFonts w:ascii="Georgia" w:hAnsi="Georgia" w:cstheme="minorHAnsi"/>
          <w:color w:val="auto"/>
          <w:sz w:val="24"/>
          <w:szCs w:val="24"/>
        </w:rPr>
      </w:pPr>
      <w:r w:rsidRPr="00A73DED">
        <w:rPr>
          <w:rStyle w:val="Hipervnculo"/>
          <w:rFonts w:ascii="Georgia" w:hAnsi="Georgia" w:cstheme="minorHAnsi"/>
          <w:color w:val="auto"/>
          <w:sz w:val="24"/>
          <w:szCs w:val="24"/>
        </w:rPr>
        <w:t xml:space="preserve">Con </w:t>
      </w:r>
      <w:proofErr w:type="gramStart"/>
      <w:r w:rsidRPr="00A73DED">
        <w:rPr>
          <w:rStyle w:val="Hipervnculo"/>
          <w:rFonts w:ascii="Georgia" w:hAnsi="Georgia" w:cstheme="minorHAnsi"/>
          <w:color w:val="auto"/>
          <w:sz w:val="24"/>
          <w:szCs w:val="24"/>
        </w:rPr>
        <w:t xml:space="preserve">la </w:t>
      </w:r>
      <w:r>
        <w:rPr>
          <w:rStyle w:val="Hipervnculo"/>
          <w:rFonts w:ascii="Georgia" w:hAnsi="Georgia" w:cstheme="minorHAnsi"/>
          <w:color w:val="auto"/>
          <w:sz w:val="24"/>
          <w:szCs w:val="24"/>
        </w:rPr>
        <w:t xml:space="preserve"> siguiente</w:t>
      </w:r>
      <w:proofErr w:type="gramEnd"/>
      <w:r>
        <w:rPr>
          <w:rStyle w:val="Hipervnculo"/>
          <w:rFonts w:ascii="Georgia" w:hAnsi="Georgia" w:cstheme="minorHAnsi"/>
          <w:color w:val="auto"/>
          <w:sz w:val="24"/>
          <w:szCs w:val="24"/>
        </w:rPr>
        <w:t xml:space="preserve"> información confeccionar  un Balance tabular y un balance clasificado</w:t>
      </w:r>
    </w:p>
    <w:p w14:paraId="0E47F168" w14:textId="09CD7F94" w:rsidR="00A73DED" w:rsidRPr="00A73DED" w:rsidRDefault="00190E86" w:rsidP="00802863">
      <w:pPr>
        <w:rPr>
          <w:rStyle w:val="Hipervnculo"/>
          <w:rFonts w:ascii="Georgia" w:hAnsi="Georgia" w:cstheme="minorHAnsi"/>
          <w:color w:val="auto"/>
          <w:sz w:val="24"/>
          <w:szCs w:val="24"/>
        </w:rPr>
      </w:pPr>
      <w:r>
        <w:rPr>
          <w:rStyle w:val="Hipervnculo"/>
          <w:rFonts w:ascii="Georgia" w:hAnsi="Georgia" w:cstheme="minorHAnsi"/>
          <w:sz w:val="24"/>
          <w:szCs w:val="24"/>
        </w:rPr>
        <w:t xml:space="preserve">  </w:t>
      </w:r>
      <w:r w:rsidR="00A73DED">
        <w:rPr>
          <w:rStyle w:val="Hipervnculo"/>
          <w:rFonts w:ascii="Georgia" w:hAnsi="Georgia" w:cstheme="minorHAnsi"/>
          <w:sz w:val="24"/>
          <w:szCs w:val="24"/>
        </w:rPr>
        <w:t xml:space="preserve">              </w:t>
      </w:r>
    </w:p>
    <w:tbl>
      <w:tblPr>
        <w:tblW w:w="4980" w:type="dxa"/>
        <w:tblCellMar>
          <w:left w:w="70" w:type="dxa"/>
          <w:right w:w="70" w:type="dxa"/>
        </w:tblCellMar>
        <w:tblLook w:val="04A0" w:firstRow="1" w:lastRow="0" w:firstColumn="1" w:lastColumn="0" w:noHBand="0" w:noVBand="1"/>
      </w:tblPr>
      <w:tblGrid>
        <w:gridCol w:w="2040"/>
        <w:gridCol w:w="1400"/>
        <w:gridCol w:w="1540"/>
      </w:tblGrid>
      <w:tr w:rsidR="00A73DED" w:rsidRPr="00A73DED" w14:paraId="53710DC3" w14:textId="77777777" w:rsidTr="00A73DED">
        <w:trPr>
          <w:trHeight w:val="300"/>
        </w:trPr>
        <w:tc>
          <w:tcPr>
            <w:tcW w:w="20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904CB8A" w14:textId="77777777" w:rsidR="00A73DED" w:rsidRPr="00A73DED" w:rsidRDefault="00A73DED" w:rsidP="00A73DED">
            <w:pPr>
              <w:spacing w:after="0" w:line="240" w:lineRule="auto"/>
              <w:jc w:val="center"/>
              <w:rPr>
                <w:rFonts w:ascii="Calibri" w:eastAsia="Times New Roman" w:hAnsi="Calibri" w:cs="Calibri"/>
                <w:color w:val="000000"/>
                <w:lang w:eastAsia="es-CL"/>
              </w:rPr>
            </w:pPr>
            <w:r w:rsidRPr="00A73DED">
              <w:rPr>
                <w:rFonts w:ascii="Calibri" w:eastAsia="Times New Roman" w:hAnsi="Calibri" w:cs="Calibri"/>
                <w:color w:val="000000"/>
                <w:lang w:eastAsia="es-CL"/>
              </w:rPr>
              <w:t>CUENTAS</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14:paraId="48016624" w14:textId="77777777" w:rsidR="00A73DED" w:rsidRPr="00A73DED" w:rsidRDefault="00A73DED" w:rsidP="00A73DED">
            <w:pPr>
              <w:spacing w:after="0" w:line="240" w:lineRule="auto"/>
              <w:jc w:val="center"/>
              <w:rPr>
                <w:rFonts w:ascii="Calibri" w:eastAsia="Times New Roman" w:hAnsi="Calibri" w:cs="Calibri"/>
                <w:color w:val="000000"/>
                <w:lang w:eastAsia="es-CL"/>
              </w:rPr>
            </w:pPr>
            <w:r w:rsidRPr="00A73DED">
              <w:rPr>
                <w:rFonts w:ascii="Calibri" w:eastAsia="Times New Roman" w:hAnsi="Calibri" w:cs="Calibri"/>
                <w:color w:val="000000"/>
                <w:lang w:eastAsia="es-CL"/>
              </w:rPr>
              <w:t>DEBITO</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14:paraId="78B85A67" w14:textId="77777777" w:rsidR="00A73DED" w:rsidRPr="00A73DED" w:rsidRDefault="00A73DED" w:rsidP="00A73DED">
            <w:pPr>
              <w:spacing w:after="0" w:line="240" w:lineRule="auto"/>
              <w:jc w:val="center"/>
              <w:rPr>
                <w:rFonts w:ascii="Calibri" w:eastAsia="Times New Roman" w:hAnsi="Calibri" w:cs="Calibri"/>
                <w:color w:val="000000"/>
                <w:lang w:eastAsia="es-CL"/>
              </w:rPr>
            </w:pPr>
            <w:r w:rsidRPr="00A73DED">
              <w:rPr>
                <w:rFonts w:ascii="Calibri" w:eastAsia="Times New Roman" w:hAnsi="Calibri" w:cs="Calibri"/>
                <w:color w:val="000000"/>
                <w:lang w:eastAsia="es-CL"/>
              </w:rPr>
              <w:t>CREDITOS</w:t>
            </w:r>
          </w:p>
        </w:tc>
      </w:tr>
      <w:tr w:rsidR="00A73DED" w:rsidRPr="00A73DED" w14:paraId="59B16A20"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29E4DB"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CAJA</w:t>
            </w:r>
          </w:p>
        </w:tc>
        <w:tc>
          <w:tcPr>
            <w:tcW w:w="1400" w:type="dxa"/>
            <w:tcBorders>
              <w:top w:val="nil"/>
              <w:left w:val="nil"/>
              <w:bottom w:val="single" w:sz="4" w:space="0" w:color="auto"/>
              <w:right w:val="single" w:sz="4" w:space="0" w:color="auto"/>
            </w:tcBorders>
            <w:shd w:val="clear" w:color="auto" w:fill="auto"/>
            <w:noWrap/>
            <w:vAlign w:val="bottom"/>
            <w:hideMark/>
          </w:tcPr>
          <w:p w14:paraId="693D786D"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22.960.000</w:t>
            </w:r>
          </w:p>
        </w:tc>
        <w:tc>
          <w:tcPr>
            <w:tcW w:w="1540" w:type="dxa"/>
            <w:tcBorders>
              <w:top w:val="nil"/>
              <w:left w:val="nil"/>
              <w:bottom w:val="single" w:sz="4" w:space="0" w:color="auto"/>
              <w:right w:val="single" w:sz="4" w:space="0" w:color="auto"/>
            </w:tcBorders>
            <w:shd w:val="clear" w:color="auto" w:fill="auto"/>
            <w:noWrap/>
            <w:vAlign w:val="bottom"/>
            <w:hideMark/>
          </w:tcPr>
          <w:p w14:paraId="7641E9C0"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19.389.000</w:t>
            </w:r>
          </w:p>
        </w:tc>
      </w:tr>
      <w:tr w:rsidR="00A73DED" w:rsidRPr="00A73DED" w14:paraId="2BCB8AD8"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4145BD"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BANCO</w:t>
            </w:r>
          </w:p>
        </w:tc>
        <w:tc>
          <w:tcPr>
            <w:tcW w:w="1400" w:type="dxa"/>
            <w:tcBorders>
              <w:top w:val="nil"/>
              <w:left w:val="nil"/>
              <w:bottom w:val="single" w:sz="4" w:space="0" w:color="auto"/>
              <w:right w:val="single" w:sz="4" w:space="0" w:color="auto"/>
            </w:tcBorders>
            <w:shd w:val="clear" w:color="auto" w:fill="auto"/>
            <w:noWrap/>
            <w:vAlign w:val="bottom"/>
            <w:hideMark/>
          </w:tcPr>
          <w:p w14:paraId="111D1DA8"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15.690.560</w:t>
            </w:r>
          </w:p>
        </w:tc>
        <w:tc>
          <w:tcPr>
            <w:tcW w:w="1540" w:type="dxa"/>
            <w:tcBorders>
              <w:top w:val="nil"/>
              <w:left w:val="nil"/>
              <w:bottom w:val="single" w:sz="4" w:space="0" w:color="auto"/>
              <w:right w:val="single" w:sz="4" w:space="0" w:color="auto"/>
            </w:tcBorders>
            <w:shd w:val="clear" w:color="auto" w:fill="auto"/>
            <w:noWrap/>
            <w:vAlign w:val="bottom"/>
            <w:hideMark/>
          </w:tcPr>
          <w:p w14:paraId="25078023"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14.246.530</w:t>
            </w:r>
          </w:p>
        </w:tc>
      </w:tr>
      <w:tr w:rsidR="00A73DED" w:rsidRPr="00A73DED" w14:paraId="37B3081A"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9A48ED"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MERCADERÍA</w:t>
            </w:r>
          </w:p>
        </w:tc>
        <w:tc>
          <w:tcPr>
            <w:tcW w:w="1400" w:type="dxa"/>
            <w:tcBorders>
              <w:top w:val="nil"/>
              <w:left w:val="nil"/>
              <w:bottom w:val="single" w:sz="4" w:space="0" w:color="auto"/>
              <w:right w:val="single" w:sz="4" w:space="0" w:color="auto"/>
            </w:tcBorders>
            <w:shd w:val="clear" w:color="auto" w:fill="auto"/>
            <w:noWrap/>
            <w:vAlign w:val="bottom"/>
            <w:hideMark/>
          </w:tcPr>
          <w:p w14:paraId="4BEC7860"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18.976.000</w:t>
            </w:r>
          </w:p>
        </w:tc>
        <w:tc>
          <w:tcPr>
            <w:tcW w:w="1540" w:type="dxa"/>
            <w:tcBorders>
              <w:top w:val="nil"/>
              <w:left w:val="nil"/>
              <w:bottom w:val="single" w:sz="4" w:space="0" w:color="auto"/>
              <w:right w:val="single" w:sz="4" w:space="0" w:color="auto"/>
            </w:tcBorders>
            <w:shd w:val="clear" w:color="auto" w:fill="auto"/>
            <w:noWrap/>
            <w:vAlign w:val="bottom"/>
            <w:hideMark/>
          </w:tcPr>
          <w:p w14:paraId="49D2D144"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14.356.000</w:t>
            </w:r>
          </w:p>
        </w:tc>
      </w:tr>
      <w:tr w:rsidR="00A73DED" w:rsidRPr="00A73DED" w14:paraId="12C340BB"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4AA496"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IVA CRÉDITO</w:t>
            </w:r>
          </w:p>
        </w:tc>
        <w:tc>
          <w:tcPr>
            <w:tcW w:w="1400" w:type="dxa"/>
            <w:tcBorders>
              <w:top w:val="nil"/>
              <w:left w:val="nil"/>
              <w:bottom w:val="single" w:sz="4" w:space="0" w:color="auto"/>
              <w:right w:val="single" w:sz="4" w:space="0" w:color="auto"/>
            </w:tcBorders>
            <w:shd w:val="clear" w:color="auto" w:fill="auto"/>
            <w:noWrap/>
            <w:vAlign w:val="bottom"/>
            <w:hideMark/>
          </w:tcPr>
          <w:p w14:paraId="4C98F1D9"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3.605.440</w:t>
            </w:r>
          </w:p>
        </w:tc>
        <w:tc>
          <w:tcPr>
            <w:tcW w:w="1540" w:type="dxa"/>
            <w:tcBorders>
              <w:top w:val="nil"/>
              <w:left w:val="nil"/>
              <w:bottom w:val="single" w:sz="4" w:space="0" w:color="auto"/>
              <w:right w:val="single" w:sz="4" w:space="0" w:color="auto"/>
            </w:tcBorders>
            <w:shd w:val="clear" w:color="auto" w:fill="auto"/>
            <w:noWrap/>
            <w:vAlign w:val="bottom"/>
            <w:hideMark/>
          </w:tcPr>
          <w:p w14:paraId="2282E621"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2.890.490</w:t>
            </w:r>
          </w:p>
        </w:tc>
      </w:tr>
      <w:tr w:rsidR="00A73DED" w:rsidRPr="00A73DED" w14:paraId="62FB1C29"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96F702"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MUEBLES</w:t>
            </w:r>
          </w:p>
        </w:tc>
        <w:tc>
          <w:tcPr>
            <w:tcW w:w="1400" w:type="dxa"/>
            <w:tcBorders>
              <w:top w:val="nil"/>
              <w:left w:val="nil"/>
              <w:bottom w:val="single" w:sz="4" w:space="0" w:color="auto"/>
              <w:right w:val="single" w:sz="4" w:space="0" w:color="auto"/>
            </w:tcBorders>
            <w:shd w:val="clear" w:color="auto" w:fill="auto"/>
            <w:noWrap/>
            <w:vAlign w:val="bottom"/>
            <w:hideMark/>
          </w:tcPr>
          <w:p w14:paraId="258F06F5"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14.359.200</w:t>
            </w:r>
          </w:p>
        </w:tc>
        <w:tc>
          <w:tcPr>
            <w:tcW w:w="1540" w:type="dxa"/>
            <w:tcBorders>
              <w:top w:val="nil"/>
              <w:left w:val="nil"/>
              <w:bottom w:val="single" w:sz="4" w:space="0" w:color="auto"/>
              <w:right w:val="single" w:sz="4" w:space="0" w:color="auto"/>
            </w:tcBorders>
            <w:shd w:val="clear" w:color="auto" w:fill="auto"/>
            <w:noWrap/>
            <w:vAlign w:val="bottom"/>
            <w:hideMark/>
          </w:tcPr>
          <w:p w14:paraId="7B0AA8D0"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6.102.000</w:t>
            </w:r>
          </w:p>
        </w:tc>
      </w:tr>
      <w:tr w:rsidR="00A73DED" w:rsidRPr="00A73DED" w14:paraId="13D46C7C"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74409D"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VEHICULOS</w:t>
            </w:r>
          </w:p>
        </w:tc>
        <w:tc>
          <w:tcPr>
            <w:tcW w:w="1400" w:type="dxa"/>
            <w:tcBorders>
              <w:top w:val="nil"/>
              <w:left w:val="nil"/>
              <w:bottom w:val="single" w:sz="4" w:space="0" w:color="auto"/>
              <w:right w:val="single" w:sz="4" w:space="0" w:color="auto"/>
            </w:tcBorders>
            <w:shd w:val="clear" w:color="auto" w:fill="auto"/>
            <w:noWrap/>
            <w:vAlign w:val="bottom"/>
            <w:hideMark/>
          </w:tcPr>
          <w:p w14:paraId="44DF9A35"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23.560.300</w:t>
            </w:r>
          </w:p>
        </w:tc>
        <w:tc>
          <w:tcPr>
            <w:tcW w:w="1540" w:type="dxa"/>
            <w:tcBorders>
              <w:top w:val="nil"/>
              <w:left w:val="nil"/>
              <w:bottom w:val="single" w:sz="4" w:space="0" w:color="auto"/>
              <w:right w:val="single" w:sz="4" w:space="0" w:color="auto"/>
            </w:tcBorders>
            <w:shd w:val="clear" w:color="auto" w:fill="auto"/>
            <w:noWrap/>
            <w:vAlign w:val="bottom"/>
            <w:hideMark/>
          </w:tcPr>
          <w:p w14:paraId="512BAE8E"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5.956.300</w:t>
            </w:r>
          </w:p>
        </w:tc>
      </w:tr>
      <w:tr w:rsidR="00A73DED" w:rsidRPr="00A73DED" w14:paraId="6288F05F"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527DEE"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VENTAS</w:t>
            </w:r>
          </w:p>
        </w:tc>
        <w:tc>
          <w:tcPr>
            <w:tcW w:w="1400" w:type="dxa"/>
            <w:tcBorders>
              <w:top w:val="nil"/>
              <w:left w:val="nil"/>
              <w:bottom w:val="single" w:sz="4" w:space="0" w:color="auto"/>
              <w:right w:val="single" w:sz="4" w:space="0" w:color="auto"/>
            </w:tcBorders>
            <w:shd w:val="clear" w:color="auto" w:fill="auto"/>
            <w:noWrap/>
            <w:vAlign w:val="bottom"/>
            <w:hideMark/>
          </w:tcPr>
          <w:p w14:paraId="12B5E5BC"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73B21B4"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19.350.000</w:t>
            </w:r>
          </w:p>
        </w:tc>
      </w:tr>
      <w:tr w:rsidR="00A73DED" w:rsidRPr="00A73DED" w14:paraId="6636F52A"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7A61A0"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IVA DÉBITO</w:t>
            </w:r>
          </w:p>
        </w:tc>
        <w:tc>
          <w:tcPr>
            <w:tcW w:w="1400" w:type="dxa"/>
            <w:tcBorders>
              <w:top w:val="nil"/>
              <w:left w:val="nil"/>
              <w:bottom w:val="single" w:sz="4" w:space="0" w:color="auto"/>
              <w:right w:val="single" w:sz="4" w:space="0" w:color="auto"/>
            </w:tcBorders>
            <w:shd w:val="clear" w:color="auto" w:fill="auto"/>
            <w:noWrap/>
            <w:vAlign w:val="bottom"/>
            <w:hideMark/>
          </w:tcPr>
          <w:p w14:paraId="04000D4C"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10ACBBE"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3.676.500</w:t>
            </w:r>
          </w:p>
        </w:tc>
      </w:tr>
      <w:tr w:rsidR="00A73DED" w:rsidRPr="00A73DED" w14:paraId="32F798CD"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682E7D"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ARRIENDO</w:t>
            </w:r>
          </w:p>
        </w:tc>
        <w:tc>
          <w:tcPr>
            <w:tcW w:w="1400" w:type="dxa"/>
            <w:tcBorders>
              <w:top w:val="nil"/>
              <w:left w:val="nil"/>
              <w:bottom w:val="single" w:sz="4" w:space="0" w:color="auto"/>
              <w:right w:val="single" w:sz="4" w:space="0" w:color="auto"/>
            </w:tcBorders>
            <w:shd w:val="clear" w:color="auto" w:fill="auto"/>
            <w:noWrap/>
            <w:vAlign w:val="bottom"/>
            <w:hideMark/>
          </w:tcPr>
          <w:p w14:paraId="68CC5044"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1.680.000</w:t>
            </w:r>
          </w:p>
        </w:tc>
        <w:tc>
          <w:tcPr>
            <w:tcW w:w="1540" w:type="dxa"/>
            <w:tcBorders>
              <w:top w:val="nil"/>
              <w:left w:val="nil"/>
              <w:bottom w:val="single" w:sz="4" w:space="0" w:color="auto"/>
              <w:right w:val="single" w:sz="4" w:space="0" w:color="auto"/>
            </w:tcBorders>
            <w:shd w:val="clear" w:color="auto" w:fill="auto"/>
            <w:noWrap/>
            <w:vAlign w:val="bottom"/>
            <w:hideMark/>
          </w:tcPr>
          <w:p w14:paraId="01303F43"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r>
      <w:tr w:rsidR="00A73DED" w:rsidRPr="00A73DED" w14:paraId="52CFBA20"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ADB16F"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SEGURO</w:t>
            </w:r>
          </w:p>
        </w:tc>
        <w:tc>
          <w:tcPr>
            <w:tcW w:w="1400" w:type="dxa"/>
            <w:tcBorders>
              <w:top w:val="nil"/>
              <w:left w:val="nil"/>
              <w:bottom w:val="single" w:sz="4" w:space="0" w:color="auto"/>
              <w:right w:val="single" w:sz="4" w:space="0" w:color="auto"/>
            </w:tcBorders>
            <w:shd w:val="clear" w:color="auto" w:fill="auto"/>
            <w:noWrap/>
            <w:vAlign w:val="bottom"/>
            <w:hideMark/>
          </w:tcPr>
          <w:p w14:paraId="257CE72D"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394.500</w:t>
            </w:r>
          </w:p>
        </w:tc>
        <w:tc>
          <w:tcPr>
            <w:tcW w:w="1540" w:type="dxa"/>
            <w:tcBorders>
              <w:top w:val="nil"/>
              <w:left w:val="nil"/>
              <w:bottom w:val="single" w:sz="4" w:space="0" w:color="auto"/>
              <w:right w:val="single" w:sz="4" w:space="0" w:color="auto"/>
            </w:tcBorders>
            <w:shd w:val="clear" w:color="auto" w:fill="auto"/>
            <w:noWrap/>
            <w:vAlign w:val="bottom"/>
            <w:hideMark/>
          </w:tcPr>
          <w:p w14:paraId="43BD5E19"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r>
      <w:tr w:rsidR="00A73DED" w:rsidRPr="00A73DED" w14:paraId="1D0A49C2"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243DB0"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REMUNERACIONES</w:t>
            </w:r>
          </w:p>
        </w:tc>
        <w:tc>
          <w:tcPr>
            <w:tcW w:w="1400" w:type="dxa"/>
            <w:tcBorders>
              <w:top w:val="nil"/>
              <w:left w:val="nil"/>
              <w:bottom w:val="single" w:sz="4" w:space="0" w:color="auto"/>
              <w:right w:val="single" w:sz="4" w:space="0" w:color="auto"/>
            </w:tcBorders>
            <w:shd w:val="clear" w:color="auto" w:fill="auto"/>
            <w:noWrap/>
            <w:vAlign w:val="bottom"/>
            <w:hideMark/>
          </w:tcPr>
          <w:p w14:paraId="375F372B"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9.652.800</w:t>
            </w:r>
          </w:p>
        </w:tc>
        <w:tc>
          <w:tcPr>
            <w:tcW w:w="1540" w:type="dxa"/>
            <w:tcBorders>
              <w:top w:val="nil"/>
              <w:left w:val="nil"/>
              <w:bottom w:val="single" w:sz="4" w:space="0" w:color="auto"/>
              <w:right w:val="single" w:sz="4" w:space="0" w:color="auto"/>
            </w:tcBorders>
            <w:shd w:val="clear" w:color="auto" w:fill="auto"/>
            <w:noWrap/>
            <w:vAlign w:val="bottom"/>
            <w:hideMark/>
          </w:tcPr>
          <w:p w14:paraId="5AD4493B"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r>
      <w:tr w:rsidR="00A73DED" w:rsidRPr="00A73DED" w14:paraId="289B83C9"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BC4B7A"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INTERES GANADO</w:t>
            </w:r>
          </w:p>
        </w:tc>
        <w:tc>
          <w:tcPr>
            <w:tcW w:w="1400" w:type="dxa"/>
            <w:tcBorders>
              <w:top w:val="nil"/>
              <w:left w:val="nil"/>
              <w:bottom w:val="single" w:sz="4" w:space="0" w:color="auto"/>
              <w:right w:val="single" w:sz="4" w:space="0" w:color="auto"/>
            </w:tcBorders>
            <w:shd w:val="clear" w:color="auto" w:fill="auto"/>
            <w:noWrap/>
            <w:vAlign w:val="bottom"/>
            <w:hideMark/>
          </w:tcPr>
          <w:p w14:paraId="08A86369"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EFA6FB0"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1.649.780</w:t>
            </w:r>
          </w:p>
        </w:tc>
      </w:tr>
      <w:tr w:rsidR="00A73DED" w:rsidRPr="00A73DED" w14:paraId="65F439C0"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1B8F7B"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PROVEEDORES</w:t>
            </w:r>
          </w:p>
        </w:tc>
        <w:tc>
          <w:tcPr>
            <w:tcW w:w="1400" w:type="dxa"/>
            <w:tcBorders>
              <w:top w:val="nil"/>
              <w:left w:val="nil"/>
              <w:bottom w:val="single" w:sz="4" w:space="0" w:color="auto"/>
              <w:right w:val="single" w:sz="4" w:space="0" w:color="auto"/>
            </w:tcBorders>
            <w:shd w:val="clear" w:color="auto" w:fill="auto"/>
            <w:noWrap/>
            <w:vAlign w:val="bottom"/>
            <w:hideMark/>
          </w:tcPr>
          <w:p w14:paraId="495C5D3D"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3.560.000</w:t>
            </w:r>
          </w:p>
        </w:tc>
        <w:tc>
          <w:tcPr>
            <w:tcW w:w="1540" w:type="dxa"/>
            <w:tcBorders>
              <w:top w:val="nil"/>
              <w:left w:val="nil"/>
              <w:bottom w:val="single" w:sz="4" w:space="0" w:color="auto"/>
              <w:right w:val="single" w:sz="4" w:space="0" w:color="auto"/>
            </w:tcBorders>
            <w:shd w:val="clear" w:color="auto" w:fill="auto"/>
            <w:noWrap/>
            <w:vAlign w:val="bottom"/>
            <w:hideMark/>
          </w:tcPr>
          <w:p w14:paraId="7771DB3A"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6.980.000</w:t>
            </w:r>
          </w:p>
        </w:tc>
      </w:tr>
      <w:tr w:rsidR="00A73DED" w:rsidRPr="00A73DED" w14:paraId="1DAFC0BF"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587A5A"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ACREEDORES</w:t>
            </w:r>
          </w:p>
        </w:tc>
        <w:tc>
          <w:tcPr>
            <w:tcW w:w="1400" w:type="dxa"/>
            <w:tcBorders>
              <w:top w:val="nil"/>
              <w:left w:val="nil"/>
              <w:bottom w:val="single" w:sz="4" w:space="0" w:color="auto"/>
              <w:right w:val="single" w:sz="4" w:space="0" w:color="auto"/>
            </w:tcBorders>
            <w:shd w:val="clear" w:color="auto" w:fill="auto"/>
            <w:noWrap/>
            <w:vAlign w:val="bottom"/>
            <w:hideMark/>
          </w:tcPr>
          <w:p w14:paraId="0E5AB55A"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1.250.000</w:t>
            </w:r>
          </w:p>
        </w:tc>
        <w:tc>
          <w:tcPr>
            <w:tcW w:w="1540" w:type="dxa"/>
            <w:tcBorders>
              <w:top w:val="nil"/>
              <w:left w:val="nil"/>
              <w:bottom w:val="single" w:sz="4" w:space="0" w:color="auto"/>
              <w:right w:val="single" w:sz="4" w:space="0" w:color="auto"/>
            </w:tcBorders>
            <w:shd w:val="clear" w:color="auto" w:fill="auto"/>
            <w:noWrap/>
            <w:vAlign w:val="bottom"/>
            <w:hideMark/>
          </w:tcPr>
          <w:p w14:paraId="48EBEB54"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5.780.000</w:t>
            </w:r>
          </w:p>
        </w:tc>
      </w:tr>
      <w:tr w:rsidR="00A73DED" w:rsidRPr="00A73DED" w14:paraId="2DABE7DB"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8220F2"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PPM</w:t>
            </w:r>
          </w:p>
        </w:tc>
        <w:tc>
          <w:tcPr>
            <w:tcW w:w="1400" w:type="dxa"/>
            <w:tcBorders>
              <w:top w:val="nil"/>
              <w:left w:val="nil"/>
              <w:bottom w:val="single" w:sz="4" w:space="0" w:color="auto"/>
              <w:right w:val="single" w:sz="4" w:space="0" w:color="auto"/>
            </w:tcBorders>
            <w:shd w:val="clear" w:color="auto" w:fill="auto"/>
            <w:noWrap/>
            <w:vAlign w:val="bottom"/>
            <w:hideMark/>
          </w:tcPr>
          <w:p w14:paraId="6D36E1A4"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387.000</w:t>
            </w:r>
          </w:p>
        </w:tc>
        <w:tc>
          <w:tcPr>
            <w:tcW w:w="1540" w:type="dxa"/>
            <w:tcBorders>
              <w:top w:val="nil"/>
              <w:left w:val="nil"/>
              <w:bottom w:val="single" w:sz="4" w:space="0" w:color="auto"/>
              <w:right w:val="single" w:sz="4" w:space="0" w:color="auto"/>
            </w:tcBorders>
            <w:shd w:val="clear" w:color="auto" w:fill="auto"/>
            <w:noWrap/>
            <w:vAlign w:val="bottom"/>
            <w:hideMark/>
          </w:tcPr>
          <w:p w14:paraId="6D7B48FC"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185.200</w:t>
            </w:r>
          </w:p>
        </w:tc>
      </w:tr>
      <w:tr w:rsidR="00A73DED" w:rsidRPr="00A73DED" w14:paraId="182A9777" w14:textId="77777777" w:rsidTr="00A73DED">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EA7D39"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xml:space="preserve">CAPITAL </w:t>
            </w:r>
          </w:p>
        </w:tc>
        <w:tc>
          <w:tcPr>
            <w:tcW w:w="1400" w:type="dxa"/>
            <w:tcBorders>
              <w:top w:val="nil"/>
              <w:left w:val="nil"/>
              <w:bottom w:val="single" w:sz="4" w:space="0" w:color="auto"/>
              <w:right w:val="single" w:sz="4" w:space="0" w:color="auto"/>
            </w:tcBorders>
            <w:shd w:val="clear" w:color="auto" w:fill="auto"/>
            <w:noWrap/>
            <w:vAlign w:val="bottom"/>
            <w:hideMark/>
          </w:tcPr>
          <w:p w14:paraId="5CD2C42E"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BCF5B3"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29.870.000</w:t>
            </w:r>
          </w:p>
        </w:tc>
      </w:tr>
      <w:tr w:rsidR="00A73DED" w:rsidRPr="00A73DED" w14:paraId="4405079C" w14:textId="77777777" w:rsidTr="00A73DED">
        <w:trPr>
          <w:trHeight w:val="300"/>
        </w:trPr>
        <w:tc>
          <w:tcPr>
            <w:tcW w:w="2040" w:type="dxa"/>
            <w:tcBorders>
              <w:top w:val="nil"/>
              <w:left w:val="single" w:sz="4" w:space="0" w:color="auto"/>
              <w:bottom w:val="nil"/>
              <w:right w:val="single" w:sz="4" w:space="0" w:color="auto"/>
            </w:tcBorders>
            <w:shd w:val="clear" w:color="auto" w:fill="auto"/>
            <w:noWrap/>
            <w:vAlign w:val="bottom"/>
            <w:hideMark/>
          </w:tcPr>
          <w:p w14:paraId="350175FD"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COSTO DE VENTA</w:t>
            </w:r>
          </w:p>
        </w:tc>
        <w:tc>
          <w:tcPr>
            <w:tcW w:w="1400" w:type="dxa"/>
            <w:tcBorders>
              <w:top w:val="nil"/>
              <w:left w:val="nil"/>
              <w:bottom w:val="nil"/>
              <w:right w:val="single" w:sz="4" w:space="0" w:color="auto"/>
            </w:tcBorders>
            <w:shd w:val="clear" w:color="auto" w:fill="auto"/>
            <w:noWrap/>
            <w:vAlign w:val="bottom"/>
            <w:hideMark/>
          </w:tcPr>
          <w:p w14:paraId="141848E0" w14:textId="77777777" w:rsidR="00A73DED" w:rsidRPr="00A73DED" w:rsidRDefault="00A73DED" w:rsidP="00A73DED">
            <w:pPr>
              <w:spacing w:after="0" w:line="240" w:lineRule="auto"/>
              <w:jc w:val="right"/>
              <w:rPr>
                <w:rFonts w:ascii="Calibri" w:eastAsia="Times New Roman" w:hAnsi="Calibri" w:cs="Calibri"/>
                <w:color w:val="000000"/>
                <w:lang w:eastAsia="es-CL"/>
              </w:rPr>
            </w:pPr>
            <w:r w:rsidRPr="00A73DED">
              <w:rPr>
                <w:rFonts w:ascii="Calibri" w:eastAsia="Times New Roman" w:hAnsi="Calibri" w:cs="Calibri"/>
                <w:color w:val="000000"/>
                <w:lang w:eastAsia="es-CL"/>
              </w:rPr>
              <w:t>14.356.000</w:t>
            </w:r>
          </w:p>
        </w:tc>
        <w:tc>
          <w:tcPr>
            <w:tcW w:w="1540" w:type="dxa"/>
            <w:tcBorders>
              <w:top w:val="nil"/>
              <w:left w:val="nil"/>
              <w:bottom w:val="nil"/>
              <w:right w:val="single" w:sz="4" w:space="0" w:color="auto"/>
            </w:tcBorders>
            <w:shd w:val="clear" w:color="auto" w:fill="auto"/>
            <w:noWrap/>
            <w:vAlign w:val="bottom"/>
            <w:hideMark/>
          </w:tcPr>
          <w:p w14:paraId="02B06450" w14:textId="77777777" w:rsidR="00A73DED" w:rsidRPr="00A73DED" w:rsidRDefault="00A73DED" w:rsidP="00A73DED">
            <w:pPr>
              <w:spacing w:after="0" w:line="240" w:lineRule="auto"/>
              <w:rPr>
                <w:rFonts w:ascii="Calibri" w:eastAsia="Times New Roman" w:hAnsi="Calibri" w:cs="Calibri"/>
                <w:color w:val="000000"/>
                <w:lang w:eastAsia="es-CL"/>
              </w:rPr>
            </w:pPr>
            <w:r w:rsidRPr="00A73DED">
              <w:rPr>
                <w:rFonts w:ascii="Calibri" w:eastAsia="Times New Roman" w:hAnsi="Calibri" w:cs="Calibri"/>
                <w:color w:val="000000"/>
                <w:lang w:eastAsia="es-CL"/>
              </w:rPr>
              <w:t> </w:t>
            </w:r>
          </w:p>
        </w:tc>
      </w:tr>
      <w:tr w:rsidR="00A73DED" w:rsidRPr="00A73DED" w14:paraId="41B403ED" w14:textId="77777777" w:rsidTr="00A73DED">
        <w:trPr>
          <w:trHeight w:val="300"/>
        </w:trPr>
        <w:tc>
          <w:tcPr>
            <w:tcW w:w="20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01CE82" w14:textId="77777777" w:rsidR="00A73DED" w:rsidRPr="00A73DED" w:rsidRDefault="00A73DED" w:rsidP="00A73DED">
            <w:pPr>
              <w:spacing w:after="0" w:line="240" w:lineRule="auto"/>
              <w:rPr>
                <w:rFonts w:ascii="Calibri" w:eastAsia="Times New Roman" w:hAnsi="Calibri" w:cs="Calibri"/>
                <w:b/>
                <w:bCs/>
                <w:color w:val="000000"/>
                <w:lang w:eastAsia="es-CL"/>
              </w:rPr>
            </w:pPr>
            <w:r w:rsidRPr="00A73DED">
              <w:rPr>
                <w:rFonts w:ascii="Calibri" w:eastAsia="Times New Roman" w:hAnsi="Calibri" w:cs="Calibri"/>
                <w:b/>
                <w:bCs/>
                <w:color w:val="000000"/>
                <w:lang w:eastAsia="es-CL"/>
              </w:rPr>
              <w:t>TOTALES</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14:paraId="305C0BBF" w14:textId="77777777" w:rsidR="00A73DED" w:rsidRPr="00A73DED" w:rsidRDefault="00A73DED" w:rsidP="00A73DED">
            <w:pPr>
              <w:spacing w:after="0" w:line="240" w:lineRule="auto"/>
              <w:jc w:val="right"/>
              <w:rPr>
                <w:rFonts w:ascii="Calibri" w:eastAsia="Times New Roman" w:hAnsi="Calibri" w:cs="Calibri"/>
                <w:b/>
                <w:bCs/>
                <w:color w:val="000000"/>
                <w:lang w:eastAsia="es-CL"/>
              </w:rPr>
            </w:pPr>
            <w:r w:rsidRPr="00A73DED">
              <w:rPr>
                <w:rFonts w:ascii="Calibri" w:eastAsia="Times New Roman" w:hAnsi="Calibri" w:cs="Calibri"/>
                <w:b/>
                <w:bCs/>
                <w:color w:val="000000"/>
                <w:lang w:eastAsia="es-CL"/>
              </w:rPr>
              <w:t>130.431.800</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14:paraId="563B72E8" w14:textId="77777777" w:rsidR="00A73DED" w:rsidRPr="00A73DED" w:rsidRDefault="00A73DED" w:rsidP="00A73DED">
            <w:pPr>
              <w:spacing w:after="0" w:line="240" w:lineRule="auto"/>
              <w:jc w:val="right"/>
              <w:rPr>
                <w:rFonts w:ascii="Calibri" w:eastAsia="Times New Roman" w:hAnsi="Calibri" w:cs="Calibri"/>
                <w:b/>
                <w:bCs/>
                <w:color w:val="000000"/>
                <w:lang w:eastAsia="es-CL"/>
              </w:rPr>
            </w:pPr>
            <w:r w:rsidRPr="00A73DED">
              <w:rPr>
                <w:rFonts w:ascii="Calibri" w:eastAsia="Times New Roman" w:hAnsi="Calibri" w:cs="Calibri"/>
                <w:b/>
                <w:bCs/>
                <w:color w:val="000000"/>
                <w:lang w:eastAsia="es-CL"/>
              </w:rPr>
              <w:t>130.431.800</w:t>
            </w:r>
          </w:p>
        </w:tc>
      </w:tr>
    </w:tbl>
    <w:p w14:paraId="0B12F25C" w14:textId="04E2DD14" w:rsidR="00A73DED" w:rsidRDefault="00A73DED" w:rsidP="00802863">
      <w:pPr>
        <w:rPr>
          <w:rStyle w:val="Hipervnculo"/>
          <w:rFonts w:ascii="Georgia" w:hAnsi="Georgia" w:cstheme="minorHAnsi"/>
          <w:sz w:val="24"/>
          <w:szCs w:val="24"/>
        </w:rPr>
      </w:pPr>
    </w:p>
    <w:p w14:paraId="3E97FC4E" w14:textId="65B5B37D" w:rsidR="00C518F5" w:rsidRPr="00C518F5" w:rsidRDefault="00A73DED" w:rsidP="00FC1680">
      <w:pPr>
        <w:shd w:val="clear" w:color="auto" w:fill="FFFFFF"/>
        <w:spacing w:before="100" w:beforeAutospacing="1" w:after="100" w:afterAutospacing="1" w:line="240" w:lineRule="auto"/>
        <w:outlineLvl w:val="3"/>
        <w:rPr>
          <w:rFonts w:ascii="Georgia" w:hAnsi="Georgia" w:cstheme="minorHAnsi"/>
          <w:b/>
          <w:bCs/>
          <w:color w:val="222222"/>
          <w:sz w:val="32"/>
          <w:szCs w:val="32"/>
          <w:shd w:val="clear" w:color="auto" w:fill="FFFFFF"/>
        </w:rPr>
      </w:pPr>
      <w:r>
        <w:rPr>
          <w:rStyle w:val="Hipervnculo"/>
          <w:rFonts w:ascii="Georgia" w:hAnsi="Georgia" w:cstheme="minorHAnsi"/>
          <w:sz w:val="24"/>
          <w:szCs w:val="24"/>
          <w:u w:val="none"/>
        </w:rPr>
        <w:t xml:space="preserve">                                     </w:t>
      </w:r>
      <w:r w:rsidR="00C518F5">
        <w:rPr>
          <w:rFonts w:ascii="Georgia" w:hAnsi="Georgia" w:cstheme="minorHAnsi"/>
          <w:color w:val="222222"/>
          <w:sz w:val="24"/>
          <w:szCs w:val="24"/>
          <w:shd w:val="clear" w:color="auto" w:fill="FFFFFF"/>
        </w:rPr>
        <w:t xml:space="preserve"> </w:t>
      </w:r>
      <w:r w:rsidR="00C518F5" w:rsidRPr="00C518F5">
        <w:rPr>
          <w:rFonts w:ascii="Georgia" w:hAnsi="Georgia" w:cstheme="minorHAnsi"/>
          <w:b/>
          <w:bCs/>
          <w:color w:val="222222"/>
          <w:sz w:val="32"/>
          <w:szCs w:val="32"/>
          <w:shd w:val="clear" w:color="auto" w:fill="FFFFFF"/>
        </w:rPr>
        <w:t>LIQUIDACION DE SUELDO</w:t>
      </w:r>
    </w:p>
    <w:p w14:paraId="73622A78" w14:textId="77777777" w:rsidR="00C518F5" w:rsidRDefault="00C518F5" w:rsidP="00FC1680">
      <w:pPr>
        <w:shd w:val="clear" w:color="auto" w:fill="FFFFFF"/>
        <w:spacing w:before="100" w:beforeAutospacing="1" w:after="100" w:afterAutospacing="1" w:line="240" w:lineRule="auto"/>
        <w:outlineLvl w:val="3"/>
        <w:rPr>
          <w:rFonts w:ascii="Georgia" w:hAnsi="Georgia" w:cstheme="minorHAnsi"/>
          <w:color w:val="222222"/>
          <w:sz w:val="24"/>
          <w:szCs w:val="24"/>
          <w:shd w:val="clear" w:color="auto" w:fill="FFFFFF"/>
        </w:rPr>
      </w:pPr>
    </w:p>
    <w:p w14:paraId="58F66194" w14:textId="67B705B0" w:rsidR="00FC1680" w:rsidRPr="00D4670D" w:rsidRDefault="00FC1680" w:rsidP="00FC1680">
      <w:pPr>
        <w:shd w:val="clear" w:color="auto" w:fill="FFFFFF"/>
        <w:spacing w:before="100" w:beforeAutospacing="1" w:after="100" w:afterAutospacing="1" w:line="240" w:lineRule="auto"/>
        <w:outlineLvl w:val="3"/>
        <w:rPr>
          <w:rFonts w:ascii="Georgia" w:hAnsi="Georgia" w:cstheme="minorHAnsi"/>
          <w:color w:val="222222"/>
          <w:sz w:val="24"/>
          <w:szCs w:val="24"/>
          <w:shd w:val="clear" w:color="auto" w:fill="FFFFFF"/>
        </w:rPr>
      </w:pPr>
      <w:r w:rsidRPr="00D4670D">
        <w:rPr>
          <w:rFonts w:ascii="Georgia" w:hAnsi="Georgia" w:cstheme="minorHAnsi"/>
          <w:color w:val="222222"/>
          <w:sz w:val="24"/>
          <w:szCs w:val="24"/>
          <w:shd w:val="clear" w:color="auto" w:fill="FFFFFF"/>
        </w:rPr>
        <w:t>La </w:t>
      </w:r>
      <w:r w:rsidRPr="00D4670D">
        <w:rPr>
          <w:rFonts w:ascii="Georgia" w:hAnsi="Georgia" w:cstheme="minorHAnsi"/>
          <w:b/>
          <w:bCs/>
          <w:color w:val="222222"/>
          <w:sz w:val="24"/>
          <w:szCs w:val="24"/>
          <w:shd w:val="clear" w:color="auto" w:fill="FFFFFF"/>
        </w:rPr>
        <w:t>liquidación de sueldo</w:t>
      </w:r>
      <w:r w:rsidRPr="00D4670D">
        <w:rPr>
          <w:rFonts w:ascii="Georgia" w:hAnsi="Georgia" w:cstheme="minorHAnsi"/>
          <w:color w:val="222222"/>
          <w:sz w:val="24"/>
          <w:szCs w:val="24"/>
          <w:shd w:val="clear" w:color="auto" w:fill="FFFFFF"/>
        </w:rPr>
        <w:t xml:space="preserve"> es un documento escrito, que debe entregar mensualmente el    Empleador (a) al trabajador(a) y trabajador firmar la liquidación, para que </w:t>
      </w:r>
      <w:proofErr w:type="gramStart"/>
      <w:r w:rsidRPr="00D4670D">
        <w:rPr>
          <w:rFonts w:ascii="Georgia" w:hAnsi="Georgia" w:cstheme="minorHAnsi"/>
          <w:color w:val="222222"/>
          <w:sz w:val="24"/>
          <w:szCs w:val="24"/>
          <w:shd w:val="clear" w:color="auto" w:fill="FFFFFF"/>
        </w:rPr>
        <w:t>el  empleador</w:t>
      </w:r>
      <w:proofErr w:type="gramEnd"/>
      <w:r w:rsidRPr="00D4670D">
        <w:rPr>
          <w:rFonts w:ascii="Georgia" w:hAnsi="Georgia" w:cstheme="minorHAnsi"/>
          <w:color w:val="222222"/>
          <w:sz w:val="24"/>
          <w:szCs w:val="24"/>
          <w:shd w:val="clear" w:color="auto" w:fill="FFFFFF"/>
        </w:rPr>
        <w:t>(a)          puede comprobar el pago de </w:t>
      </w:r>
      <w:r w:rsidRPr="00D4670D">
        <w:rPr>
          <w:rFonts w:ascii="Georgia" w:hAnsi="Georgia" w:cstheme="minorHAnsi"/>
          <w:b/>
          <w:bCs/>
          <w:color w:val="222222"/>
          <w:sz w:val="24"/>
          <w:szCs w:val="24"/>
          <w:shd w:val="clear" w:color="auto" w:fill="FFFFFF"/>
        </w:rPr>
        <w:t>sueldo</w:t>
      </w:r>
      <w:r w:rsidRPr="00D4670D">
        <w:rPr>
          <w:rFonts w:ascii="Georgia" w:hAnsi="Georgia" w:cstheme="minorHAnsi"/>
          <w:color w:val="222222"/>
          <w:sz w:val="24"/>
          <w:szCs w:val="24"/>
          <w:shd w:val="clear" w:color="auto" w:fill="FFFFFF"/>
        </w:rPr>
        <w:t> a su trabajador(a), en la liquidación sueldos se debe detallar todos los ingreso y descuentos que el trabajador con contrato de trabajo obtiene durante el mes.</w:t>
      </w:r>
    </w:p>
    <w:p w14:paraId="3E4B9B08" w14:textId="5B0FC89A" w:rsidR="00FC1680" w:rsidRPr="00D4670D" w:rsidRDefault="009A2B6A" w:rsidP="00FC1680">
      <w:pPr>
        <w:shd w:val="clear" w:color="auto" w:fill="FFFFFF"/>
        <w:spacing w:before="100" w:beforeAutospacing="1" w:after="100" w:afterAutospacing="1"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La estructura de la liquidación de sueldos que el Empleador debe entregar mensualmente al Trabajador(a) es la siguiente:</w:t>
      </w:r>
    </w:p>
    <w:p w14:paraId="6AC98E8D" w14:textId="4ABBB75D" w:rsidR="004333F5" w:rsidRPr="00D4670D" w:rsidRDefault="009A2B6A" w:rsidP="004333F5">
      <w:pP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w:t>
      </w:r>
      <w:r w:rsidR="006C0458" w:rsidRPr="00D4670D">
        <w:rPr>
          <w:rFonts w:ascii="Georgia" w:eastAsiaTheme="minorEastAsia" w:hAnsi="Georgia" w:cstheme="minorHAnsi"/>
          <w:color w:val="000000" w:themeColor="text1"/>
          <w:kern w:val="24"/>
          <w:sz w:val="24"/>
          <w:szCs w:val="24"/>
        </w:rPr>
        <w:t xml:space="preserve">En la liquidación de sueldos, </w:t>
      </w:r>
      <w:proofErr w:type="gramStart"/>
      <w:r w:rsidR="006C0458" w:rsidRPr="00D4670D">
        <w:rPr>
          <w:rFonts w:ascii="Georgia" w:eastAsiaTheme="minorEastAsia" w:hAnsi="Georgia" w:cstheme="minorHAnsi"/>
          <w:color w:val="000000" w:themeColor="text1"/>
          <w:kern w:val="24"/>
          <w:sz w:val="24"/>
          <w:szCs w:val="24"/>
        </w:rPr>
        <w:t xml:space="preserve">se </w:t>
      </w:r>
      <w:r w:rsidRPr="00D4670D">
        <w:rPr>
          <w:rFonts w:ascii="Georgia" w:eastAsiaTheme="minorEastAsia" w:hAnsi="Georgia" w:cstheme="minorHAnsi"/>
          <w:color w:val="000000" w:themeColor="text1"/>
          <w:kern w:val="24"/>
          <w:sz w:val="24"/>
          <w:szCs w:val="24"/>
        </w:rPr>
        <w:t xml:space="preserve"> </w:t>
      </w:r>
      <w:r w:rsidR="004333F5" w:rsidRPr="00D4670D">
        <w:rPr>
          <w:rFonts w:ascii="Georgia" w:eastAsiaTheme="minorEastAsia" w:hAnsi="Georgia" w:cstheme="minorHAnsi"/>
          <w:color w:val="000000" w:themeColor="text1"/>
          <w:kern w:val="24"/>
          <w:sz w:val="24"/>
          <w:szCs w:val="24"/>
        </w:rPr>
        <w:t>debe</w:t>
      </w:r>
      <w:proofErr w:type="gramEnd"/>
      <w:r w:rsidR="004333F5" w:rsidRPr="00D4670D">
        <w:rPr>
          <w:rFonts w:ascii="Georgia" w:eastAsiaTheme="minorEastAsia" w:hAnsi="Georgia" w:cstheme="minorHAnsi"/>
          <w:color w:val="000000" w:themeColor="text1"/>
          <w:kern w:val="24"/>
          <w:sz w:val="24"/>
          <w:szCs w:val="24"/>
        </w:rPr>
        <w:t xml:space="preserve"> detallar</w:t>
      </w:r>
      <w:r w:rsidRPr="00D4670D">
        <w:rPr>
          <w:rFonts w:ascii="Georgia" w:eastAsiaTheme="minorEastAsia" w:hAnsi="Georgia" w:cstheme="minorHAnsi"/>
          <w:color w:val="000000" w:themeColor="text1"/>
          <w:kern w:val="24"/>
          <w:sz w:val="24"/>
          <w:szCs w:val="24"/>
        </w:rPr>
        <w:t xml:space="preserve"> todas las remuneraciones y las no remuneraciones que el trabajador </w:t>
      </w:r>
      <w:r w:rsidR="004333F5" w:rsidRPr="00D4670D">
        <w:rPr>
          <w:rFonts w:ascii="Georgia" w:eastAsiaTheme="minorEastAsia" w:hAnsi="Georgia" w:cstheme="minorHAnsi"/>
          <w:color w:val="000000" w:themeColor="text1"/>
          <w:kern w:val="24"/>
          <w:sz w:val="24"/>
          <w:szCs w:val="24"/>
        </w:rPr>
        <w:t>re</w:t>
      </w:r>
      <w:r w:rsidRPr="00D4670D">
        <w:rPr>
          <w:rFonts w:ascii="Georgia" w:eastAsiaTheme="minorEastAsia" w:hAnsi="Georgia" w:cstheme="minorHAnsi"/>
          <w:color w:val="000000" w:themeColor="text1"/>
          <w:kern w:val="24"/>
          <w:sz w:val="24"/>
          <w:szCs w:val="24"/>
        </w:rPr>
        <w:t xml:space="preserve">cibe del </w:t>
      </w:r>
      <w:r w:rsidR="004333F5" w:rsidRPr="00D4670D">
        <w:rPr>
          <w:rFonts w:ascii="Georgia" w:eastAsiaTheme="minorEastAsia" w:hAnsi="Georgia" w:cstheme="minorHAnsi"/>
          <w:color w:val="000000" w:themeColor="text1"/>
          <w:kern w:val="24"/>
          <w:sz w:val="24"/>
          <w:szCs w:val="24"/>
        </w:rPr>
        <w:t>e</w:t>
      </w:r>
      <w:r w:rsidRPr="00D4670D">
        <w:rPr>
          <w:rFonts w:ascii="Georgia" w:eastAsiaTheme="minorEastAsia" w:hAnsi="Georgia" w:cstheme="minorHAnsi"/>
          <w:color w:val="000000" w:themeColor="text1"/>
          <w:kern w:val="24"/>
          <w:sz w:val="24"/>
          <w:szCs w:val="24"/>
        </w:rPr>
        <w:t>mpleador</w:t>
      </w:r>
      <w:r w:rsidR="006C0458" w:rsidRPr="00D4670D">
        <w:rPr>
          <w:rFonts w:ascii="Georgia" w:eastAsiaTheme="minorEastAsia" w:hAnsi="Georgia" w:cstheme="minorHAnsi"/>
          <w:color w:val="000000" w:themeColor="text1"/>
          <w:kern w:val="24"/>
          <w:sz w:val="24"/>
          <w:szCs w:val="24"/>
        </w:rPr>
        <w:t>,</w:t>
      </w:r>
      <w:r w:rsidRPr="00D4670D">
        <w:rPr>
          <w:rFonts w:ascii="Georgia" w:eastAsiaTheme="minorEastAsia" w:hAnsi="Georgia" w:cstheme="minorHAnsi"/>
          <w:color w:val="000000" w:themeColor="text1"/>
          <w:kern w:val="24"/>
          <w:sz w:val="24"/>
          <w:szCs w:val="24"/>
        </w:rPr>
        <w:t xml:space="preserve"> y todos los descuentos legales y voluntarios </w:t>
      </w:r>
      <w:r w:rsidR="006C0458" w:rsidRPr="00D4670D">
        <w:rPr>
          <w:rFonts w:ascii="Georgia" w:eastAsiaTheme="minorEastAsia" w:hAnsi="Georgia" w:cstheme="minorHAnsi"/>
          <w:color w:val="000000" w:themeColor="text1"/>
          <w:kern w:val="24"/>
          <w:sz w:val="24"/>
          <w:szCs w:val="24"/>
        </w:rPr>
        <w:t xml:space="preserve">además </w:t>
      </w:r>
      <w:r w:rsidRPr="00D4670D">
        <w:rPr>
          <w:rFonts w:ascii="Georgia" w:eastAsiaTheme="minorEastAsia" w:hAnsi="Georgia" w:cstheme="minorHAnsi"/>
          <w:color w:val="000000" w:themeColor="text1"/>
          <w:kern w:val="24"/>
          <w:sz w:val="24"/>
          <w:szCs w:val="24"/>
        </w:rPr>
        <w:t xml:space="preserve"> el anticipo de sueldo</w:t>
      </w:r>
      <w:r w:rsidR="006C0458" w:rsidRPr="00D4670D">
        <w:rPr>
          <w:rFonts w:ascii="Georgia" w:eastAsiaTheme="minorEastAsia" w:hAnsi="Georgia" w:cstheme="minorHAnsi"/>
          <w:color w:val="000000" w:themeColor="text1"/>
          <w:kern w:val="24"/>
          <w:sz w:val="24"/>
          <w:szCs w:val="24"/>
        </w:rPr>
        <w:t>,</w:t>
      </w:r>
      <w:r w:rsidRPr="00D4670D">
        <w:rPr>
          <w:rFonts w:ascii="Georgia" w:eastAsiaTheme="minorEastAsia" w:hAnsi="Georgia" w:cstheme="minorHAnsi"/>
          <w:color w:val="000000" w:themeColor="text1"/>
          <w:kern w:val="24"/>
          <w:sz w:val="24"/>
          <w:szCs w:val="24"/>
        </w:rPr>
        <w:t xml:space="preserve"> </w:t>
      </w:r>
      <w:r w:rsidR="004333F5" w:rsidRPr="00D4670D">
        <w:rPr>
          <w:rFonts w:ascii="Georgia" w:eastAsiaTheme="minorEastAsia" w:hAnsi="Georgia" w:cstheme="minorHAnsi"/>
          <w:color w:val="000000" w:themeColor="text1"/>
          <w:kern w:val="24"/>
          <w:sz w:val="24"/>
          <w:szCs w:val="24"/>
        </w:rPr>
        <w:t>que se deben descontar del total de los ingresos que percibe el trabajador</w:t>
      </w:r>
      <w:r w:rsidR="006C0458" w:rsidRPr="00D4670D">
        <w:rPr>
          <w:rFonts w:ascii="Georgia" w:eastAsiaTheme="minorEastAsia" w:hAnsi="Georgia" w:cstheme="minorHAnsi"/>
          <w:color w:val="000000" w:themeColor="text1"/>
          <w:kern w:val="24"/>
          <w:sz w:val="24"/>
          <w:szCs w:val="24"/>
        </w:rPr>
        <w:t>,</w:t>
      </w:r>
      <w:r w:rsidR="004333F5" w:rsidRPr="00D4670D">
        <w:rPr>
          <w:rFonts w:ascii="Georgia" w:eastAsiaTheme="minorEastAsia" w:hAnsi="Georgia" w:cstheme="minorHAnsi"/>
          <w:color w:val="000000" w:themeColor="text1"/>
          <w:kern w:val="24"/>
          <w:sz w:val="24"/>
          <w:szCs w:val="24"/>
        </w:rPr>
        <w:t xml:space="preserve"> de acuerdo al contrato de trabajo</w:t>
      </w:r>
      <w:r w:rsidR="004C7C99" w:rsidRPr="00D4670D">
        <w:rPr>
          <w:rFonts w:ascii="Georgia" w:eastAsiaTheme="minorEastAsia" w:hAnsi="Georgia" w:cstheme="minorHAnsi"/>
          <w:color w:val="000000" w:themeColor="text1"/>
          <w:kern w:val="24"/>
          <w:sz w:val="24"/>
          <w:szCs w:val="24"/>
        </w:rPr>
        <w:t>.</w:t>
      </w:r>
    </w:p>
    <w:p w14:paraId="1E764168" w14:textId="77777777" w:rsidR="004C7C99" w:rsidRPr="00D4670D" w:rsidRDefault="004C7C99" w:rsidP="004333F5">
      <w:pP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2A4199AF" w14:textId="79C107AA" w:rsidR="00EA5B10" w:rsidRPr="00D4670D" w:rsidRDefault="004C7C99" w:rsidP="004C7C99">
      <w:pPr>
        <w:pStyle w:val="NormalWeb"/>
        <w:spacing w:before="0" w:beforeAutospacing="0" w:after="0" w:afterAutospacing="0"/>
        <w:rPr>
          <w:rFonts w:ascii="Georgia" w:eastAsiaTheme="minorEastAsia" w:hAnsi="Georgia" w:cstheme="minorHAnsi"/>
          <w:color w:val="000000" w:themeColor="text1"/>
          <w:kern w:val="24"/>
        </w:rPr>
      </w:pPr>
      <w:r w:rsidRPr="00D4670D">
        <w:rPr>
          <w:rFonts w:ascii="Georgia" w:eastAsiaTheme="minorEastAsia" w:hAnsi="Georgia" w:cstheme="minorHAnsi"/>
          <w:color w:val="000000" w:themeColor="text1"/>
          <w:kern w:val="24"/>
        </w:rPr>
        <w:t>Forma de e</w:t>
      </w:r>
      <w:r w:rsidR="00EA5B10" w:rsidRPr="00D4670D">
        <w:rPr>
          <w:rFonts w:ascii="Georgia" w:eastAsiaTheme="minorEastAsia" w:hAnsi="Georgia" w:cstheme="minorHAnsi"/>
          <w:color w:val="000000" w:themeColor="text1"/>
          <w:kern w:val="24"/>
        </w:rPr>
        <w:t>s</w:t>
      </w:r>
      <w:r w:rsidRPr="00D4670D">
        <w:rPr>
          <w:rFonts w:ascii="Georgia" w:eastAsiaTheme="minorEastAsia" w:hAnsi="Georgia" w:cstheme="minorHAnsi"/>
          <w:color w:val="000000" w:themeColor="text1"/>
          <w:kern w:val="24"/>
        </w:rPr>
        <w:t xml:space="preserve">tructurar </w:t>
      </w:r>
      <w:r w:rsidR="00EA5B10" w:rsidRPr="00D4670D">
        <w:rPr>
          <w:rFonts w:ascii="Georgia" w:eastAsiaTheme="minorEastAsia" w:hAnsi="Georgia" w:cstheme="minorHAnsi"/>
          <w:color w:val="000000" w:themeColor="text1"/>
          <w:kern w:val="24"/>
        </w:rPr>
        <w:t>una liquidación de sueldos</w:t>
      </w:r>
      <w:r w:rsidR="00D16FE3" w:rsidRPr="00D4670D">
        <w:rPr>
          <w:rFonts w:ascii="Georgia" w:eastAsiaTheme="minorEastAsia" w:hAnsi="Georgia" w:cstheme="minorHAnsi"/>
          <w:color w:val="000000" w:themeColor="text1"/>
          <w:kern w:val="24"/>
        </w:rPr>
        <w:t>;</w:t>
      </w:r>
    </w:p>
    <w:p w14:paraId="07FB57A8" w14:textId="77777777" w:rsidR="00EA5B10" w:rsidRPr="00D4670D" w:rsidRDefault="00EA5B10" w:rsidP="004C7C99">
      <w:pPr>
        <w:pStyle w:val="NormalWeb"/>
        <w:spacing w:before="0" w:beforeAutospacing="0" w:after="0" w:afterAutospacing="0"/>
        <w:rPr>
          <w:rFonts w:ascii="Georgia" w:eastAsiaTheme="minorEastAsia" w:hAnsi="Georgia" w:cstheme="minorHAnsi"/>
          <w:color w:val="000000" w:themeColor="text1"/>
          <w:kern w:val="24"/>
        </w:rPr>
      </w:pPr>
    </w:p>
    <w:p w14:paraId="49F33143" w14:textId="7C8F3F25" w:rsidR="004C7C99" w:rsidRPr="00D4670D" w:rsidRDefault="004C7C99" w:rsidP="004C7C99">
      <w:pPr>
        <w:pStyle w:val="NormalWeb"/>
        <w:spacing w:before="0" w:beforeAutospacing="0" w:after="0" w:afterAutospacing="0"/>
        <w:rPr>
          <w:rFonts w:ascii="Georgia" w:eastAsiaTheme="minorEastAsia" w:hAnsi="Georgia" w:cstheme="minorHAnsi"/>
          <w:color w:val="000000" w:themeColor="text1"/>
          <w:kern w:val="24"/>
        </w:rPr>
      </w:pPr>
      <w:r w:rsidRPr="00D4670D">
        <w:rPr>
          <w:rFonts w:ascii="Georgia" w:eastAsiaTheme="minorEastAsia" w:hAnsi="Georgia" w:cstheme="minorHAnsi"/>
          <w:color w:val="000000" w:themeColor="text1"/>
          <w:kern w:val="24"/>
        </w:rPr>
        <w:t xml:space="preserve">Con la suma de </w:t>
      </w:r>
      <w:r w:rsidR="00EA5B10" w:rsidRPr="00D4670D">
        <w:rPr>
          <w:rFonts w:ascii="Georgia" w:eastAsiaTheme="minorEastAsia" w:hAnsi="Georgia" w:cstheme="minorHAnsi"/>
          <w:color w:val="000000" w:themeColor="text1"/>
          <w:kern w:val="24"/>
        </w:rPr>
        <w:t xml:space="preserve">todas </w:t>
      </w:r>
      <w:r w:rsidRPr="00D4670D">
        <w:rPr>
          <w:rFonts w:ascii="Georgia" w:eastAsiaTheme="minorEastAsia" w:hAnsi="Georgia" w:cstheme="minorHAnsi"/>
          <w:color w:val="000000" w:themeColor="text1"/>
          <w:kern w:val="24"/>
        </w:rPr>
        <w:t>las remuneraciones, se obtiene el total imponible</w:t>
      </w:r>
      <w:r w:rsidR="006C0B73" w:rsidRPr="00D4670D">
        <w:rPr>
          <w:rFonts w:ascii="Georgia" w:eastAsiaTheme="minorEastAsia" w:hAnsi="Georgia" w:cstheme="minorHAnsi"/>
          <w:color w:val="000000" w:themeColor="text1"/>
          <w:kern w:val="24"/>
        </w:rPr>
        <w:t xml:space="preserve"> </w:t>
      </w:r>
      <w:r w:rsidR="00D16FE3" w:rsidRPr="00D4670D">
        <w:rPr>
          <w:rFonts w:ascii="Georgia" w:eastAsiaTheme="minorEastAsia" w:hAnsi="Georgia" w:cstheme="minorHAnsi"/>
          <w:color w:val="000000" w:themeColor="text1"/>
          <w:kern w:val="24"/>
        </w:rPr>
        <w:t>en</w:t>
      </w:r>
      <w:r w:rsidR="00EA5B10" w:rsidRPr="00D4670D">
        <w:rPr>
          <w:rFonts w:ascii="Georgia" w:eastAsiaTheme="minorEastAsia" w:hAnsi="Georgia" w:cstheme="minorHAnsi"/>
          <w:color w:val="000000" w:themeColor="text1"/>
          <w:kern w:val="24"/>
        </w:rPr>
        <w:t xml:space="preserve"> la liquidación de sueldos. El total imponible es la base por la que se debe calcular los descuentos previsionales que se efectúan al trabajador </w:t>
      </w:r>
      <w:proofErr w:type="gramStart"/>
      <w:r w:rsidR="00EA5B10" w:rsidRPr="00D4670D">
        <w:rPr>
          <w:rFonts w:ascii="Georgia" w:eastAsiaTheme="minorEastAsia" w:hAnsi="Georgia" w:cstheme="minorHAnsi"/>
          <w:color w:val="000000" w:themeColor="text1"/>
          <w:kern w:val="24"/>
        </w:rPr>
        <w:t>( AFP</w:t>
      </w:r>
      <w:proofErr w:type="gramEnd"/>
      <w:r w:rsidR="00EA5B10" w:rsidRPr="00D4670D">
        <w:rPr>
          <w:rFonts w:ascii="Georgia" w:eastAsiaTheme="minorEastAsia" w:hAnsi="Georgia" w:cstheme="minorHAnsi"/>
          <w:color w:val="000000" w:themeColor="text1"/>
          <w:kern w:val="24"/>
        </w:rPr>
        <w:t>-Salud-Seguros de cesantía</w:t>
      </w:r>
      <w:r w:rsidR="00180C3C" w:rsidRPr="00D4670D">
        <w:rPr>
          <w:rFonts w:ascii="Georgia" w:eastAsiaTheme="minorEastAsia" w:hAnsi="Georgia" w:cstheme="minorHAnsi"/>
          <w:color w:val="000000" w:themeColor="text1"/>
          <w:kern w:val="24"/>
        </w:rPr>
        <w:t>)</w:t>
      </w:r>
      <w:r w:rsidR="00EA5B10" w:rsidRPr="00D4670D">
        <w:rPr>
          <w:rFonts w:ascii="Georgia" w:eastAsiaTheme="minorEastAsia" w:hAnsi="Georgia" w:cstheme="minorHAnsi"/>
          <w:color w:val="000000" w:themeColor="text1"/>
          <w:kern w:val="24"/>
        </w:rPr>
        <w:t>.</w:t>
      </w:r>
    </w:p>
    <w:p w14:paraId="0B198EFC" w14:textId="77777777" w:rsidR="00EA5B10" w:rsidRPr="00D4670D" w:rsidRDefault="00EA5B10" w:rsidP="004C7C99">
      <w:pPr>
        <w:pStyle w:val="NormalWeb"/>
        <w:spacing w:before="0" w:beforeAutospacing="0" w:after="0" w:afterAutospacing="0"/>
        <w:rPr>
          <w:rFonts w:ascii="Georgia" w:eastAsiaTheme="minorEastAsia" w:hAnsi="Georgia" w:cstheme="minorHAnsi"/>
          <w:color w:val="000000" w:themeColor="text1"/>
          <w:kern w:val="24"/>
        </w:rPr>
      </w:pPr>
    </w:p>
    <w:p w14:paraId="11B5C0FE" w14:textId="6B902A0C" w:rsidR="004C7C99" w:rsidRPr="00D4670D" w:rsidRDefault="00EA5B10" w:rsidP="00D16FE3">
      <w:pPr>
        <w:pStyle w:val="NormalWeb"/>
        <w:spacing w:before="0" w:beforeAutospacing="0" w:after="0" w:afterAutospacing="0"/>
        <w:rPr>
          <w:rFonts w:ascii="Georgia" w:eastAsiaTheme="minorEastAsia" w:hAnsi="Georgia" w:cstheme="minorHAnsi"/>
          <w:color w:val="000000" w:themeColor="text1"/>
          <w:kern w:val="24"/>
        </w:rPr>
      </w:pPr>
      <w:r w:rsidRPr="00D4670D">
        <w:rPr>
          <w:rFonts w:ascii="Georgia" w:eastAsiaTheme="minorEastAsia" w:hAnsi="Georgia" w:cstheme="minorHAnsi"/>
          <w:color w:val="000000" w:themeColor="text1"/>
          <w:kern w:val="24"/>
        </w:rPr>
        <w:t xml:space="preserve">Al sumar el </w:t>
      </w:r>
      <w:r w:rsidR="004C7C99" w:rsidRPr="00D4670D">
        <w:rPr>
          <w:rFonts w:ascii="Georgia" w:eastAsiaTheme="minorEastAsia" w:hAnsi="Georgia" w:cstheme="minorHAnsi"/>
          <w:color w:val="000000" w:themeColor="text1"/>
          <w:kern w:val="24"/>
        </w:rPr>
        <w:t>total imponible más las no remuneraciones se obtiene el total Haber</w:t>
      </w:r>
      <w:r w:rsidR="00D16FE3" w:rsidRPr="00D4670D">
        <w:rPr>
          <w:rFonts w:ascii="Georgia" w:eastAsiaTheme="minorEastAsia" w:hAnsi="Georgia" w:cstheme="minorHAnsi"/>
          <w:color w:val="000000" w:themeColor="text1"/>
          <w:kern w:val="24"/>
        </w:rPr>
        <w:t xml:space="preserve">. El total haber </w:t>
      </w:r>
      <w:r w:rsidRPr="00D4670D">
        <w:rPr>
          <w:rFonts w:ascii="Georgia" w:eastAsiaTheme="minorEastAsia" w:hAnsi="Georgia" w:cstheme="minorHAnsi"/>
          <w:color w:val="000000" w:themeColor="text1"/>
          <w:kern w:val="24"/>
        </w:rPr>
        <w:t>e</w:t>
      </w:r>
      <w:r w:rsidR="00D16FE3" w:rsidRPr="00D4670D">
        <w:rPr>
          <w:rFonts w:ascii="Georgia" w:eastAsiaTheme="minorEastAsia" w:hAnsi="Georgia" w:cstheme="minorHAnsi"/>
          <w:color w:val="000000" w:themeColor="text1"/>
          <w:kern w:val="24"/>
        </w:rPr>
        <w:t>s el total de los ingresos</w:t>
      </w:r>
      <w:r w:rsidRPr="00D4670D">
        <w:rPr>
          <w:rFonts w:ascii="Georgia" w:eastAsiaTheme="minorEastAsia" w:hAnsi="Georgia" w:cstheme="minorHAnsi"/>
          <w:color w:val="000000" w:themeColor="text1"/>
          <w:kern w:val="24"/>
        </w:rPr>
        <w:t xml:space="preserve"> que</w:t>
      </w:r>
      <w:r w:rsidR="00D16FE3" w:rsidRPr="00D4670D">
        <w:rPr>
          <w:rFonts w:ascii="Georgia" w:eastAsiaTheme="minorEastAsia" w:hAnsi="Georgia" w:cstheme="minorHAnsi"/>
          <w:color w:val="000000" w:themeColor="text1"/>
          <w:kern w:val="24"/>
        </w:rPr>
        <w:t xml:space="preserve"> gana</w:t>
      </w:r>
      <w:r w:rsidRPr="00D4670D">
        <w:rPr>
          <w:rFonts w:ascii="Georgia" w:eastAsiaTheme="minorEastAsia" w:hAnsi="Georgia" w:cstheme="minorHAnsi"/>
          <w:color w:val="000000" w:themeColor="text1"/>
          <w:kern w:val="24"/>
        </w:rPr>
        <w:t xml:space="preserve"> el trabajador</w:t>
      </w:r>
      <w:r w:rsidR="00D16FE3" w:rsidRPr="00D4670D">
        <w:rPr>
          <w:rFonts w:ascii="Georgia" w:eastAsiaTheme="minorEastAsia" w:hAnsi="Georgia" w:cstheme="minorHAnsi"/>
          <w:color w:val="000000" w:themeColor="text1"/>
          <w:kern w:val="24"/>
        </w:rPr>
        <w:t xml:space="preserve"> </w:t>
      </w:r>
      <w:r w:rsidRPr="00D4670D">
        <w:rPr>
          <w:rFonts w:ascii="Georgia" w:eastAsiaTheme="minorEastAsia" w:hAnsi="Georgia" w:cstheme="minorHAnsi"/>
          <w:color w:val="000000" w:themeColor="text1"/>
          <w:kern w:val="24"/>
        </w:rPr>
        <w:t>durante el me</w:t>
      </w:r>
      <w:r w:rsidR="00D16FE3" w:rsidRPr="00D4670D">
        <w:rPr>
          <w:rFonts w:ascii="Georgia" w:eastAsiaTheme="minorEastAsia" w:hAnsi="Georgia" w:cstheme="minorHAnsi"/>
          <w:color w:val="000000" w:themeColor="text1"/>
          <w:kern w:val="24"/>
        </w:rPr>
        <w:t>s.</w:t>
      </w:r>
    </w:p>
    <w:p w14:paraId="16B8B191" w14:textId="77777777" w:rsidR="00D16FE3" w:rsidRPr="00D4670D" w:rsidRDefault="00D16FE3" w:rsidP="00D16FE3">
      <w:pPr>
        <w:pStyle w:val="NormalWeb"/>
        <w:spacing w:before="0" w:beforeAutospacing="0" w:after="0" w:afterAutospacing="0"/>
        <w:rPr>
          <w:rFonts w:ascii="Georgia" w:hAnsi="Georgia" w:cstheme="minorHAnsi"/>
          <w:color w:val="000000" w:themeColor="text1"/>
        </w:rPr>
      </w:pPr>
    </w:p>
    <w:p w14:paraId="04B98819" w14:textId="6BB5338C" w:rsidR="004C7C99" w:rsidRPr="00D4670D" w:rsidRDefault="004C7C99" w:rsidP="00D16FE3">
      <w:pPr>
        <w:pStyle w:val="NormalWeb"/>
        <w:spacing w:before="0" w:beforeAutospacing="0" w:after="0" w:afterAutospacing="0"/>
        <w:rPr>
          <w:rFonts w:ascii="Georgia" w:hAnsi="Georgia" w:cstheme="minorHAnsi"/>
          <w:color w:val="000000" w:themeColor="text1"/>
        </w:rPr>
      </w:pPr>
      <w:r w:rsidRPr="00D4670D">
        <w:rPr>
          <w:rFonts w:ascii="Georgia" w:eastAsiaTheme="minorEastAsia" w:hAnsi="Georgia" w:cstheme="minorHAnsi"/>
          <w:color w:val="000000" w:themeColor="text1"/>
          <w:kern w:val="24"/>
        </w:rPr>
        <w:t>Del total haber menos los descuentos legales y voluntarios se obtiene el alcance líquido.</w:t>
      </w:r>
    </w:p>
    <w:p w14:paraId="65845DC5" w14:textId="77777777" w:rsidR="00180C3C" w:rsidRPr="00D4670D" w:rsidRDefault="00180C3C" w:rsidP="00D16FE3">
      <w:pPr>
        <w:pStyle w:val="NormalWeb"/>
        <w:spacing w:before="0" w:beforeAutospacing="0" w:after="0" w:afterAutospacing="0"/>
        <w:rPr>
          <w:rFonts w:ascii="Georgia" w:eastAsiaTheme="minorEastAsia" w:hAnsi="Georgia" w:cstheme="minorHAnsi"/>
          <w:color w:val="000000" w:themeColor="text1"/>
          <w:kern w:val="24"/>
        </w:rPr>
      </w:pPr>
      <w:r w:rsidRPr="00D4670D">
        <w:rPr>
          <w:rFonts w:ascii="Georgia" w:eastAsiaTheme="minorEastAsia" w:hAnsi="Georgia" w:cstheme="minorHAnsi"/>
          <w:color w:val="000000" w:themeColor="text1"/>
          <w:kern w:val="24"/>
        </w:rPr>
        <w:t>(</w:t>
      </w:r>
      <w:r w:rsidR="004C7C99" w:rsidRPr="00D4670D">
        <w:rPr>
          <w:rFonts w:ascii="Georgia" w:eastAsiaTheme="minorEastAsia" w:hAnsi="Georgia" w:cstheme="minorHAnsi"/>
          <w:color w:val="000000" w:themeColor="text1"/>
          <w:kern w:val="24"/>
        </w:rPr>
        <w:t>el alcance líquido</w:t>
      </w:r>
      <w:r w:rsidRPr="00D4670D">
        <w:rPr>
          <w:rFonts w:ascii="Georgia" w:eastAsiaTheme="minorEastAsia" w:hAnsi="Georgia" w:cstheme="minorHAnsi"/>
          <w:color w:val="000000" w:themeColor="text1"/>
          <w:kern w:val="24"/>
        </w:rPr>
        <w:t xml:space="preserve"> es lo que percibe el trabajador si no tiene anticipo de sueldo durante el mes),</w:t>
      </w:r>
      <w:r w:rsidR="004C7C99" w:rsidRPr="00D4670D">
        <w:rPr>
          <w:rFonts w:ascii="Georgia" w:eastAsiaTheme="minorEastAsia" w:hAnsi="Georgia" w:cstheme="minorHAnsi"/>
          <w:color w:val="000000" w:themeColor="text1"/>
          <w:kern w:val="24"/>
        </w:rPr>
        <w:t xml:space="preserve"> </w:t>
      </w:r>
    </w:p>
    <w:p w14:paraId="154D82A7" w14:textId="77777777" w:rsidR="00180C3C" w:rsidRPr="00D4670D" w:rsidRDefault="00180C3C" w:rsidP="00D16FE3">
      <w:pPr>
        <w:pStyle w:val="NormalWeb"/>
        <w:spacing w:before="0" w:beforeAutospacing="0" w:after="0" w:afterAutospacing="0"/>
        <w:rPr>
          <w:rFonts w:ascii="Georgia" w:eastAsiaTheme="minorEastAsia" w:hAnsi="Georgia" w:cstheme="minorHAnsi"/>
          <w:color w:val="000000" w:themeColor="text1"/>
          <w:kern w:val="24"/>
        </w:rPr>
      </w:pPr>
    </w:p>
    <w:p w14:paraId="09F5BC49" w14:textId="6ED92FAB" w:rsidR="004C7C99" w:rsidRDefault="00180C3C" w:rsidP="00D16FE3">
      <w:pPr>
        <w:pStyle w:val="NormalWeb"/>
        <w:spacing w:before="0" w:beforeAutospacing="0" w:after="0" w:afterAutospacing="0"/>
        <w:rPr>
          <w:rFonts w:ascii="Georgia" w:eastAsiaTheme="minorEastAsia" w:hAnsi="Georgia" w:cstheme="minorHAnsi"/>
          <w:color w:val="000000" w:themeColor="text1"/>
          <w:kern w:val="24"/>
        </w:rPr>
      </w:pPr>
      <w:r w:rsidRPr="00D4670D">
        <w:rPr>
          <w:rFonts w:ascii="Georgia" w:eastAsiaTheme="minorEastAsia" w:hAnsi="Georgia" w:cstheme="minorHAnsi"/>
          <w:color w:val="000000" w:themeColor="text1"/>
          <w:kern w:val="24"/>
        </w:rPr>
        <w:t xml:space="preserve">Del alcance líquido </w:t>
      </w:r>
      <w:r w:rsidR="004C7C99" w:rsidRPr="00D4670D">
        <w:rPr>
          <w:rFonts w:ascii="Georgia" w:eastAsiaTheme="minorEastAsia" w:hAnsi="Georgia" w:cstheme="minorHAnsi"/>
          <w:color w:val="000000" w:themeColor="text1"/>
          <w:kern w:val="24"/>
        </w:rPr>
        <w:t>menos el anticipo es el saldo líquido</w:t>
      </w:r>
      <w:r w:rsidRPr="00D4670D">
        <w:rPr>
          <w:rFonts w:ascii="Georgia" w:eastAsiaTheme="minorEastAsia" w:hAnsi="Georgia" w:cstheme="minorHAnsi"/>
          <w:color w:val="000000" w:themeColor="text1"/>
          <w:kern w:val="24"/>
        </w:rPr>
        <w:t xml:space="preserve"> </w:t>
      </w:r>
      <w:r w:rsidR="004C7C99" w:rsidRPr="00D4670D">
        <w:rPr>
          <w:rFonts w:ascii="Georgia" w:eastAsiaTheme="minorEastAsia" w:hAnsi="Georgia" w:cstheme="minorHAnsi"/>
          <w:color w:val="000000" w:themeColor="text1"/>
          <w:kern w:val="24"/>
        </w:rPr>
        <w:t>(</w:t>
      </w:r>
      <w:r w:rsidRPr="00D4670D">
        <w:rPr>
          <w:rFonts w:ascii="Georgia" w:eastAsiaTheme="minorEastAsia" w:hAnsi="Georgia" w:cstheme="minorHAnsi"/>
          <w:color w:val="000000" w:themeColor="text1"/>
          <w:kern w:val="24"/>
        </w:rPr>
        <w:t xml:space="preserve">el saldo líquido </w:t>
      </w:r>
      <w:r w:rsidR="00D16FE3" w:rsidRPr="00D4670D">
        <w:rPr>
          <w:rFonts w:ascii="Georgia" w:eastAsiaTheme="minorEastAsia" w:hAnsi="Georgia" w:cstheme="minorHAnsi"/>
          <w:color w:val="000000" w:themeColor="text1"/>
          <w:kern w:val="24"/>
        </w:rPr>
        <w:t xml:space="preserve">es lo </w:t>
      </w:r>
      <w:r w:rsidR="004C7C99" w:rsidRPr="00D4670D">
        <w:rPr>
          <w:rFonts w:ascii="Georgia" w:eastAsiaTheme="minorEastAsia" w:hAnsi="Georgia" w:cstheme="minorHAnsi"/>
          <w:color w:val="000000" w:themeColor="text1"/>
          <w:kern w:val="24"/>
        </w:rPr>
        <w:t>percibe el trabajador</w:t>
      </w:r>
      <w:r w:rsidRPr="00D4670D">
        <w:rPr>
          <w:rFonts w:ascii="Georgia" w:eastAsiaTheme="minorEastAsia" w:hAnsi="Georgia" w:cstheme="minorHAnsi"/>
          <w:color w:val="000000" w:themeColor="text1"/>
          <w:kern w:val="24"/>
        </w:rPr>
        <w:t xml:space="preserve"> en la liquidación del mes</w:t>
      </w:r>
      <w:r w:rsidR="004C7C99" w:rsidRPr="00D4670D">
        <w:rPr>
          <w:rFonts w:ascii="Georgia" w:eastAsiaTheme="minorEastAsia" w:hAnsi="Georgia" w:cstheme="minorHAnsi"/>
          <w:color w:val="000000" w:themeColor="text1"/>
          <w:kern w:val="24"/>
        </w:rPr>
        <w:t>).</w:t>
      </w:r>
    </w:p>
    <w:p w14:paraId="1D06A8FC" w14:textId="238D9AC0" w:rsidR="00EC5820" w:rsidRDefault="00EC5820" w:rsidP="00D16FE3">
      <w:pPr>
        <w:pStyle w:val="NormalWeb"/>
        <w:spacing w:before="0" w:beforeAutospacing="0" w:after="0" w:afterAutospacing="0"/>
        <w:rPr>
          <w:rFonts w:ascii="Georgia" w:eastAsiaTheme="minorEastAsia" w:hAnsi="Georgia" w:cstheme="minorHAnsi"/>
          <w:color w:val="000000" w:themeColor="text1"/>
          <w:kern w:val="24"/>
        </w:rPr>
      </w:pPr>
    </w:p>
    <w:p w14:paraId="0A766B01" w14:textId="7BF3C220" w:rsidR="00EC5820" w:rsidRDefault="00EC5820" w:rsidP="00D16FE3">
      <w:pPr>
        <w:pStyle w:val="NormalWeb"/>
        <w:spacing w:before="0" w:beforeAutospacing="0" w:after="0" w:afterAutospacing="0"/>
        <w:rPr>
          <w:rFonts w:ascii="Georgia" w:eastAsiaTheme="minorEastAsia" w:hAnsi="Georgia" w:cstheme="minorHAnsi"/>
          <w:color w:val="000000" w:themeColor="text1"/>
          <w:kern w:val="24"/>
        </w:rPr>
      </w:pPr>
    </w:p>
    <w:p w14:paraId="516B51BD" w14:textId="1D2BB347" w:rsidR="00EC5820" w:rsidRDefault="00EC5820" w:rsidP="00D16FE3">
      <w:pPr>
        <w:pStyle w:val="NormalWeb"/>
        <w:spacing w:before="0" w:beforeAutospacing="0" w:after="0" w:afterAutospacing="0"/>
        <w:rPr>
          <w:rFonts w:ascii="Georgia" w:eastAsiaTheme="minorEastAsia" w:hAnsi="Georgia" w:cstheme="minorHAnsi"/>
          <w:color w:val="000000" w:themeColor="text1"/>
          <w:kern w:val="24"/>
        </w:rPr>
      </w:pPr>
    </w:p>
    <w:p w14:paraId="308968AF" w14:textId="2281DCC4" w:rsidR="00EC5820" w:rsidRDefault="00EC5820" w:rsidP="00D16FE3">
      <w:pPr>
        <w:pStyle w:val="NormalWeb"/>
        <w:spacing w:before="0" w:beforeAutospacing="0" w:after="0" w:afterAutospacing="0"/>
        <w:rPr>
          <w:rFonts w:ascii="Georgia" w:eastAsiaTheme="minorEastAsia" w:hAnsi="Georgia" w:cstheme="minorHAnsi"/>
          <w:color w:val="000000" w:themeColor="text1"/>
          <w:kern w:val="24"/>
        </w:rPr>
      </w:pPr>
    </w:p>
    <w:p w14:paraId="6AFF00D9" w14:textId="53D08722" w:rsidR="00EC5820" w:rsidRDefault="00EC5820" w:rsidP="00D16FE3">
      <w:pPr>
        <w:pStyle w:val="NormalWeb"/>
        <w:spacing w:before="0" w:beforeAutospacing="0" w:after="0" w:afterAutospacing="0"/>
        <w:rPr>
          <w:rFonts w:ascii="Georgia" w:eastAsiaTheme="minorEastAsia" w:hAnsi="Georgia" w:cstheme="minorHAnsi"/>
          <w:color w:val="000000" w:themeColor="text1"/>
          <w:kern w:val="24"/>
        </w:rPr>
      </w:pPr>
    </w:p>
    <w:p w14:paraId="01DCF866" w14:textId="15321AC1" w:rsidR="00EC5820" w:rsidRDefault="00EC5820" w:rsidP="00D16FE3">
      <w:pPr>
        <w:pStyle w:val="NormalWeb"/>
        <w:spacing w:before="0" w:beforeAutospacing="0" w:after="0" w:afterAutospacing="0"/>
        <w:rPr>
          <w:rFonts w:ascii="Georgia" w:eastAsiaTheme="minorEastAsia" w:hAnsi="Georgia" w:cstheme="minorHAnsi"/>
          <w:color w:val="000000" w:themeColor="text1"/>
          <w:kern w:val="24"/>
        </w:rPr>
      </w:pPr>
    </w:p>
    <w:p w14:paraId="3E390C59" w14:textId="77777777" w:rsidR="00EC5820" w:rsidRPr="00D4670D" w:rsidRDefault="00EC5820" w:rsidP="00D16FE3">
      <w:pPr>
        <w:pStyle w:val="NormalWeb"/>
        <w:spacing w:before="0" w:beforeAutospacing="0" w:after="0" w:afterAutospacing="0"/>
        <w:rPr>
          <w:rFonts w:ascii="Georgia" w:hAnsi="Georgia" w:cstheme="minorHAnsi"/>
          <w:color w:val="000000" w:themeColor="text1"/>
        </w:rPr>
      </w:pPr>
    </w:p>
    <w:p w14:paraId="33C09CB0" w14:textId="3344FA1D" w:rsidR="006C0458" w:rsidRPr="00D4670D" w:rsidRDefault="006C0458" w:rsidP="004333F5">
      <w:pP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w:t>
      </w:r>
    </w:p>
    <w:p w14:paraId="3EDE8DC4" w14:textId="2648CA57" w:rsidR="006C0458" w:rsidRPr="00D4670D" w:rsidRDefault="006C0458" w:rsidP="004333F5">
      <w:pPr>
        <w:shd w:val="clear" w:color="auto" w:fill="FFFFFF"/>
        <w:spacing w:after="0" w:line="240" w:lineRule="auto"/>
        <w:outlineLvl w:val="3"/>
        <w:rPr>
          <w:rFonts w:ascii="Georgia" w:eastAsiaTheme="minorEastAsia" w:hAnsi="Georgia" w:cstheme="minorHAnsi"/>
          <w:b/>
          <w:bCs/>
          <w:color w:val="000000" w:themeColor="text1"/>
          <w:kern w:val="24"/>
          <w:sz w:val="24"/>
          <w:szCs w:val="24"/>
          <w:u w:val="single"/>
        </w:rPr>
      </w:pPr>
      <w:r w:rsidRPr="00D4670D">
        <w:rPr>
          <w:rFonts w:ascii="Georgia" w:eastAsiaTheme="minorEastAsia" w:hAnsi="Georgia" w:cstheme="minorHAnsi"/>
          <w:color w:val="000000" w:themeColor="text1"/>
          <w:kern w:val="24"/>
          <w:sz w:val="24"/>
          <w:szCs w:val="24"/>
        </w:rPr>
        <w:lastRenderedPageBreak/>
        <w:t xml:space="preserve">                                                   </w:t>
      </w:r>
      <w:r w:rsidRPr="00D4670D">
        <w:rPr>
          <w:rFonts w:ascii="Georgia" w:eastAsiaTheme="minorEastAsia" w:hAnsi="Georgia" w:cstheme="minorHAnsi"/>
          <w:b/>
          <w:bCs/>
          <w:color w:val="000000" w:themeColor="text1"/>
          <w:kern w:val="24"/>
          <w:sz w:val="24"/>
          <w:szCs w:val="24"/>
          <w:u w:val="single"/>
        </w:rPr>
        <w:t>LIQUIDACIÓN DE SUELDOS</w:t>
      </w:r>
    </w:p>
    <w:p w14:paraId="518743A5" w14:textId="77777777" w:rsidR="006C0458" w:rsidRPr="00D4670D" w:rsidRDefault="006C0458" w:rsidP="004333F5">
      <w:pP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3AE46D3F" w14:textId="77777777" w:rsidR="00D16FE3" w:rsidRPr="00D4670D" w:rsidRDefault="00D16FE3"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4ED45E95" w14:textId="02A624F5" w:rsidR="006C0458" w:rsidRPr="00D4670D" w:rsidRDefault="006C0458"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NOMBRE </w:t>
      </w:r>
      <w:r w:rsidR="00D16FE3" w:rsidRPr="00D4670D">
        <w:rPr>
          <w:rFonts w:ascii="Georgia" w:eastAsiaTheme="minorEastAsia" w:hAnsi="Georgia" w:cstheme="minorHAnsi"/>
          <w:color w:val="000000" w:themeColor="text1"/>
          <w:kern w:val="24"/>
          <w:sz w:val="24"/>
          <w:szCs w:val="24"/>
        </w:rPr>
        <w:t xml:space="preserve">……………………………………………………………………    </w:t>
      </w:r>
      <w:r w:rsidRPr="00D4670D">
        <w:rPr>
          <w:rFonts w:ascii="Georgia" w:eastAsiaTheme="minorEastAsia" w:hAnsi="Georgia" w:cstheme="minorHAnsi"/>
          <w:color w:val="000000" w:themeColor="text1"/>
          <w:kern w:val="24"/>
          <w:sz w:val="24"/>
          <w:szCs w:val="24"/>
        </w:rPr>
        <w:t>RUT</w:t>
      </w:r>
    </w:p>
    <w:p w14:paraId="48370ACD" w14:textId="77777777" w:rsidR="00D16FE3" w:rsidRPr="00D4670D" w:rsidRDefault="00D16FE3"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3016891C" w14:textId="4020DFD0" w:rsidR="006C0458" w:rsidRPr="00D4670D" w:rsidRDefault="006C0458"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AFP </w:t>
      </w:r>
      <w:r w:rsidR="00D16FE3" w:rsidRPr="00D4670D">
        <w:rPr>
          <w:rFonts w:ascii="Georgia" w:eastAsiaTheme="minorEastAsia" w:hAnsi="Georgia" w:cstheme="minorHAnsi"/>
          <w:color w:val="000000" w:themeColor="text1"/>
          <w:kern w:val="24"/>
          <w:sz w:val="24"/>
          <w:szCs w:val="24"/>
        </w:rPr>
        <w:t>…………………………</w:t>
      </w:r>
      <w:r w:rsidRPr="00D4670D">
        <w:rPr>
          <w:rFonts w:ascii="Georgia" w:eastAsiaTheme="minorEastAsia" w:hAnsi="Georgia" w:cstheme="minorHAnsi"/>
          <w:color w:val="000000" w:themeColor="text1"/>
          <w:kern w:val="24"/>
          <w:sz w:val="24"/>
          <w:szCs w:val="24"/>
        </w:rPr>
        <w:t xml:space="preserve">MES </w:t>
      </w:r>
      <w:r w:rsidR="00D16FE3" w:rsidRPr="00D4670D">
        <w:rPr>
          <w:rFonts w:ascii="Georgia" w:eastAsiaTheme="minorEastAsia" w:hAnsi="Georgia" w:cstheme="minorHAnsi"/>
          <w:color w:val="000000" w:themeColor="text1"/>
          <w:kern w:val="24"/>
          <w:sz w:val="24"/>
          <w:szCs w:val="24"/>
        </w:rPr>
        <w:t>…………….</w:t>
      </w:r>
      <w:r w:rsidRPr="00D4670D">
        <w:rPr>
          <w:rFonts w:ascii="Georgia" w:eastAsiaTheme="minorEastAsia" w:hAnsi="Georgia" w:cstheme="minorHAnsi"/>
          <w:color w:val="000000" w:themeColor="text1"/>
          <w:kern w:val="24"/>
          <w:sz w:val="24"/>
          <w:szCs w:val="24"/>
        </w:rPr>
        <w:t xml:space="preserve"> AÑO </w:t>
      </w:r>
      <w:r w:rsidR="00D16FE3" w:rsidRPr="00D4670D">
        <w:rPr>
          <w:rFonts w:ascii="Georgia" w:eastAsiaTheme="minorEastAsia" w:hAnsi="Georgia" w:cstheme="minorHAnsi"/>
          <w:color w:val="000000" w:themeColor="text1"/>
          <w:kern w:val="24"/>
          <w:sz w:val="24"/>
          <w:szCs w:val="24"/>
        </w:rPr>
        <w:t xml:space="preserve">…………………….   </w:t>
      </w:r>
      <w:r w:rsidRPr="00D4670D">
        <w:rPr>
          <w:rFonts w:ascii="Georgia" w:eastAsiaTheme="minorEastAsia" w:hAnsi="Georgia" w:cstheme="minorHAnsi"/>
          <w:color w:val="000000" w:themeColor="text1"/>
          <w:kern w:val="24"/>
          <w:sz w:val="24"/>
          <w:szCs w:val="24"/>
        </w:rPr>
        <w:t>SALUD</w:t>
      </w:r>
    </w:p>
    <w:p w14:paraId="7CD03DE9" w14:textId="77777777" w:rsidR="006C0B73" w:rsidRPr="00D4670D" w:rsidRDefault="006C0B73"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238A2ABD" w14:textId="3ECA9559"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Sueldos</w:t>
      </w:r>
      <w:r w:rsidR="00E02712" w:rsidRPr="00D4670D">
        <w:rPr>
          <w:rFonts w:ascii="Georgia" w:eastAsiaTheme="minorEastAsia" w:hAnsi="Georgia" w:cstheme="minorHAnsi"/>
          <w:color w:val="000000" w:themeColor="text1"/>
          <w:kern w:val="24"/>
          <w:sz w:val="24"/>
          <w:szCs w:val="24"/>
        </w:rPr>
        <w:t xml:space="preserve">                                                                                                          $</w:t>
      </w:r>
    </w:p>
    <w:p w14:paraId="2B5EEEE5" w14:textId="14F4A264"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Gratificación</w:t>
      </w:r>
      <w:r w:rsidR="00E02712" w:rsidRPr="00D4670D">
        <w:rPr>
          <w:rFonts w:ascii="Georgia" w:eastAsiaTheme="minorEastAsia" w:hAnsi="Georgia" w:cstheme="minorHAnsi"/>
          <w:color w:val="000000" w:themeColor="text1"/>
          <w:kern w:val="24"/>
          <w:sz w:val="24"/>
          <w:szCs w:val="24"/>
        </w:rPr>
        <w:t xml:space="preserve">                                                                                                 $</w:t>
      </w:r>
    </w:p>
    <w:p w14:paraId="72FA107A" w14:textId="30B6C69F"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Horas Extraordinarias</w:t>
      </w:r>
      <w:r w:rsidR="00E02712" w:rsidRPr="00D4670D">
        <w:rPr>
          <w:rFonts w:ascii="Georgia" w:eastAsiaTheme="minorEastAsia" w:hAnsi="Georgia" w:cstheme="minorHAnsi"/>
          <w:color w:val="000000" w:themeColor="text1"/>
          <w:kern w:val="24"/>
          <w:sz w:val="24"/>
          <w:szCs w:val="24"/>
        </w:rPr>
        <w:t xml:space="preserve">                                                                                $</w:t>
      </w:r>
    </w:p>
    <w:p w14:paraId="3726F455" w14:textId="67B72501"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Comisión</w:t>
      </w:r>
      <w:r w:rsidR="00E02712" w:rsidRPr="00D4670D">
        <w:rPr>
          <w:rFonts w:ascii="Georgia" w:eastAsiaTheme="minorEastAsia" w:hAnsi="Georgia" w:cstheme="minorHAnsi"/>
          <w:color w:val="000000" w:themeColor="text1"/>
          <w:kern w:val="24"/>
          <w:sz w:val="24"/>
          <w:szCs w:val="24"/>
        </w:rPr>
        <w:t xml:space="preserve">                                                                                                      </w:t>
      </w:r>
      <w:r w:rsidR="002524BB" w:rsidRPr="00D4670D">
        <w:rPr>
          <w:rFonts w:ascii="Georgia" w:eastAsiaTheme="minorEastAsia" w:hAnsi="Georgia" w:cstheme="minorHAnsi"/>
          <w:color w:val="000000" w:themeColor="text1"/>
          <w:kern w:val="24"/>
          <w:sz w:val="24"/>
          <w:szCs w:val="24"/>
        </w:rPr>
        <w:t xml:space="preserve"> </w:t>
      </w:r>
      <w:r w:rsidR="00E02712" w:rsidRPr="00D4670D">
        <w:rPr>
          <w:rFonts w:ascii="Georgia" w:eastAsiaTheme="minorEastAsia" w:hAnsi="Georgia" w:cstheme="minorHAnsi"/>
          <w:color w:val="000000" w:themeColor="text1"/>
          <w:kern w:val="24"/>
          <w:sz w:val="24"/>
          <w:szCs w:val="24"/>
        </w:rPr>
        <w:t xml:space="preserve"> $</w:t>
      </w:r>
    </w:p>
    <w:p w14:paraId="3E419B58" w14:textId="0F05E244"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Participación</w:t>
      </w:r>
      <w:r w:rsidR="00E02712" w:rsidRPr="00D4670D">
        <w:rPr>
          <w:rFonts w:ascii="Georgia" w:eastAsiaTheme="minorEastAsia" w:hAnsi="Georgia" w:cstheme="minorHAnsi"/>
          <w:color w:val="000000" w:themeColor="text1"/>
          <w:kern w:val="24"/>
          <w:sz w:val="24"/>
          <w:szCs w:val="24"/>
        </w:rPr>
        <w:t xml:space="preserve">                                                                                              </w:t>
      </w:r>
      <w:r w:rsidR="002524BB" w:rsidRPr="00D4670D">
        <w:rPr>
          <w:rFonts w:ascii="Georgia" w:eastAsiaTheme="minorEastAsia" w:hAnsi="Georgia" w:cstheme="minorHAnsi"/>
          <w:color w:val="000000" w:themeColor="text1"/>
          <w:kern w:val="24"/>
          <w:sz w:val="24"/>
          <w:szCs w:val="24"/>
        </w:rPr>
        <w:t xml:space="preserve"> </w:t>
      </w:r>
      <w:r w:rsidR="00E02712" w:rsidRPr="00D4670D">
        <w:rPr>
          <w:rFonts w:ascii="Georgia" w:eastAsiaTheme="minorEastAsia" w:hAnsi="Georgia" w:cstheme="minorHAnsi"/>
          <w:color w:val="000000" w:themeColor="text1"/>
          <w:kern w:val="24"/>
          <w:sz w:val="24"/>
          <w:szCs w:val="24"/>
        </w:rPr>
        <w:t xml:space="preserve"> </w:t>
      </w:r>
      <w:r w:rsidR="002524BB" w:rsidRPr="00D4670D">
        <w:rPr>
          <w:rFonts w:ascii="Georgia" w:eastAsiaTheme="minorEastAsia" w:hAnsi="Georgia" w:cstheme="minorHAnsi"/>
          <w:color w:val="000000" w:themeColor="text1"/>
          <w:kern w:val="24"/>
          <w:sz w:val="24"/>
          <w:szCs w:val="24"/>
        </w:rPr>
        <w:t xml:space="preserve"> $</w:t>
      </w:r>
    </w:p>
    <w:p w14:paraId="1BEB8A02" w14:textId="7A9D84F8"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Bonos</w:t>
      </w:r>
      <w:r w:rsidR="002524BB" w:rsidRPr="00D4670D">
        <w:rPr>
          <w:rFonts w:ascii="Georgia" w:eastAsiaTheme="minorEastAsia" w:hAnsi="Georgia" w:cstheme="minorHAnsi"/>
          <w:color w:val="000000" w:themeColor="text1"/>
          <w:kern w:val="24"/>
          <w:sz w:val="24"/>
          <w:szCs w:val="24"/>
        </w:rPr>
        <w:t xml:space="preserve">                                                                                                            $......................................</w:t>
      </w:r>
    </w:p>
    <w:p w14:paraId="3EFF860C" w14:textId="761DD0A0"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b/>
          <w:bCs/>
          <w:color w:val="000000" w:themeColor="text1"/>
          <w:kern w:val="24"/>
          <w:sz w:val="24"/>
          <w:szCs w:val="24"/>
        </w:rPr>
      </w:pPr>
      <w:proofErr w:type="gramStart"/>
      <w:r w:rsidRPr="00D4670D">
        <w:rPr>
          <w:rFonts w:ascii="Georgia" w:eastAsiaTheme="minorEastAsia" w:hAnsi="Georgia" w:cstheme="minorHAnsi"/>
          <w:b/>
          <w:bCs/>
          <w:color w:val="000000" w:themeColor="text1"/>
          <w:kern w:val="24"/>
          <w:sz w:val="24"/>
          <w:szCs w:val="24"/>
        </w:rPr>
        <w:t>TOTAL</w:t>
      </w:r>
      <w:proofErr w:type="gramEnd"/>
      <w:r w:rsidR="00E02712" w:rsidRPr="00D4670D">
        <w:rPr>
          <w:rFonts w:ascii="Georgia" w:eastAsiaTheme="minorEastAsia" w:hAnsi="Georgia" w:cstheme="minorHAnsi"/>
          <w:b/>
          <w:bCs/>
          <w:color w:val="000000" w:themeColor="text1"/>
          <w:kern w:val="24"/>
          <w:sz w:val="24"/>
          <w:szCs w:val="24"/>
        </w:rPr>
        <w:t xml:space="preserve"> </w:t>
      </w:r>
      <w:r w:rsidRPr="00D4670D">
        <w:rPr>
          <w:rFonts w:ascii="Georgia" w:eastAsiaTheme="minorEastAsia" w:hAnsi="Georgia" w:cstheme="minorHAnsi"/>
          <w:b/>
          <w:bCs/>
          <w:color w:val="000000" w:themeColor="text1"/>
          <w:kern w:val="24"/>
          <w:sz w:val="24"/>
          <w:szCs w:val="24"/>
        </w:rPr>
        <w:t>IMPONIBLE</w:t>
      </w:r>
      <w:r w:rsidR="00E02712" w:rsidRPr="00D4670D">
        <w:rPr>
          <w:rFonts w:ascii="Georgia" w:eastAsiaTheme="minorEastAsia" w:hAnsi="Georgia" w:cstheme="minorHAnsi"/>
          <w:b/>
          <w:bCs/>
          <w:color w:val="000000" w:themeColor="text1"/>
          <w:kern w:val="24"/>
          <w:sz w:val="24"/>
          <w:szCs w:val="24"/>
        </w:rPr>
        <w:t xml:space="preserve">                                                                                  $</w:t>
      </w:r>
      <w:r w:rsidR="004C7C99" w:rsidRPr="00D4670D">
        <w:rPr>
          <w:rFonts w:ascii="Georgia" w:eastAsiaTheme="minorEastAsia" w:hAnsi="Georgia" w:cstheme="minorHAnsi"/>
          <w:b/>
          <w:bCs/>
          <w:color w:val="000000" w:themeColor="text1"/>
          <w:kern w:val="24"/>
          <w:sz w:val="24"/>
          <w:szCs w:val="24"/>
        </w:rPr>
        <w:t>...........................................</w:t>
      </w:r>
    </w:p>
    <w:p w14:paraId="72C81CD2" w14:textId="6CFADA9F"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Colación </w:t>
      </w:r>
      <w:r w:rsidR="002524BB" w:rsidRPr="00D4670D">
        <w:rPr>
          <w:rFonts w:ascii="Georgia" w:eastAsiaTheme="minorEastAsia" w:hAnsi="Georgia" w:cstheme="minorHAnsi"/>
          <w:color w:val="000000" w:themeColor="text1"/>
          <w:kern w:val="24"/>
          <w:sz w:val="24"/>
          <w:szCs w:val="24"/>
        </w:rPr>
        <w:t xml:space="preserve">                                                                                                        $</w:t>
      </w:r>
    </w:p>
    <w:p w14:paraId="5DB0B382" w14:textId="0AFEA287"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Locomoción </w:t>
      </w:r>
      <w:r w:rsidR="002524BB" w:rsidRPr="00D4670D">
        <w:rPr>
          <w:rFonts w:ascii="Georgia" w:eastAsiaTheme="minorEastAsia" w:hAnsi="Georgia" w:cstheme="minorHAnsi"/>
          <w:color w:val="000000" w:themeColor="text1"/>
          <w:kern w:val="24"/>
          <w:sz w:val="24"/>
          <w:szCs w:val="24"/>
        </w:rPr>
        <w:t xml:space="preserve">                                                                                                 $</w:t>
      </w:r>
    </w:p>
    <w:p w14:paraId="662A81C7" w14:textId="6A8172B2"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Asignación perdida de caja</w:t>
      </w:r>
      <w:r w:rsidR="002524BB" w:rsidRPr="00D4670D">
        <w:rPr>
          <w:rFonts w:ascii="Georgia" w:eastAsiaTheme="minorEastAsia" w:hAnsi="Georgia" w:cstheme="minorHAnsi"/>
          <w:color w:val="000000" w:themeColor="text1"/>
          <w:kern w:val="24"/>
          <w:sz w:val="24"/>
          <w:szCs w:val="24"/>
        </w:rPr>
        <w:t xml:space="preserve">                                                                        $</w:t>
      </w:r>
    </w:p>
    <w:p w14:paraId="4D013E20" w14:textId="0319F4B4"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Viáticos</w:t>
      </w:r>
      <w:r w:rsidR="002524BB" w:rsidRPr="00D4670D">
        <w:rPr>
          <w:rFonts w:ascii="Georgia" w:eastAsiaTheme="minorEastAsia" w:hAnsi="Georgia" w:cstheme="minorHAnsi"/>
          <w:color w:val="000000" w:themeColor="text1"/>
          <w:kern w:val="24"/>
          <w:sz w:val="24"/>
          <w:szCs w:val="24"/>
        </w:rPr>
        <w:t xml:space="preserve">                                                                                                          $</w:t>
      </w:r>
    </w:p>
    <w:p w14:paraId="54A5570C" w14:textId="778723F9"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Asignación familiar</w:t>
      </w:r>
      <w:r w:rsidR="002524BB" w:rsidRPr="00D4670D">
        <w:rPr>
          <w:rFonts w:ascii="Georgia" w:eastAsiaTheme="minorEastAsia" w:hAnsi="Georgia" w:cstheme="minorHAnsi"/>
          <w:color w:val="000000" w:themeColor="text1"/>
          <w:kern w:val="24"/>
          <w:sz w:val="24"/>
          <w:szCs w:val="24"/>
        </w:rPr>
        <w:t xml:space="preserve">                                                                                     $</w:t>
      </w:r>
    </w:p>
    <w:p w14:paraId="25FCC720" w14:textId="65B8B8FC"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Indemnización de años de servic</w:t>
      </w:r>
      <w:r w:rsidR="002524BB" w:rsidRPr="00D4670D">
        <w:rPr>
          <w:rFonts w:ascii="Georgia" w:eastAsiaTheme="minorEastAsia" w:hAnsi="Georgia" w:cstheme="minorHAnsi"/>
          <w:color w:val="000000" w:themeColor="text1"/>
          <w:kern w:val="24"/>
          <w:sz w:val="24"/>
          <w:szCs w:val="24"/>
        </w:rPr>
        <w:t>io</w:t>
      </w:r>
      <w:r w:rsidRPr="00D4670D">
        <w:rPr>
          <w:rFonts w:ascii="Georgia" w:eastAsiaTheme="minorEastAsia" w:hAnsi="Georgia" w:cstheme="minorHAnsi"/>
          <w:color w:val="000000" w:themeColor="text1"/>
          <w:kern w:val="24"/>
          <w:sz w:val="24"/>
          <w:szCs w:val="24"/>
        </w:rPr>
        <w:t>s.</w:t>
      </w:r>
      <w:r w:rsidR="002524BB" w:rsidRPr="00D4670D">
        <w:rPr>
          <w:rFonts w:ascii="Georgia" w:eastAsiaTheme="minorEastAsia" w:hAnsi="Georgia" w:cstheme="minorHAnsi"/>
          <w:color w:val="000000" w:themeColor="text1"/>
          <w:kern w:val="24"/>
          <w:sz w:val="24"/>
          <w:szCs w:val="24"/>
        </w:rPr>
        <w:t xml:space="preserve">                                                     $</w:t>
      </w:r>
      <w:r w:rsidR="004C7C99" w:rsidRPr="00D4670D">
        <w:rPr>
          <w:rFonts w:ascii="Georgia" w:eastAsiaTheme="minorEastAsia" w:hAnsi="Georgia" w:cstheme="minorHAnsi"/>
          <w:color w:val="000000" w:themeColor="text1"/>
          <w:kern w:val="24"/>
          <w:sz w:val="24"/>
          <w:szCs w:val="24"/>
        </w:rPr>
        <w:t>.......................................</w:t>
      </w:r>
    </w:p>
    <w:p w14:paraId="73731F59" w14:textId="5BE9700C"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b/>
          <w:bCs/>
          <w:color w:val="000000" w:themeColor="text1"/>
          <w:kern w:val="24"/>
          <w:sz w:val="24"/>
          <w:szCs w:val="24"/>
        </w:rPr>
      </w:pPr>
      <w:proofErr w:type="gramStart"/>
      <w:r w:rsidRPr="00D4670D">
        <w:rPr>
          <w:rFonts w:ascii="Georgia" w:eastAsiaTheme="minorEastAsia" w:hAnsi="Georgia" w:cstheme="minorHAnsi"/>
          <w:b/>
          <w:bCs/>
          <w:color w:val="000000" w:themeColor="text1"/>
          <w:kern w:val="24"/>
          <w:sz w:val="24"/>
          <w:szCs w:val="24"/>
        </w:rPr>
        <w:t>TOTAL</w:t>
      </w:r>
      <w:proofErr w:type="gramEnd"/>
      <w:r w:rsidRPr="00D4670D">
        <w:rPr>
          <w:rFonts w:ascii="Georgia" w:eastAsiaTheme="minorEastAsia" w:hAnsi="Georgia" w:cstheme="minorHAnsi"/>
          <w:b/>
          <w:bCs/>
          <w:color w:val="000000" w:themeColor="text1"/>
          <w:kern w:val="24"/>
          <w:sz w:val="24"/>
          <w:szCs w:val="24"/>
        </w:rPr>
        <w:t xml:space="preserve"> HABER</w:t>
      </w:r>
      <w:r w:rsidR="002524BB" w:rsidRPr="00D4670D">
        <w:rPr>
          <w:rFonts w:ascii="Georgia" w:eastAsiaTheme="minorEastAsia" w:hAnsi="Georgia" w:cstheme="minorHAnsi"/>
          <w:b/>
          <w:bCs/>
          <w:color w:val="000000" w:themeColor="text1"/>
          <w:kern w:val="24"/>
          <w:sz w:val="24"/>
          <w:szCs w:val="24"/>
        </w:rPr>
        <w:t xml:space="preserve">                                                                                         $.............................................</w:t>
      </w:r>
    </w:p>
    <w:p w14:paraId="17A92F3E" w14:textId="77777777" w:rsidR="00180C3C" w:rsidRPr="00D4670D" w:rsidRDefault="00180C3C"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b/>
          <w:bCs/>
          <w:color w:val="000000" w:themeColor="text1"/>
          <w:kern w:val="24"/>
          <w:sz w:val="24"/>
          <w:szCs w:val="24"/>
        </w:rPr>
      </w:pPr>
    </w:p>
    <w:p w14:paraId="44944B69" w14:textId="013B1009"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b/>
          <w:bCs/>
          <w:color w:val="000000" w:themeColor="text1"/>
          <w:kern w:val="24"/>
          <w:sz w:val="24"/>
          <w:szCs w:val="24"/>
        </w:rPr>
      </w:pPr>
      <w:r w:rsidRPr="00D4670D">
        <w:rPr>
          <w:rFonts w:ascii="Georgia" w:eastAsiaTheme="minorEastAsia" w:hAnsi="Georgia" w:cstheme="minorHAnsi"/>
          <w:b/>
          <w:bCs/>
          <w:color w:val="000000" w:themeColor="text1"/>
          <w:kern w:val="24"/>
          <w:sz w:val="24"/>
          <w:szCs w:val="24"/>
        </w:rPr>
        <w:t>AFP</w:t>
      </w:r>
      <w:r w:rsidR="002524BB" w:rsidRPr="00D4670D">
        <w:rPr>
          <w:rFonts w:ascii="Georgia" w:eastAsiaTheme="minorEastAsia" w:hAnsi="Georgia" w:cstheme="minorHAnsi"/>
          <w:b/>
          <w:bCs/>
          <w:color w:val="000000" w:themeColor="text1"/>
          <w:kern w:val="24"/>
          <w:sz w:val="24"/>
          <w:szCs w:val="24"/>
        </w:rPr>
        <w:t xml:space="preserve">                                           </w:t>
      </w:r>
      <w:r w:rsidR="00C518F5">
        <w:rPr>
          <w:rFonts w:ascii="Georgia" w:eastAsiaTheme="minorEastAsia" w:hAnsi="Georgia" w:cstheme="minorHAnsi"/>
          <w:b/>
          <w:bCs/>
          <w:color w:val="000000" w:themeColor="text1"/>
          <w:kern w:val="24"/>
          <w:sz w:val="24"/>
          <w:szCs w:val="24"/>
        </w:rPr>
        <w:t xml:space="preserve"> </w:t>
      </w:r>
      <w:r w:rsidR="002524BB" w:rsidRPr="00D4670D">
        <w:rPr>
          <w:rFonts w:ascii="Georgia" w:eastAsiaTheme="minorEastAsia" w:hAnsi="Georgia" w:cstheme="minorHAnsi"/>
          <w:b/>
          <w:bCs/>
          <w:color w:val="000000" w:themeColor="text1"/>
          <w:kern w:val="24"/>
          <w:sz w:val="24"/>
          <w:szCs w:val="24"/>
        </w:rPr>
        <w:t xml:space="preserve">        </w:t>
      </w:r>
      <w:r w:rsidR="00D16FE3" w:rsidRPr="00D4670D">
        <w:rPr>
          <w:rFonts w:ascii="Georgia" w:eastAsiaTheme="minorEastAsia" w:hAnsi="Georgia" w:cstheme="minorHAnsi"/>
          <w:b/>
          <w:bCs/>
          <w:color w:val="000000" w:themeColor="text1"/>
          <w:kern w:val="24"/>
          <w:sz w:val="24"/>
          <w:szCs w:val="24"/>
        </w:rPr>
        <w:t xml:space="preserve"> </w:t>
      </w:r>
      <w:r w:rsidR="002524BB" w:rsidRPr="00D4670D">
        <w:rPr>
          <w:rFonts w:ascii="Georgia" w:eastAsiaTheme="minorEastAsia" w:hAnsi="Georgia" w:cstheme="minorHAnsi"/>
          <w:b/>
          <w:bCs/>
          <w:color w:val="000000" w:themeColor="text1"/>
          <w:kern w:val="24"/>
          <w:sz w:val="24"/>
          <w:szCs w:val="24"/>
        </w:rPr>
        <w:t xml:space="preserve">      </w:t>
      </w:r>
      <w:r w:rsidR="00113FF9">
        <w:rPr>
          <w:rFonts w:ascii="Georgia" w:eastAsiaTheme="minorEastAsia" w:hAnsi="Georgia" w:cstheme="minorHAnsi"/>
          <w:b/>
          <w:bCs/>
          <w:color w:val="000000" w:themeColor="text1"/>
          <w:kern w:val="24"/>
          <w:sz w:val="24"/>
          <w:szCs w:val="24"/>
        </w:rPr>
        <w:t xml:space="preserve">      </w:t>
      </w:r>
      <w:r w:rsidR="002524BB" w:rsidRPr="00D4670D">
        <w:rPr>
          <w:rFonts w:ascii="Georgia" w:eastAsiaTheme="minorEastAsia" w:hAnsi="Georgia" w:cstheme="minorHAnsi"/>
          <w:b/>
          <w:bCs/>
          <w:color w:val="000000" w:themeColor="text1"/>
          <w:kern w:val="24"/>
          <w:sz w:val="24"/>
          <w:szCs w:val="24"/>
        </w:rPr>
        <w:t xml:space="preserve">  $</w:t>
      </w:r>
    </w:p>
    <w:p w14:paraId="727152E7" w14:textId="6F137889"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Salud</w:t>
      </w:r>
      <w:r w:rsidR="002524BB" w:rsidRPr="00D4670D">
        <w:rPr>
          <w:rFonts w:ascii="Georgia" w:eastAsiaTheme="minorEastAsia" w:hAnsi="Georgia" w:cstheme="minorHAnsi"/>
          <w:color w:val="000000" w:themeColor="text1"/>
          <w:kern w:val="24"/>
          <w:sz w:val="24"/>
          <w:szCs w:val="24"/>
        </w:rPr>
        <w:t xml:space="preserve">                                                        </w:t>
      </w:r>
      <w:r w:rsidR="00113FF9">
        <w:rPr>
          <w:rFonts w:ascii="Georgia" w:eastAsiaTheme="minorEastAsia" w:hAnsi="Georgia" w:cstheme="minorHAnsi"/>
          <w:color w:val="000000" w:themeColor="text1"/>
          <w:kern w:val="24"/>
          <w:sz w:val="24"/>
          <w:szCs w:val="24"/>
        </w:rPr>
        <w:t xml:space="preserve">       </w:t>
      </w:r>
      <w:r w:rsidR="002524BB" w:rsidRPr="00D4670D">
        <w:rPr>
          <w:rFonts w:ascii="Georgia" w:eastAsiaTheme="minorEastAsia" w:hAnsi="Georgia" w:cstheme="minorHAnsi"/>
          <w:color w:val="000000" w:themeColor="text1"/>
          <w:kern w:val="24"/>
          <w:sz w:val="24"/>
          <w:szCs w:val="24"/>
        </w:rPr>
        <w:t xml:space="preserve">      $</w:t>
      </w:r>
    </w:p>
    <w:p w14:paraId="19E21B1A" w14:textId="234AB55D"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S, cesantía</w:t>
      </w:r>
      <w:r w:rsidR="002524BB" w:rsidRPr="00D4670D">
        <w:rPr>
          <w:rFonts w:ascii="Georgia" w:eastAsiaTheme="minorEastAsia" w:hAnsi="Georgia" w:cstheme="minorHAnsi"/>
          <w:color w:val="000000" w:themeColor="text1"/>
          <w:kern w:val="24"/>
          <w:sz w:val="24"/>
          <w:szCs w:val="24"/>
        </w:rPr>
        <w:t xml:space="preserve">                                                    </w:t>
      </w:r>
      <w:r w:rsidR="00113FF9">
        <w:rPr>
          <w:rFonts w:ascii="Georgia" w:eastAsiaTheme="minorEastAsia" w:hAnsi="Georgia" w:cstheme="minorHAnsi"/>
          <w:color w:val="000000" w:themeColor="text1"/>
          <w:kern w:val="24"/>
          <w:sz w:val="24"/>
          <w:szCs w:val="24"/>
        </w:rPr>
        <w:t xml:space="preserve">       </w:t>
      </w:r>
      <w:r w:rsidR="002524BB" w:rsidRPr="00D4670D">
        <w:rPr>
          <w:rFonts w:ascii="Georgia" w:eastAsiaTheme="minorEastAsia" w:hAnsi="Georgia" w:cstheme="minorHAnsi"/>
          <w:color w:val="000000" w:themeColor="text1"/>
          <w:kern w:val="24"/>
          <w:sz w:val="24"/>
          <w:szCs w:val="24"/>
        </w:rPr>
        <w:t xml:space="preserve"> $</w:t>
      </w:r>
    </w:p>
    <w:p w14:paraId="64111085" w14:textId="52EEA1DD" w:rsidR="004333F5" w:rsidRPr="00D4670D" w:rsidRDefault="004333F5"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Impuesto único a </w:t>
      </w:r>
      <w:proofErr w:type="spellStart"/>
      <w:r w:rsidRPr="00D4670D">
        <w:rPr>
          <w:rFonts w:ascii="Georgia" w:eastAsiaTheme="minorEastAsia" w:hAnsi="Georgia" w:cstheme="minorHAnsi"/>
          <w:color w:val="000000" w:themeColor="text1"/>
          <w:kern w:val="24"/>
          <w:sz w:val="24"/>
          <w:szCs w:val="24"/>
        </w:rPr>
        <w:t>lo</w:t>
      </w:r>
      <w:proofErr w:type="spellEnd"/>
      <w:r w:rsidRPr="00D4670D">
        <w:rPr>
          <w:rFonts w:ascii="Georgia" w:eastAsiaTheme="minorEastAsia" w:hAnsi="Georgia" w:cstheme="minorHAnsi"/>
          <w:color w:val="000000" w:themeColor="text1"/>
          <w:kern w:val="24"/>
          <w:sz w:val="24"/>
          <w:szCs w:val="24"/>
        </w:rPr>
        <w:t xml:space="preserve"> trabajadores</w:t>
      </w:r>
      <w:r w:rsidR="002524BB" w:rsidRPr="00D4670D">
        <w:rPr>
          <w:rFonts w:ascii="Georgia" w:eastAsiaTheme="minorEastAsia" w:hAnsi="Georgia" w:cstheme="minorHAnsi"/>
          <w:color w:val="000000" w:themeColor="text1"/>
          <w:kern w:val="24"/>
          <w:sz w:val="24"/>
          <w:szCs w:val="24"/>
        </w:rPr>
        <w:t xml:space="preserve">                   $</w:t>
      </w:r>
    </w:p>
    <w:p w14:paraId="30BF0251" w14:textId="730F1B40" w:rsidR="004333F5" w:rsidRPr="00D4670D" w:rsidRDefault="006C0458"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Descuentos voluntarios</w:t>
      </w:r>
      <w:r w:rsidR="002524BB" w:rsidRPr="00D4670D">
        <w:rPr>
          <w:rFonts w:ascii="Georgia" w:eastAsiaTheme="minorEastAsia" w:hAnsi="Georgia" w:cstheme="minorHAnsi"/>
          <w:color w:val="000000" w:themeColor="text1"/>
          <w:kern w:val="24"/>
          <w:sz w:val="24"/>
          <w:szCs w:val="24"/>
        </w:rPr>
        <w:t xml:space="preserve">                                 </w:t>
      </w:r>
      <w:r w:rsidR="00113FF9">
        <w:rPr>
          <w:rFonts w:ascii="Georgia" w:eastAsiaTheme="minorEastAsia" w:hAnsi="Georgia" w:cstheme="minorHAnsi"/>
          <w:color w:val="000000" w:themeColor="text1"/>
          <w:kern w:val="24"/>
          <w:sz w:val="24"/>
          <w:szCs w:val="24"/>
        </w:rPr>
        <w:t xml:space="preserve">  </w:t>
      </w:r>
      <w:r w:rsidR="002524BB" w:rsidRPr="00D4670D">
        <w:rPr>
          <w:rFonts w:ascii="Georgia" w:eastAsiaTheme="minorEastAsia" w:hAnsi="Georgia" w:cstheme="minorHAnsi"/>
          <w:color w:val="000000" w:themeColor="text1"/>
          <w:kern w:val="24"/>
          <w:sz w:val="24"/>
          <w:szCs w:val="24"/>
        </w:rPr>
        <w:t xml:space="preserve"> </w:t>
      </w:r>
      <w:r w:rsidR="00815EC2">
        <w:rPr>
          <w:rFonts w:ascii="Georgia" w:eastAsiaTheme="minorEastAsia" w:hAnsi="Georgia" w:cstheme="minorHAnsi"/>
          <w:color w:val="000000" w:themeColor="text1"/>
          <w:kern w:val="24"/>
          <w:sz w:val="24"/>
          <w:szCs w:val="24"/>
        </w:rPr>
        <w:t xml:space="preserve"> </w:t>
      </w:r>
      <w:r w:rsidR="002524BB" w:rsidRPr="00D4670D">
        <w:rPr>
          <w:rFonts w:ascii="Georgia" w:eastAsiaTheme="minorEastAsia" w:hAnsi="Georgia" w:cstheme="minorHAnsi"/>
          <w:color w:val="000000" w:themeColor="text1"/>
          <w:kern w:val="24"/>
          <w:sz w:val="24"/>
          <w:szCs w:val="24"/>
        </w:rPr>
        <w:t>$</w:t>
      </w:r>
      <w:r w:rsidR="004C7C99" w:rsidRPr="00D4670D">
        <w:rPr>
          <w:rFonts w:ascii="Georgia" w:eastAsiaTheme="minorEastAsia" w:hAnsi="Georgia" w:cstheme="minorHAnsi"/>
          <w:color w:val="000000" w:themeColor="text1"/>
          <w:kern w:val="24"/>
          <w:sz w:val="24"/>
          <w:szCs w:val="24"/>
        </w:rPr>
        <w:t xml:space="preserve">                                                …………………………...</w:t>
      </w:r>
    </w:p>
    <w:p w14:paraId="7689AF61" w14:textId="29BB8DC3" w:rsidR="006C0458" w:rsidRPr="00D4670D" w:rsidRDefault="00DA2411"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w:t>
      </w:r>
      <w:proofErr w:type="gramStart"/>
      <w:r w:rsidRPr="00D4670D">
        <w:rPr>
          <w:rFonts w:ascii="Georgia" w:eastAsiaTheme="minorEastAsia" w:hAnsi="Georgia" w:cstheme="minorHAnsi"/>
          <w:color w:val="000000" w:themeColor="text1"/>
          <w:kern w:val="24"/>
          <w:sz w:val="24"/>
          <w:szCs w:val="24"/>
        </w:rPr>
        <w:t>SON:…</w:t>
      </w:r>
      <w:proofErr w:type="gramEnd"/>
      <w:r w:rsidRPr="00D4670D">
        <w:rPr>
          <w:rFonts w:ascii="Georgia" w:eastAsiaTheme="minorEastAsia" w:hAnsi="Georgia" w:cstheme="minorHAnsi"/>
          <w:color w:val="000000" w:themeColor="text1"/>
          <w:kern w:val="24"/>
          <w:sz w:val="24"/>
          <w:szCs w:val="24"/>
        </w:rPr>
        <w:t>……………………………………………….</w:t>
      </w:r>
      <w:r w:rsidR="006C0458" w:rsidRPr="00D4670D">
        <w:rPr>
          <w:rFonts w:ascii="Georgia" w:eastAsiaTheme="minorEastAsia" w:hAnsi="Georgia" w:cstheme="minorHAnsi"/>
          <w:b/>
          <w:bCs/>
          <w:color w:val="000000" w:themeColor="text1"/>
          <w:kern w:val="24"/>
          <w:sz w:val="24"/>
          <w:szCs w:val="24"/>
        </w:rPr>
        <w:t xml:space="preserve">TOTAL DESCUENTOS </w:t>
      </w:r>
      <w:r w:rsidR="002524BB" w:rsidRPr="00D4670D">
        <w:rPr>
          <w:rFonts w:ascii="Georgia" w:eastAsiaTheme="minorEastAsia" w:hAnsi="Georgia" w:cstheme="minorHAnsi"/>
          <w:b/>
          <w:bCs/>
          <w:color w:val="000000" w:themeColor="text1"/>
          <w:kern w:val="24"/>
          <w:sz w:val="24"/>
          <w:szCs w:val="24"/>
        </w:rPr>
        <w:t xml:space="preserve">   $......................................</w:t>
      </w:r>
    </w:p>
    <w:p w14:paraId="1B3A4144" w14:textId="00CF5E72" w:rsidR="002524BB" w:rsidRPr="00D4670D" w:rsidRDefault="002524BB"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w:t>
      </w:r>
    </w:p>
    <w:p w14:paraId="62BF1BA6" w14:textId="508619B1" w:rsidR="00DA2411" w:rsidRPr="00D4670D" w:rsidRDefault="00DA2411"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 </w:t>
      </w:r>
      <w:r w:rsidRPr="00D4670D">
        <w:rPr>
          <w:rFonts w:ascii="Georgia" w:eastAsiaTheme="minorEastAsia" w:hAnsi="Georgia" w:cstheme="minorHAnsi"/>
          <w:b/>
          <w:bCs/>
          <w:color w:val="000000" w:themeColor="text1"/>
          <w:kern w:val="24"/>
          <w:sz w:val="24"/>
          <w:szCs w:val="24"/>
        </w:rPr>
        <w:t>ALCANCE LÍQUIDO</w:t>
      </w:r>
      <w:r w:rsidR="002524BB" w:rsidRPr="00D4670D">
        <w:rPr>
          <w:rFonts w:ascii="Georgia" w:eastAsiaTheme="minorEastAsia" w:hAnsi="Georgia" w:cstheme="minorHAnsi"/>
          <w:b/>
          <w:bCs/>
          <w:color w:val="000000" w:themeColor="text1"/>
          <w:kern w:val="24"/>
          <w:sz w:val="24"/>
          <w:szCs w:val="24"/>
        </w:rPr>
        <w:t xml:space="preserve">    $.........................................</w:t>
      </w:r>
    </w:p>
    <w:p w14:paraId="267C9376" w14:textId="77777777" w:rsidR="004C7C99" w:rsidRPr="00D4670D" w:rsidRDefault="004C7C99"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7C9F5212" w14:textId="080FC9AB" w:rsidR="00DA2411" w:rsidRPr="00D4670D" w:rsidRDefault="00DA2411"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ANTICIPOS</w:t>
      </w:r>
      <w:r w:rsidR="002524BB" w:rsidRPr="00D4670D">
        <w:rPr>
          <w:rFonts w:ascii="Georgia" w:eastAsiaTheme="minorEastAsia" w:hAnsi="Georgia" w:cstheme="minorHAnsi"/>
          <w:color w:val="000000" w:themeColor="text1"/>
          <w:kern w:val="24"/>
          <w:sz w:val="24"/>
          <w:szCs w:val="24"/>
        </w:rPr>
        <w:t xml:space="preserve">                     $</w:t>
      </w:r>
      <w:r w:rsidR="004C7C99" w:rsidRPr="00D4670D">
        <w:rPr>
          <w:rFonts w:ascii="Georgia" w:eastAsiaTheme="minorEastAsia" w:hAnsi="Georgia" w:cstheme="minorHAnsi"/>
          <w:color w:val="000000" w:themeColor="text1"/>
          <w:kern w:val="24"/>
          <w:sz w:val="24"/>
          <w:szCs w:val="24"/>
        </w:rPr>
        <w:t>......................................</w:t>
      </w:r>
    </w:p>
    <w:p w14:paraId="1C7C0820" w14:textId="77777777" w:rsidR="00D16FE3" w:rsidRPr="00D4670D" w:rsidRDefault="00DA2411"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w:t>
      </w:r>
    </w:p>
    <w:p w14:paraId="6AC8A138" w14:textId="762A6717" w:rsidR="00DA2411" w:rsidRPr="00D4670D" w:rsidRDefault="00D16FE3"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b/>
          <w:bCs/>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w:t>
      </w:r>
      <w:r w:rsidR="00DA2411" w:rsidRPr="00D4670D">
        <w:rPr>
          <w:rFonts w:ascii="Georgia" w:eastAsiaTheme="minorEastAsia" w:hAnsi="Georgia" w:cstheme="minorHAnsi"/>
          <w:color w:val="000000" w:themeColor="text1"/>
          <w:kern w:val="24"/>
          <w:sz w:val="24"/>
          <w:szCs w:val="24"/>
        </w:rPr>
        <w:t xml:space="preserve"> </w:t>
      </w:r>
      <w:r w:rsidR="00DA2411" w:rsidRPr="00D4670D">
        <w:rPr>
          <w:rFonts w:ascii="Georgia" w:eastAsiaTheme="minorEastAsia" w:hAnsi="Georgia" w:cstheme="minorHAnsi"/>
          <w:b/>
          <w:bCs/>
          <w:color w:val="000000" w:themeColor="text1"/>
          <w:kern w:val="24"/>
          <w:sz w:val="24"/>
          <w:szCs w:val="24"/>
        </w:rPr>
        <w:t xml:space="preserve">SALDO LIQUIDO </w:t>
      </w:r>
      <w:r w:rsidR="002524BB" w:rsidRPr="00D4670D">
        <w:rPr>
          <w:rFonts w:ascii="Georgia" w:eastAsiaTheme="minorEastAsia" w:hAnsi="Georgia" w:cstheme="minorHAnsi"/>
          <w:b/>
          <w:bCs/>
          <w:color w:val="000000" w:themeColor="text1"/>
          <w:kern w:val="24"/>
          <w:sz w:val="24"/>
          <w:szCs w:val="24"/>
        </w:rPr>
        <w:t xml:space="preserve">    $.........................................</w:t>
      </w:r>
    </w:p>
    <w:p w14:paraId="6A08C972" w14:textId="77777777" w:rsidR="00E02712" w:rsidRPr="00D4670D" w:rsidRDefault="00E02712"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035B19D6" w14:textId="1BB57666" w:rsidR="00DA2411" w:rsidRPr="00D4670D" w:rsidRDefault="00DA2411"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Certifico que he recibido</w:t>
      </w:r>
      <w:r w:rsidR="00E02712" w:rsidRPr="00D4670D">
        <w:rPr>
          <w:rFonts w:ascii="Georgia" w:eastAsiaTheme="minorEastAsia" w:hAnsi="Georgia" w:cstheme="minorHAnsi"/>
          <w:color w:val="000000" w:themeColor="text1"/>
          <w:kern w:val="24"/>
          <w:sz w:val="24"/>
          <w:szCs w:val="24"/>
        </w:rPr>
        <w:t xml:space="preserve"> de ………………………………………………………………….</w:t>
      </w:r>
    </w:p>
    <w:p w14:paraId="6FFC6677" w14:textId="3C72D07F" w:rsidR="00E02712" w:rsidRPr="00D4670D" w:rsidRDefault="00E02712"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A mi entera satisfacción el saldo líquido indicado en la presente liquidación y no</w:t>
      </w:r>
    </w:p>
    <w:p w14:paraId="4C5EF0F9" w14:textId="1B8BEDDD" w:rsidR="00E02712" w:rsidRPr="00D4670D" w:rsidRDefault="00E02712"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tengo cargo ni cobro posterior que hacer, por ninguno de los conceptos comprendidos</w:t>
      </w:r>
    </w:p>
    <w:p w14:paraId="5C8A3AD7" w14:textId="623103B6" w:rsidR="00E02712" w:rsidRPr="00D4670D" w:rsidRDefault="00E02712"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en ella.</w:t>
      </w:r>
    </w:p>
    <w:p w14:paraId="0D684173" w14:textId="73A39491" w:rsidR="00E02712" w:rsidRPr="00D4670D" w:rsidRDefault="00E02712"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p>
    <w:p w14:paraId="65877CEE" w14:textId="3DCBE418" w:rsidR="00E02712" w:rsidRPr="00D4670D" w:rsidRDefault="00E02712" w:rsidP="00E02712">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w:t>
      </w:r>
    </w:p>
    <w:p w14:paraId="21E942DD" w14:textId="71AE25FE" w:rsidR="00FC1680" w:rsidRPr="00D4670D" w:rsidRDefault="00E02712" w:rsidP="00D16FE3">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Georgia" w:eastAsiaTheme="minorEastAsia" w:hAnsi="Georgia" w:cstheme="minorHAnsi"/>
          <w:color w:val="000000" w:themeColor="text1"/>
          <w:kern w:val="24"/>
          <w:sz w:val="24"/>
          <w:szCs w:val="24"/>
        </w:rPr>
      </w:pPr>
      <w:r w:rsidRPr="00D4670D">
        <w:rPr>
          <w:rFonts w:ascii="Georgia" w:eastAsiaTheme="minorEastAsia" w:hAnsi="Georgia" w:cstheme="minorHAnsi"/>
          <w:color w:val="000000" w:themeColor="text1"/>
          <w:kern w:val="24"/>
          <w:sz w:val="24"/>
          <w:szCs w:val="24"/>
        </w:rPr>
        <w:t xml:space="preserve">                                                         Fecha                                  Nombre Trabajador</w:t>
      </w:r>
      <w:bookmarkStart w:id="7" w:name="_Hlk48647247"/>
    </w:p>
    <w:bookmarkEnd w:id="7"/>
    <w:p w14:paraId="6FB438FA" w14:textId="6FFAD16B" w:rsidR="00CA37C6" w:rsidRPr="00D4670D" w:rsidRDefault="00CA37C6" w:rsidP="009A2B6A">
      <w:pPr>
        <w:spacing w:after="0"/>
        <w:rPr>
          <w:rStyle w:val="Hipervnculo"/>
          <w:rFonts w:ascii="Georgia" w:hAnsi="Georgia" w:cstheme="minorHAnsi"/>
          <w:sz w:val="24"/>
          <w:szCs w:val="24"/>
        </w:rPr>
      </w:pPr>
    </w:p>
    <w:p w14:paraId="0440E6CB" w14:textId="543C6876" w:rsidR="00CA37C6" w:rsidRDefault="00CA37C6" w:rsidP="003D6943">
      <w:pPr>
        <w:rPr>
          <w:rStyle w:val="Hipervnculo"/>
          <w:rFonts w:ascii="Georgia" w:hAnsi="Georgia" w:cstheme="minorHAnsi"/>
          <w:sz w:val="24"/>
          <w:szCs w:val="24"/>
        </w:rPr>
      </w:pPr>
    </w:p>
    <w:p w14:paraId="2C804DEF" w14:textId="513AA636" w:rsidR="008A213B" w:rsidRDefault="008A213B" w:rsidP="003D6943">
      <w:pPr>
        <w:rPr>
          <w:rStyle w:val="Hipervnculo"/>
          <w:rFonts w:ascii="Georgia" w:hAnsi="Georgia" w:cstheme="minorHAnsi"/>
          <w:sz w:val="24"/>
          <w:szCs w:val="24"/>
        </w:rPr>
      </w:pPr>
    </w:p>
    <w:p w14:paraId="52073E08" w14:textId="7AE39FA1" w:rsidR="008A213B" w:rsidRDefault="008A213B" w:rsidP="003D6943">
      <w:pPr>
        <w:rPr>
          <w:rStyle w:val="Hipervnculo"/>
          <w:rFonts w:ascii="Georgia" w:hAnsi="Georgia" w:cstheme="minorHAnsi"/>
          <w:sz w:val="24"/>
          <w:szCs w:val="24"/>
        </w:rPr>
      </w:pPr>
    </w:p>
    <w:p w14:paraId="096FE4D1" w14:textId="24A9ED2F" w:rsidR="008A213B" w:rsidRDefault="008A213B" w:rsidP="003D6943">
      <w:pPr>
        <w:rPr>
          <w:rStyle w:val="Hipervnculo"/>
          <w:rFonts w:ascii="Georgia" w:hAnsi="Georgia" w:cstheme="minorHAnsi"/>
          <w:sz w:val="24"/>
          <w:szCs w:val="24"/>
        </w:rPr>
      </w:pPr>
    </w:p>
    <w:p w14:paraId="25FCF3F3" w14:textId="77777777" w:rsidR="008A213B" w:rsidRPr="00D4670D" w:rsidRDefault="008A213B" w:rsidP="003D6943">
      <w:pPr>
        <w:rPr>
          <w:rStyle w:val="Hipervnculo"/>
          <w:rFonts w:ascii="Georgia" w:hAnsi="Georgia" w:cstheme="minorHAnsi"/>
          <w:sz w:val="24"/>
          <w:szCs w:val="24"/>
        </w:rPr>
      </w:pPr>
    </w:p>
    <w:p w14:paraId="241030D5" w14:textId="6AE3A7F7" w:rsidR="00661E63" w:rsidRPr="00D4670D" w:rsidRDefault="00661E63" w:rsidP="00A112D7">
      <w:pPr>
        <w:shd w:val="clear" w:color="auto" w:fill="FFFFFF"/>
        <w:spacing w:after="150" w:line="240" w:lineRule="auto"/>
        <w:jc w:val="both"/>
        <w:rPr>
          <w:rFonts w:ascii="Georgia" w:eastAsia="Times New Roman" w:hAnsi="Georgia" w:cstheme="minorHAnsi"/>
          <w:color w:val="706F6F"/>
          <w:sz w:val="24"/>
          <w:szCs w:val="24"/>
          <w:lang w:eastAsia="es-CL"/>
        </w:rPr>
      </w:pPr>
    </w:p>
    <w:tbl>
      <w:tblPr>
        <w:tblW w:w="7547" w:type="dxa"/>
        <w:tblBorders>
          <w:top w:val="single" w:sz="6" w:space="0" w:color="DDDDDD"/>
          <w:left w:val="single" w:sz="6" w:space="0" w:color="DDDDDD"/>
          <w:bottom w:val="single" w:sz="6" w:space="0" w:color="CDCDCD"/>
          <w:right w:val="single" w:sz="6" w:space="0" w:color="DDDDDD"/>
        </w:tblBorders>
        <w:tblCellMar>
          <w:top w:w="15" w:type="dxa"/>
          <w:left w:w="15" w:type="dxa"/>
          <w:bottom w:w="15" w:type="dxa"/>
          <w:right w:w="15" w:type="dxa"/>
        </w:tblCellMar>
        <w:tblLook w:val="04A0" w:firstRow="1" w:lastRow="0" w:firstColumn="1" w:lastColumn="0" w:noHBand="0" w:noVBand="1"/>
      </w:tblPr>
      <w:tblGrid>
        <w:gridCol w:w="1563"/>
        <w:gridCol w:w="1738"/>
        <w:gridCol w:w="1782"/>
        <w:gridCol w:w="53"/>
        <w:gridCol w:w="992"/>
        <w:gridCol w:w="1637"/>
        <w:gridCol w:w="1420"/>
      </w:tblGrid>
      <w:tr w:rsidR="00661E63" w:rsidRPr="00D4670D" w14:paraId="31B42E6D" w14:textId="77777777" w:rsidTr="00860522">
        <w:trPr>
          <w:trHeight w:val="552"/>
          <w:tblHeader/>
        </w:trPr>
        <w:tc>
          <w:tcPr>
            <w:tcW w:w="0" w:type="auto"/>
            <w:gridSpan w:val="7"/>
            <w:tcBorders>
              <w:top w:val="nil"/>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1C2E27A9" w14:textId="4C51743A" w:rsidR="00661E63" w:rsidRPr="00D4670D" w:rsidRDefault="00A112D7" w:rsidP="00A112D7">
            <w:pPr>
              <w:spacing w:before="150" w:after="150" w:line="240" w:lineRule="auto"/>
              <w:outlineLvl w:val="4"/>
              <w:rPr>
                <w:rFonts w:ascii="Georgia" w:eastAsia="Times New Roman" w:hAnsi="Georgia" w:cstheme="minorHAnsi"/>
                <w:color w:val="000000"/>
                <w:sz w:val="24"/>
                <w:szCs w:val="24"/>
                <w:lang w:eastAsia="es-CL"/>
              </w:rPr>
            </w:pPr>
            <w:r w:rsidRPr="00D4670D">
              <w:rPr>
                <w:rFonts w:ascii="Georgia" w:eastAsia="Times New Roman" w:hAnsi="Georgia" w:cstheme="minorHAnsi"/>
                <w:b/>
                <w:bCs/>
                <w:color w:val="000000"/>
                <w:sz w:val="24"/>
                <w:szCs w:val="24"/>
                <w:lang w:eastAsia="es-CL"/>
              </w:rPr>
              <w:lastRenderedPageBreak/>
              <w:t xml:space="preserve">               </w:t>
            </w:r>
            <w:r w:rsidR="00661E63" w:rsidRPr="00D4670D">
              <w:rPr>
                <w:rFonts w:ascii="Georgia" w:eastAsia="Times New Roman" w:hAnsi="Georgia" w:cstheme="minorHAnsi"/>
                <w:b/>
                <w:bCs/>
                <w:color w:val="000000"/>
                <w:sz w:val="24"/>
                <w:szCs w:val="24"/>
                <w:lang w:eastAsia="es-CL"/>
              </w:rPr>
              <w:t>Monto de Cálculo del Impuesto Único de Segunda Categoría</w:t>
            </w:r>
          </w:p>
        </w:tc>
      </w:tr>
      <w:tr w:rsidR="00661E63" w:rsidRPr="00D4670D" w14:paraId="6E118FEA" w14:textId="77777777" w:rsidTr="00860522">
        <w:trPr>
          <w:trHeight w:val="383"/>
          <w:tblHeader/>
        </w:trPr>
        <w:tc>
          <w:tcPr>
            <w:tcW w:w="873"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6865CFA1"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r w:rsidRPr="00D4670D">
              <w:rPr>
                <w:rFonts w:ascii="Georgia" w:eastAsia="Times New Roman" w:hAnsi="Georgia" w:cstheme="minorHAnsi"/>
                <w:b/>
                <w:bCs/>
                <w:color w:val="000000"/>
                <w:sz w:val="24"/>
                <w:szCs w:val="24"/>
                <w:lang w:eastAsia="es-CL"/>
              </w:rPr>
              <w:t>Períodos</w:t>
            </w:r>
          </w:p>
        </w:tc>
        <w:tc>
          <w:tcPr>
            <w:tcW w:w="1949" w:type="dxa"/>
            <w:gridSpan w:val="2"/>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24DB50FF"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r w:rsidRPr="00D4670D">
              <w:rPr>
                <w:rFonts w:ascii="Georgia" w:eastAsia="Times New Roman" w:hAnsi="Georgia" w:cstheme="minorHAnsi"/>
                <w:b/>
                <w:bCs/>
                <w:color w:val="000000"/>
                <w:sz w:val="24"/>
                <w:szCs w:val="24"/>
                <w:lang w:eastAsia="es-CL"/>
              </w:rPr>
              <w:t>Monto de la renta líquida imponible</w:t>
            </w:r>
          </w:p>
        </w:tc>
        <w:tc>
          <w:tcPr>
            <w:tcW w:w="599" w:type="dxa"/>
            <w:gridSpan w:val="2"/>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0CBF03A2"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r w:rsidRPr="00D4670D">
              <w:rPr>
                <w:rFonts w:ascii="Georgia" w:eastAsia="Times New Roman" w:hAnsi="Georgia" w:cstheme="minorHAnsi"/>
                <w:b/>
                <w:bCs/>
                <w:color w:val="000000"/>
                <w:sz w:val="24"/>
                <w:szCs w:val="24"/>
                <w:lang w:eastAsia="es-CL"/>
              </w:rPr>
              <w:t>Factor</w:t>
            </w:r>
          </w:p>
        </w:tc>
        <w:tc>
          <w:tcPr>
            <w:tcW w:w="906"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16FB0BC9"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proofErr w:type="gramStart"/>
            <w:r w:rsidRPr="00D4670D">
              <w:rPr>
                <w:rFonts w:ascii="Georgia" w:eastAsia="Times New Roman" w:hAnsi="Georgia" w:cstheme="minorHAnsi"/>
                <w:b/>
                <w:bCs/>
                <w:color w:val="000000"/>
                <w:sz w:val="24"/>
                <w:szCs w:val="24"/>
                <w:lang w:eastAsia="es-CL"/>
              </w:rPr>
              <w:t>Cantidad a rebajar</w:t>
            </w:r>
            <w:proofErr w:type="gramEnd"/>
          </w:p>
        </w:tc>
        <w:tc>
          <w:tcPr>
            <w:tcW w:w="3218"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1EFBB63A" w14:textId="77777777" w:rsidR="00A112D7" w:rsidRPr="00D4670D" w:rsidRDefault="00661E63" w:rsidP="00661E63">
            <w:pPr>
              <w:spacing w:after="0" w:line="240" w:lineRule="auto"/>
              <w:rPr>
                <w:rFonts w:ascii="Georgia" w:eastAsia="Times New Roman" w:hAnsi="Georgia" w:cstheme="minorHAnsi"/>
                <w:b/>
                <w:bCs/>
                <w:color w:val="000000"/>
                <w:sz w:val="24"/>
                <w:szCs w:val="24"/>
                <w:lang w:eastAsia="es-CL"/>
              </w:rPr>
            </w:pPr>
            <w:r w:rsidRPr="00D4670D">
              <w:rPr>
                <w:rFonts w:ascii="Georgia" w:eastAsia="Times New Roman" w:hAnsi="Georgia" w:cstheme="minorHAnsi"/>
                <w:b/>
                <w:bCs/>
                <w:color w:val="000000"/>
                <w:sz w:val="24"/>
                <w:szCs w:val="24"/>
                <w:lang w:eastAsia="es-CL"/>
              </w:rPr>
              <w:t xml:space="preserve">Tasa de Impuesto Efectiva, </w:t>
            </w:r>
          </w:p>
          <w:p w14:paraId="37FFDEC2" w14:textId="7DB835FA"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r w:rsidRPr="00D4670D">
              <w:rPr>
                <w:rFonts w:ascii="Georgia" w:eastAsia="Times New Roman" w:hAnsi="Georgia" w:cstheme="minorHAnsi"/>
                <w:b/>
                <w:bCs/>
                <w:color w:val="000000"/>
                <w:sz w:val="24"/>
                <w:szCs w:val="24"/>
                <w:lang w:eastAsia="es-CL"/>
              </w:rPr>
              <w:t>máxima por cada tramo de Renta</w:t>
            </w:r>
          </w:p>
        </w:tc>
      </w:tr>
      <w:tr w:rsidR="00661E63" w:rsidRPr="00D4670D" w14:paraId="1DDF1554" w14:textId="77777777" w:rsidTr="00860522">
        <w:trPr>
          <w:trHeight w:val="202"/>
          <w:tblHeader/>
        </w:trPr>
        <w:tc>
          <w:tcPr>
            <w:tcW w:w="873"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32CB033D"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p>
        </w:tc>
        <w:tc>
          <w:tcPr>
            <w:tcW w:w="974"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3147FF1F"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r w:rsidRPr="00D4670D">
              <w:rPr>
                <w:rFonts w:ascii="Georgia" w:eastAsia="Times New Roman" w:hAnsi="Georgia" w:cstheme="minorHAnsi"/>
                <w:b/>
                <w:bCs/>
                <w:color w:val="000000"/>
                <w:sz w:val="24"/>
                <w:szCs w:val="24"/>
                <w:lang w:eastAsia="es-CL"/>
              </w:rPr>
              <w:t>Desde</w:t>
            </w:r>
          </w:p>
        </w:tc>
        <w:tc>
          <w:tcPr>
            <w:tcW w:w="974"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32131870"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r w:rsidRPr="00D4670D">
              <w:rPr>
                <w:rFonts w:ascii="Georgia" w:eastAsia="Times New Roman" w:hAnsi="Georgia" w:cstheme="minorHAnsi"/>
                <w:b/>
                <w:bCs/>
                <w:color w:val="000000"/>
                <w:sz w:val="24"/>
                <w:szCs w:val="24"/>
                <w:lang w:eastAsia="es-CL"/>
              </w:rPr>
              <w:t>Hasta</w:t>
            </w:r>
          </w:p>
        </w:tc>
        <w:tc>
          <w:tcPr>
            <w:tcW w:w="599" w:type="dxa"/>
            <w:gridSpan w:val="2"/>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219D41CD" w14:textId="77777777" w:rsidR="00661E63" w:rsidRPr="00D4670D" w:rsidRDefault="00661E63" w:rsidP="00661E63">
            <w:pPr>
              <w:spacing w:after="0" w:line="240" w:lineRule="auto"/>
              <w:rPr>
                <w:rFonts w:ascii="Georgia" w:eastAsia="Times New Roman" w:hAnsi="Georgia" w:cstheme="minorHAnsi"/>
                <w:b/>
                <w:bCs/>
                <w:color w:val="000000"/>
                <w:sz w:val="24"/>
                <w:szCs w:val="24"/>
                <w:lang w:eastAsia="es-CL"/>
              </w:rPr>
            </w:pPr>
          </w:p>
        </w:tc>
        <w:tc>
          <w:tcPr>
            <w:tcW w:w="906"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28F22965" w14:textId="77777777" w:rsidR="00661E63" w:rsidRPr="00D4670D" w:rsidRDefault="00661E63" w:rsidP="00661E63">
            <w:pPr>
              <w:spacing w:after="0" w:line="240" w:lineRule="auto"/>
              <w:rPr>
                <w:rFonts w:ascii="Georgia" w:eastAsia="Times New Roman" w:hAnsi="Georgia" w:cstheme="minorHAnsi"/>
                <w:sz w:val="24"/>
                <w:szCs w:val="24"/>
                <w:lang w:eastAsia="es-CL"/>
              </w:rPr>
            </w:pPr>
          </w:p>
        </w:tc>
        <w:tc>
          <w:tcPr>
            <w:tcW w:w="3218" w:type="dxa"/>
            <w:tcBorders>
              <w:top w:val="single" w:sz="6" w:space="0" w:color="CCCCCC"/>
              <w:left w:val="single" w:sz="6" w:space="0" w:color="CCCCCC"/>
              <w:bottom w:val="single" w:sz="6" w:space="0" w:color="CCCCCC"/>
              <w:right w:val="single" w:sz="6" w:space="0" w:color="CCCCCC"/>
            </w:tcBorders>
            <w:shd w:val="clear" w:color="auto" w:fill="EDEDED"/>
            <w:tcMar>
              <w:top w:w="120" w:type="dxa"/>
              <w:left w:w="120" w:type="dxa"/>
              <w:bottom w:w="120" w:type="dxa"/>
              <w:right w:w="120" w:type="dxa"/>
            </w:tcMar>
            <w:vAlign w:val="center"/>
            <w:hideMark/>
          </w:tcPr>
          <w:p w14:paraId="6D2ACBF3" w14:textId="77777777" w:rsidR="00661E63" w:rsidRPr="00D4670D" w:rsidRDefault="00661E63" w:rsidP="00661E63">
            <w:pPr>
              <w:spacing w:after="0" w:line="240" w:lineRule="auto"/>
              <w:rPr>
                <w:rFonts w:ascii="Georgia" w:eastAsia="Times New Roman" w:hAnsi="Georgia" w:cstheme="minorHAnsi"/>
                <w:sz w:val="24"/>
                <w:szCs w:val="24"/>
                <w:lang w:eastAsia="es-CL"/>
              </w:rPr>
            </w:pPr>
          </w:p>
        </w:tc>
      </w:tr>
      <w:tr w:rsidR="00661E63" w:rsidRPr="00D4670D" w14:paraId="323C557E" w14:textId="77777777" w:rsidTr="00860522">
        <w:trPr>
          <w:trHeight w:val="381"/>
        </w:trPr>
        <w:tc>
          <w:tcPr>
            <w:tcW w:w="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41E84C"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b/>
                <w:bCs/>
                <w:color w:val="555555"/>
                <w:sz w:val="24"/>
                <w:szCs w:val="24"/>
                <w:lang w:eastAsia="es-CL"/>
              </w:rPr>
              <w:t>MENSUAL</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0579689B"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1DAEB03E"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$ 679.347,00</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BFB43"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Exento</w:t>
            </w:r>
          </w:p>
        </w:tc>
        <w:tc>
          <w:tcPr>
            <w:tcW w:w="906"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DD310C8"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w:t>
            </w:r>
          </w:p>
        </w:tc>
        <w:tc>
          <w:tcPr>
            <w:tcW w:w="32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37A186"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Exento</w:t>
            </w:r>
          </w:p>
        </w:tc>
      </w:tr>
      <w:tr w:rsidR="00661E63" w:rsidRPr="00D4670D" w14:paraId="79927E89" w14:textId="77777777" w:rsidTr="00860522">
        <w:trPr>
          <w:trHeight w:val="396"/>
        </w:trPr>
        <w:tc>
          <w:tcPr>
            <w:tcW w:w="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A88502"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0F038D73"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$ 679.347,01</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16562196"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$ 1.509.660,00</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5342CD"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0,04</w:t>
            </w:r>
          </w:p>
        </w:tc>
        <w:tc>
          <w:tcPr>
            <w:tcW w:w="906"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23654A3"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$ 27.173,88</w:t>
            </w:r>
          </w:p>
        </w:tc>
        <w:tc>
          <w:tcPr>
            <w:tcW w:w="32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59EAD4"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2,20%</w:t>
            </w:r>
          </w:p>
        </w:tc>
      </w:tr>
      <w:tr w:rsidR="00661E63" w:rsidRPr="00D4670D" w14:paraId="490F9597" w14:textId="77777777" w:rsidTr="00860522">
        <w:trPr>
          <w:trHeight w:val="396"/>
        </w:trPr>
        <w:tc>
          <w:tcPr>
            <w:tcW w:w="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0D3E77"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0B2215E7"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$ 1.509.660,01</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35AEFB03"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$ 2.516.100,00</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E06F7E"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0,08</w:t>
            </w:r>
          </w:p>
        </w:tc>
        <w:tc>
          <w:tcPr>
            <w:tcW w:w="906"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0122009B"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$ 87.560,28</w:t>
            </w:r>
          </w:p>
        </w:tc>
        <w:tc>
          <w:tcPr>
            <w:tcW w:w="32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7DE6E5"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4,52%</w:t>
            </w:r>
          </w:p>
        </w:tc>
      </w:tr>
      <w:tr w:rsidR="00661E63" w:rsidRPr="00D4670D" w14:paraId="1C0E7F61" w14:textId="77777777" w:rsidTr="00860522">
        <w:trPr>
          <w:trHeight w:val="383"/>
        </w:trPr>
        <w:tc>
          <w:tcPr>
            <w:tcW w:w="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EAA23F"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55F520F"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$ 2.516.100,01</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4DBD6FF"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$ 3.522.540,00</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D3F4C4"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0,135</w:t>
            </w:r>
          </w:p>
        </w:tc>
        <w:tc>
          <w:tcPr>
            <w:tcW w:w="906"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E61CE0E"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$ 225.945,78</w:t>
            </w:r>
          </w:p>
        </w:tc>
        <w:tc>
          <w:tcPr>
            <w:tcW w:w="32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2ADA89"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7,09%</w:t>
            </w:r>
          </w:p>
        </w:tc>
      </w:tr>
      <w:tr w:rsidR="00661E63" w:rsidRPr="00D4670D" w14:paraId="50143389" w14:textId="77777777" w:rsidTr="00860522">
        <w:trPr>
          <w:trHeight w:val="202"/>
        </w:trPr>
        <w:tc>
          <w:tcPr>
            <w:tcW w:w="873"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3397C42"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p>
        </w:tc>
        <w:tc>
          <w:tcPr>
            <w:tcW w:w="974" w:type="dxa"/>
            <w:tcBorders>
              <w:top w:val="single" w:sz="6" w:space="0" w:color="DDDDDD"/>
              <w:left w:val="single" w:sz="6" w:space="0" w:color="DDDDDD"/>
              <w:bottom w:val="single" w:sz="6" w:space="0" w:color="DDDDDD"/>
              <w:right w:val="single" w:sz="6" w:space="0" w:color="DDDDDD"/>
            </w:tcBorders>
            <w:shd w:val="clear" w:color="auto" w:fill="F5F5F5"/>
            <w:noWrap/>
            <w:tcMar>
              <w:top w:w="120" w:type="dxa"/>
              <w:left w:w="120" w:type="dxa"/>
              <w:bottom w:w="120" w:type="dxa"/>
              <w:right w:w="120" w:type="dxa"/>
            </w:tcMar>
            <w:hideMark/>
          </w:tcPr>
          <w:p w14:paraId="7F60EFE0"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$ 3.522.540,01</w:t>
            </w:r>
          </w:p>
        </w:tc>
        <w:tc>
          <w:tcPr>
            <w:tcW w:w="1047" w:type="dxa"/>
            <w:gridSpan w:val="2"/>
            <w:tcBorders>
              <w:top w:val="single" w:sz="6" w:space="0" w:color="DDDDDD"/>
              <w:left w:val="single" w:sz="6" w:space="0" w:color="DDDDDD"/>
              <w:bottom w:val="single" w:sz="6" w:space="0" w:color="DDDDDD"/>
              <w:right w:val="single" w:sz="6" w:space="0" w:color="DDDDDD"/>
            </w:tcBorders>
            <w:shd w:val="clear" w:color="auto" w:fill="F5F5F5"/>
            <w:noWrap/>
            <w:tcMar>
              <w:top w:w="120" w:type="dxa"/>
              <w:left w:w="120" w:type="dxa"/>
              <w:bottom w:w="120" w:type="dxa"/>
              <w:right w:w="120" w:type="dxa"/>
            </w:tcMar>
            <w:hideMark/>
          </w:tcPr>
          <w:p w14:paraId="44DF66FA"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$ 4.528.980,00</w:t>
            </w:r>
          </w:p>
        </w:tc>
        <w:tc>
          <w:tcPr>
            <w:tcW w:w="526"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497E4F60"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0,23</w:t>
            </w:r>
          </w:p>
        </w:tc>
        <w:tc>
          <w:tcPr>
            <w:tcW w:w="906" w:type="dxa"/>
            <w:tcBorders>
              <w:top w:val="single" w:sz="6" w:space="0" w:color="DDDDDD"/>
              <w:left w:val="single" w:sz="6" w:space="0" w:color="DDDDDD"/>
              <w:bottom w:val="single" w:sz="6" w:space="0" w:color="DDDDDD"/>
              <w:right w:val="single" w:sz="6" w:space="0" w:color="DDDDDD"/>
            </w:tcBorders>
            <w:shd w:val="clear" w:color="auto" w:fill="F5F5F5"/>
            <w:noWrap/>
            <w:tcMar>
              <w:top w:w="120" w:type="dxa"/>
              <w:left w:w="120" w:type="dxa"/>
              <w:bottom w:w="120" w:type="dxa"/>
              <w:right w:w="120" w:type="dxa"/>
            </w:tcMar>
            <w:hideMark/>
          </w:tcPr>
          <w:p w14:paraId="0DB7E574"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$ 560.587,08</w:t>
            </w:r>
          </w:p>
        </w:tc>
        <w:tc>
          <w:tcPr>
            <w:tcW w:w="3218"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62EA42DE"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10,62%</w:t>
            </w:r>
          </w:p>
        </w:tc>
      </w:tr>
      <w:tr w:rsidR="00661E63" w:rsidRPr="00D4670D" w14:paraId="3BC27BC5" w14:textId="77777777" w:rsidTr="00860522">
        <w:trPr>
          <w:trHeight w:val="396"/>
        </w:trPr>
        <w:tc>
          <w:tcPr>
            <w:tcW w:w="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09F666"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33E628C"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$ 4.528.980,01</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B57773D"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$ 6.038.640,00</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864BF4"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0,304</w:t>
            </w:r>
          </w:p>
        </w:tc>
        <w:tc>
          <w:tcPr>
            <w:tcW w:w="906"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3C1CC5F4"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$ 895.731,60</w:t>
            </w:r>
          </w:p>
        </w:tc>
        <w:tc>
          <w:tcPr>
            <w:tcW w:w="32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E2F44A"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15,57%</w:t>
            </w:r>
          </w:p>
        </w:tc>
      </w:tr>
      <w:tr w:rsidR="00661E63" w:rsidRPr="00D4670D" w14:paraId="03745C20" w14:textId="77777777" w:rsidTr="00860522">
        <w:trPr>
          <w:trHeight w:val="396"/>
        </w:trPr>
        <w:tc>
          <w:tcPr>
            <w:tcW w:w="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1319F2"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0AD7298A"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$ 6.038.640,01</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B6157B0"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$ 15.599.820,00</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6E02DB"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0,35</w:t>
            </w:r>
          </w:p>
        </w:tc>
        <w:tc>
          <w:tcPr>
            <w:tcW w:w="906"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7707894"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$ 1.173.509,04</w:t>
            </w:r>
          </w:p>
        </w:tc>
        <w:tc>
          <w:tcPr>
            <w:tcW w:w="32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CEAA9F"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27,48%</w:t>
            </w:r>
          </w:p>
        </w:tc>
      </w:tr>
      <w:tr w:rsidR="00661E63" w:rsidRPr="00D4670D" w14:paraId="4C023B1B" w14:textId="77777777" w:rsidTr="00860522">
        <w:trPr>
          <w:trHeight w:val="396"/>
        </w:trPr>
        <w:tc>
          <w:tcPr>
            <w:tcW w:w="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FEDA3E"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9075337"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$ 15.599.820,01</w:t>
            </w:r>
          </w:p>
        </w:tc>
        <w:tc>
          <w:tcPr>
            <w:tcW w:w="974"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391044E4"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Y MÁS</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2FA57C"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0,4</w:t>
            </w:r>
          </w:p>
        </w:tc>
        <w:tc>
          <w:tcPr>
            <w:tcW w:w="906"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EEC6AE6"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$ 1.953.500,04</w:t>
            </w:r>
          </w:p>
        </w:tc>
        <w:tc>
          <w:tcPr>
            <w:tcW w:w="32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CDE620" w14:textId="77777777" w:rsidR="00661E63" w:rsidRPr="00D4670D" w:rsidRDefault="00661E63" w:rsidP="00661E63">
            <w:pPr>
              <w:spacing w:after="0" w:line="240" w:lineRule="auto"/>
              <w:rPr>
                <w:rFonts w:ascii="Georgia" w:eastAsia="Times New Roman" w:hAnsi="Georgia" w:cstheme="minorHAnsi"/>
                <w:color w:val="706F6F"/>
                <w:sz w:val="24"/>
                <w:szCs w:val="24"/>
                <w:lang w:eastAsia="es-CL"/>
              </w:rPr>
            </w:pPr>
            <w:r w:rsidRPr="00D4670D">
              <w:rPr>
                <w:rFonts w:ascii="Georgia" w:eastAsia="Times New Roman" w:hAnsi="Georgia" w:cstheme="minorHAnsi"/>
                <w:color w:val="706F6F"/>
                <w:sz w:val="24"/>
                <w:szCs w:val="24"/>
                <w:lang w:eastAsia="es-CL"/>
              </w:rPr>
              <w:t>MÁS DE 27</w:t>
            </w:r>
          </w:p>
        </w:tc>
      </w:tr>
    </w:tbl>
    <w:p w14:paraId="20342E08" w14:textId="77777777" w:rsidR="00661E63" w:rsidRPr="00D4670D" w:rsidRDefault="00661E63" w:rsidP="005632CD">
      <w:pPr>
        <w:shd w:val="clear" w:color="auto" w:fill="FFFFFF"/>
        <w:spacing w:after="0" w:line="240" w:lineRule="auto"/>
        <w:rPr>
          <w:rFonts w:ascii="Georgia" w:eastAsia="Times New Roman" w:hAnsi="Georgia" w:cstheme="minorHAnsi"/>
          <w:color w:val="222222"/>
          <w:sz w:val="24"/>
          <w:szCs w:val="24"/>
          <w:lang w:eastAsia="es-CL"/>
        </w:rPr>
      </w:pPr>
    </w:p>
    <w:p w14:paraId="1D354489" w14:textId="77777777" w:rsidR="004D0CD5" w:rsidRPr="00D4670D" w:rsidRDefault="004D0CD5" w:rsidP="00972AC4">
      <w:pPr>
        <w:spacing w:after="0" w:line="240" w:lineRule="auto"/>
        <w:rPr>
          <w:rFonts w:ascii="Georgia" w:hAnsi="Georgia" w:cstheme="minorHAnsi"/>
          <w:color w:val="222222"/>
          <w:sz w:val="24"/>
          <w:szCs w:val="24"/>
          <w:shd w:val="clear" w:color="auto" w:fill="FFFFFF"/>
        </w:rPr>
      </w:pPr>
    </w:p>
    <w:p w14:paraId="7DB6DC27" w14:textId="511B8DDD" w:rsidR="004D0CD5" w:rsidRPr="00D4670D" w:rsidRDefault="00661E63" w:rsidP="00972AC4">
      <w:pPr>
        <w:spacing w:after="0" w:line="240" w:lineRule="auto"/>
        <w:rPr>
          <w:rFonts w:ascii="Georgia" w:hAnsi="Georgia" w:cstheme="minorHAnsi"/>
          <w:color w:val="222222"/>
          <w:sz w:val="24"/>
          <w:szCs w:val="24"/>
          <w:shd w:val="clear" w:color="auto" w:fill="FFFFFF"/>
        </w:rPr>
      </w:pPr>
      <w:r w:rsidRPr="00D4670D">
        <w:rPr>
          <w:rFonts w:ascii="Georgia" w:hAnsi="Georgia" w:cstheme="minorHAnsi"/>
          <w:color w:val="222222"/>
          <w:sz w:val="24"/>
          <w:szCs w:val="24"/>
          <w:shd w:val="clear" w:color="auto" w:fill="FFFFFF"/>
        </w:rPr>
        <w:t>FORMULA PARA DET</w:t>
      </w:r>
      <w:r w:rsidR="0066069B" w:rsidRPr="00D4670D">
        <w:rPr>
          <w:rFonts w:ascii="Georgia" w:hAnsi="Georgia" w:cstheme="minorHAnsi"/>
          <w:color w:val="222222"/>
          <w:sz w:val="24"/>
          <w:szCs w:val="24"/>
          <w:shd w:val="clear" w:color="auto" w:fill="FFFFFF"/>
        </w:rPr>
        <w:t>ER</w:t>
      </w:r>
      <w:r w:rsidRPr="00D4670D">
        <w:rPr>
          <w:rFonts w:ascii="Georgia" w:hAnsi="Georgia" w:cstheme="minorHAnsi"/>
          <w:color w:val="222222"/>
          <w:sz w:val="24"/>
          <w:szCs w:val="24"/>
          <w:shd w:val="clear" w:color="auto" w:fill="FFFFFF"/>
        </w:rPr>
        <w:t>MINAR EL DESCUENTO DEL IMPUESTO UNICO.</w:t>
      </w:r>
    </w:p>
    <w:p w14:paraId="5E03DF25" w14:textId="55947BD6" w:rsidR="0066069B" w:rsidRPr="00D4670D" w:rsidRDefault="0066069B" w:rsidP="00972AC4">
      <w:pPr>
        <w:spacing w:after="0" w:line="240" w:lineRule="auto"/>
        <w:rPr>
          <w:rFonts w:ascii="Georgia" w:hAnsi="Georgia" w:cstheme="minorHAnsi"/>
          <w:color w:val="222222"/>
          <w:sz w:val="24"/>
          <w:szCs w:val="24"/>
          <w:shd w:val="clear" w:color="auto" w:fill="FFFFFF"/>
        </w:rPr>
      </w:pPr>
    </w:p>
    <w:p w14:paraId="3C5FA213" w14:textId="356207E2" w:rsidR="0066069B" w:rsidRPr="00D4670D" w:rsidRDefault="0066069B" w:rsidP="00972AC4">
      <w:pPr>
        <w:spacing w:after="0" w:line="240" w:lineRule="auto"/>
        <w:rPr>
          <w:rFonts w:ascii="Georgia" w:hAnsi="Georgia" w:cstheme="minorHAnsi"/>
          <w:color w:val="222222"/>
          <w:sz w:val="24"/>
          <w:szCs w:val="24"/>
          <w:shd w:val="clear" w:color="auto" w:fill="FFFFFF"/>
        </w:rPr>
      </w:pPr>
      <w:r w:rsidRPr="00D4670D">
        <w:rPr>
          <w:rFonts w:ascii="Georgia" w:hAnsi="Georgia" w:cstheme="minorHAnsi"/>
          <w:color w:val="222222"/>
          <w:sz w:val="24"/>
          <w:szCs w:val="24"/>
          <w:shd w:val="clear" w:color="auto" w:fill="FFFFFF"/>
        </w:rPr>
        <w:t xml:space="preserve">La forma de efectuar el </w:t>
      </w:r>
      <w:proofErr w:type="gramStart"/>
      <w:r w:rsidRPr="00D4670D">
        <w:rPr>
          <w:rFonts w:ascii="Georgia" w:hAnsi="Georgia" w:cstheme="minorHAnsi"/>
          <w:color w:val="222222"/>
          <w:sz w:val="24"/>
          <w:szCs w:val="24"/>
          <w:shd w:val="clear" w:color="auto" w:fill="FFFFFF"/>
        </w:rPr>
        <w:t>cálculo  del</w:t>
      </w:r>
      <w:proofErr w:type="gramEnd"/>
      <w:r w:rsidRPr="00D4670D">
        <w:rPr>
          <w:rFonts w:ascii="Georgia" w:hAnsi="Georgia" w:cstheme="minorHAnsi"/>
          <w:color w:val="222222"/>
          <w:sz w:val="24"/>
          <w:szCs w:val="24"/>
          <w:shd w:val="clear" w:color="auto" w:fill="FFFFFF"/>
        </w:rPr>
        <w:t xml:space="preserve"> impuesto único que se debe efectuar al trabajador es la siguiente;</w:t>
      </w:r>
    </w:p>
    <w:p w14:paraId="49A49526" w14:textId="15AE22C4" w:rsidR="001B1986" w:rsidRPr="00D4670D" w:rsidRDefault="0066069B" w:rsidP="00972AC4">
      <w:pPr>
        <w:spacing w:after="0" w:line="240" w:lineRule="auto"/>
        <w:rPr>
          <w:rFonts w:ascii="Georgia" w:hAnsi="Georgia" w:cstheme="minorHAnsi"/>
          <w:color w:val="222222"/>
          <w:sz w:val="24"/>
          <w:szCs w:val="24"/>
          <w:shd w:val="clear" w:color="auto" w:fill="FFFFFF"/>
        </w:rPr>
      </w:pPr>
      <w:r w:rsidRPr="00D4670D">
        <w:rPr>
          <w:rFonts w:ascii="Georgia" w:hAnsi="Georgia" w:cstheme="minorHAnsi"/>
          <w:color w:val="222222"/>
          <w:sz w:val="24"/>
          <w:szCs w:val="24"/>
          <w:shd w:val="clear" w:color="auto" w:fill="FFFFFF"/>
        </w:rPr>
        <w:t>Del total imponibles que percibe el tra</w:t>
      </w:r>
      <w:r w:rsidR="00E66148" w:rsidRPr="00D4670D">
        <w:rPr>
          <w:rFonts w:ascii="Georgia" w:hAnsi="Georgia" w:cstheme="minorHAnsi"/>
          <w:color w:val="222222"/>
          <w:sz w:val="24"/>
          <w:szCs w:val="24"/>
          <w:shd w:val="clear" w:color="auto" w:fill="FFFFFF"/>
        </w:rPr>
        <w:t>b</w:t>
      </w:r>
      <w:r w:rsidRPr="00D4670D">
        <w:rPr>
          <w:rFonts w:ascii="Georgia" w:hAnsi="Georgia" w:cstheme="minorHAnsi"/>
          <w:color w:val="222222"/>
          <w:sz w:val="24"/>
          <w:szCs w:val="24"/>
          <w:shd w:val="clear" w:color="auto" w:fill="FFFFFF"/>
        </w:rPr>
        <w:t>ajador</w:t>
      </w:r>
      <w:r w:rsidR="00E66148" w:rsidRPr="00D4670D">
        <w:rPr>
          <w:rFonts w:ascii="Georgia" w:hAnsi="Georgia" w:cstheme="minorHAnsi"/>
          <w:color w:val="222222"/>
          <w:sz w:val="24"/>
          <w:szCs w:val="24"/>
          <w:shd w:val="clear" w:color="auto" w:fill="FFFFFF"/>
        </w:rPr>
        <w:t xml:space="preserve"> se restan los descuentos legales y se obtiene la base para </w:t>
      </w:r>
      <w:r w:rsidR="001B1986" w:rsidRPr="00D4670D">
        <w:rPr>
          <w:rFonts w:ascii="Georgia" w:hAnsi="Georgia" w:cstheme="minorHAnsi"/>
          <w:color w:val="222222"/>
          <w:sz w:val="24"/>
          <w:szCs w:val="24"/>
          <w:shd w:val="clear" w:color="auto" w:fill="FFFFFF"/>
        </w:rPr>
        <w:t xml:space="preserve">   </w:t>
      </w:r>
    </w:p>
    <w:p w14:paraId="43CA2F9F" w14:textId="057C9AC7" w:rsidR="00E66148" w:rsidRPr="00D4670D" w:rsidRDefault="001B1986" w:rsidP="00972AC4">
      <w:pPr>
        <w:spacing w:after="0" w:line="240" w:lineRule="auto"/>
        <w:rPr>
          <w:rFonts w:ascii="Georgia" w:hAnsi="Georgia" w:cstheme="minorHAnsi"/>
          <w:color w:val="222222"/>
          <w:sz w:val="24"/>
          <w:szCs w:val="24"/>
          <w:shd w:val="clear" w:color="auto" w:fill="FFFFFF"/>
        </w:rPr>
      </w:pPr>
      <w:r w:rsidRPr="00D4670D">
        <w:rPr>
          <w:rFonts w:ascii="Georgia" w:hAnsi="Georgia" w:cstheme="minorHAnsi"/>
          <w:color w:val="222222"/>
          <w:sz w:val="24"/>
          <w:szCs w:val="24"/>
          <w:shd w:val="clear" w:color="auto" w:fill="FFFFFF"/>
        </w:rPr>
        <w:t xml:space="preserve"> </w:t>
      </w:r>
      <w:proofErr w:type="spellStart"/>
      <w:proofErr w:type="gramStart"/>
      <w:r w:rsidR="00E66148" w:rsidRPr="00D4670D">
        <w:rPr>
          <w:rFonts w:ascii="Georgia" w:hAnsi="Georgia" w:cstheme="minorHAnsi"/>
          <w:color w:val="222222"/>
          <w:sz w:val="24"/>
          <w:szCs w:val="24"/>
          <w:shd w:val="clear" w:color="auto" w:fill="FFFFFF"/>
        </w:rPr>
        <w:t>c</w:t>
      </w:r>
      <w:r w:rsidR="0011526D" w:rsidRPr="00D4670D">
        <w:rPr>
          <w:rFonts w:ascii="Georgia" w:hAnsi="Georgia" w:cstheme="minorHAnsi"/>
          <w:color w:val="222222"/>
          <w:sz w:val="24"/>
          <w:szCs w:val="24"/>
          <w:shd w:val="clear" w:color="auto" w:fill="FFFFFF"/>
        </w:rPr>
        <w:t>á</w:t>
      </w:r>
      <w:r w:rsidR="00E66148" w:rsidRPr="00D4670D">
        <w:rPr>
          <w:rFonts w:ascii="Georgia" w:hAnsi="Georgia" w:cstheme="minorHAnsi"/>
          <w:color w:val="222222"/>
          <w:sz w:val="24"/>
          <w:szCs w:val="24"/>
          <w:shd w:val="clear" w:color="auto" w:fill="FFFFFF"/>
        </w:rPr>
        <w:t>lcular</w:t>
      </w:r>
      <w:proofErr w:type="spellEnd"/>
      <w:r w:rsidR="00E66148" w:rsidRPr="00D4670D">
        <w:rPr>
          <w:rFonts w:ascii="Georgia" w:hAnsi="Georgia" w:cstheme="minorHAnsi"/>
          <w:color w:val="222222"/>
          <w:sz w:val="24"/>
          <w:szCs w:val="24"/>
          <w:shd w:val="clear" w:color="auto" w:fill="FFFFFF"/>
        </w:rPr>
        <w:t xml:space="preserve"> </w:t>
      </w:r>
      <w:r w:rsidRPr="00D4670D">
        <w:rPr>
          <w:rFonts w:ascii="Georgia" w:hAnsi="Georgia" w:cstheme="minorHAnsi"/>
          <w:color w:val="222222"/>
          <w:sz w:val="24"/>
          <w:szCs w:val="24"/>
          <w:shd w:val="clear" w:color="auto" w:fill="FFFFFF"/>
        </w:rPr>
        <w:t xml:space="preserve"> </w:t>
      </w:r>
      <w:r w:rsidR="00E66148" w:rsidRPr="00D4670D">
        <w:rPr>
          <w:rFonts w:ascii="Georgia" w:hAnsi="Georgia" w:cstheme="minorHAnsi"/>
          <w:color w:val="222222"/>
          <w:sz w:val="24"/>
          <w:szCs w:val="24"/>
          <w:shd w:val="clear" w:color="auto" w:fill="FFFFFF"/>
        </w:rPr>
        <w:t>el</w:t>
      </w:r>
      <w:proofErr w:type="gramEnd"/>
      <w:r w:rsidR="00E66148" w:rsidRPr="00D4670D">
        <w:rPr>
          <w:rFonts w:ascii="Georgia" w:hAnsi="Georgia" w:cstheme="minorHAnsi"/>
          <w:color w:val="222222"/>
          <w:sz w:val="24"/>
          <w:szCs w:val="24"/>
          <w:shd w:val="clear" w:color="auto" w:fill="FFFFFF"/>
        </w:rPr>
        <w:t xml:space="preserve"> impuesto único, esta base se multiplica por el factor mensual de la tabla de impuestos único de segunda categoría </w:t>
      </w:r>
      <w:r w:rsidRPr="00D4670D">
        <w:rPr>
          <w:rFonts w:ascii="Georgia" w:hAnsi="Georgia" w:cstheme="minorHAnsi"/>
          <w:color w:val="222222"/>
          <w:sz w:val="24"/>
          <w:szCs w:val="24"/>
          <w:shd w:val="clear" w:color="auto" w:fill="FFFFFF"/>
        </w:rPr>
        <w:t xml:space="preserve"> </w:t>
      </w:r>
      <w:r w:rsidR="00E66148" w:rsidRPr="00D4670D">
        <w:rPr>
          <w:rFonts w:ascii="Georgia" w:hAnsi="Georgia" w:cstheme="minorHAnsi"/>
          <w:color w:val="222222"/>
          <w:sz w:val="24"/>
          <w:szCs w:val="24"/>
          <w:shd w:val="clear" w:color="auto" w:fill="FFFFFF"/>
        </w:rPr>
        <w:t>y se determina el impuesto que afecta el trabajador, a este impuesto se resta la rebaja que indica la tabla de impuestos</w:t>
      </w:r>
      <w:r w:rsidRPr="00D4670D">
        <w:rPr>
          <w:rFonts w:ascii="Georgia" w:hAnsi="Georgia" w:cstheme="minorHAnsi"/>
          <w:color w:val="222222"/>
          <w:sz w:val="24"/>
          <w:szCs w:val="24"/>
          <w:shd w:val="clear" w:color="auto" w:fill="FFFFFF"/>
        </w:rPr>
        <w:t xml:space="preserve"> </w:t>
      </w:r>
      <w:r w:rsidR="00E66148" w:rsidRPr="00D4670D">
        <w:rPr>
          <w:rFonts w:ascii="Georgia" w:hAnsi="Georgia" w:cstheme="minorHAnsi"/>
          <w:color w:val="222222"/>
          <w:sz w:val="24"/>
          <w:szCs w:val="24"/>
          <w:shd w:val="clear" w:color="auto" w:fill="FFFFFF"/>
        </w:rPr>
        <w:t>único de segunda categoría</w:t>
      </w:r>
      <w:r w:rsidR="001706EE" w:rsidRPr="00D4670D">
        <w:rPr>
          <w:rFonts w:ascii="Georgia" w:hAnsi="Georgia" w:cstheme="minorHAnsi"/>
          <w:color w:val="222222"/>
          <w:sz w:val="24"/>
          <w:szCs w:val="24"/>
          <w:shd w:val="clear" w:color="auto" w:fill="FFFFFF"/>
        </w:rPr>
        <w:t xml:space="preserve"> y el resultado que se determine es el Impuesto que </w:t>
      </w:r>
      <w:r w:rsidR="0011526D" w:rsidRPr="00D4670D">
        <w:rPr>
          <w:rFonts w:ascii="Georgia" w:hAnsi="Georgia" w:cstheme="minorHAnsi"/>
          <w:color w:val="222222"/>
          <w:sz w:val="24"/>
          <w:szCs w:val="24"/>
          <w:shd w:val="clear" w:color="auto" w:fill="FFFFFF"/>
        </w:rPr>
        <w:t>a</w:t>
      </w:r>
      <w:r w:rsidR="001706EE" w:rsidRPr="00D4670D">
        <w:rPr>
          <w:rFonts w:ascii="Georgia" w:hAnsi="Georgia" w:cstheme="minorHAnsi"/>
          <w:color w:val="222222"/>
          <w:sz w:val="24"/>
          <w:szCs w:val="24"/>
          <w:shd w:val="clear" w:color="auto" w:fill="FFFFFF"/>
        </w:rPr>
        <w:t xml:space="preserve">l trabajador </w:t>
      </w:r>
      <w:r w:rsidR="0011526D" w:rsidRPr="00D4670D">
        <w:rPr>
          <w:rFonts w:ascii="Georgia" w:hAnsi="Georgia" w:cstheme="minorHAnsi"/>
          <w:color w:val="222222"/>
          <w:sz w:val="24"/>
          <w:szCs w:val="24"/>
          <w:shd w:val="clear" w:color="auto" w:fill="FFFFFF"/>
        </w:rPr>
        <w:t xml:space="preserve">le </w:t>
      </w:r>
      <w:r w:rsidR="001706EE" w:rsidRPr="00D4670D">
        <w:rPr>
          <w:rFonts w:ascii="Georgia" w:hAnsi="Georgia" w:cstheme="minorHAnsi"/>
          <w:color w:val="222222"/>
          <w:sz w:val="24"/>
          <w:szCs w:val="24"/>
          <w:shd w:val="clear" w:color="auto" w:fill="FFFFFF"/>
        </w:rPr>
        <w:t xml:space="preserve">debe </w:t>
      </w:r>
      <w:r w:rsidR="0011526D" w:rsidRPr="00D4670D">
        <w:rPr>
          <w:rFonts w:ascii="Georgia" w:hAnsi="Georgia" w:cstheme="minorHAnsi"/>
          <w:color w:val="222222"/>
          <w:sz w:val="24"/>
          <w:szCs w:val="24"/>
          <w:shd w:val="clear" w:color="auto" w:fill="FFFFFF"/>
        </w:rPr>
        <w:t>descontar el</w:t>
      </w:r>
      <w:r w:rsidR="00094D95" w:rsidRPr="00D4670D">
        <w:rPr>
          <w:rFonts w:ascii="Georgia" w:hAnsi="Georgia" w:cstheme="minorHAnsi"/>
          <w:color w:val="222222"/>
          <w:sz w:val="24"/>
          <w:szCs w:val="24"/>
          <w:shd w:val="clear" w:color="auto" w:fill="FFFFFF"/>
        </w:rPr>
        <w:t xml:space="preserve"> </w:t>
      </w:r>
      <w:r w:rsidR="0011526D" w:rsidRPr="00D4670D">
        <w:rPr>
          <w:rFonts w:ascii="Georgia" w:hAnsi="Georgia" w:cstheme="minorHAnsi"/>
          <w:color w:val="222222"/>
          <w:sz w:val="24"/>
          <w:szCs w:val="24"/>
          <w:shd w:val="clear" w:color="auto" w:fill="FFFFFF"/>
        </w:rPr>
        <w:t xml:space="preserve"> Empleador al trabajador.</w:t>
      </w:r>
    </w:p>
    <w:p w14:paraId="184A6856" w14:textId="79916CE0" w:rsidR="001B1986" w:rsidRPr="00D4670D" w:rsidRDefault="001B1986" w:rsidP="00972AC4">
      <w:pPr>
        <w:spacing w:after="0" w:line="240" w:lineRule="auto"/>
        <w:rPr>
          <w:rFonts w:ascii="Georgia" w:hAnsi="Georgia" w:cstheme="minorHAnsi"/>
          <w:color w:val="222222"/>
          <w:sz w:val="24"/>
          <w:szCs w:val="24"/>
          <w:shd w:val="clear" w:color="auto" w:fill="FFFFFF"/>
        </w:rPr>
      </w:pPr>
    </w:p>
    <w:p w14:paraId="5B0AD212" w14:textId="4929F0C1" w:rsidR="001B1986" w:rsidRPr="00D4670D" w:rsidRDefault="001B1986" w:rsidP="00972AC4">
      <w:pPr>
        <w:spacing w:after="0" w:line="240" w:lineRule="auto"/>
        <w:rPr>
          <w:rFonts w:ascii="Georgia" w:hAnsi="Georgia" w:cstheme="minorHAnsi"/>
          <w:color w:val="222222"/>
          <w:sz w:val="24"/>
          <w:szCs w:val="24"/>
          <w:shd w:val="clear" w:color="auto" w:fill="FFFFFF"/>
        </w:rPr>
      </w:pPr>
    </w:p>
    <w:p w14:paraId="6905EB63" w14:textId="77777777" w:rsidR="001B1986" w:rsidRPr="00D4670D" w:rsidRDefault="001B1986" w:rsidP="00972AC4">
      <w:pPr>
        <w:spacing w:after="0" w:line="240" w:lineRule="auto"/>
        <w:rPr>
          <w:rFonts w:ascii="Georgia" w:hAnsi="Georgia" w:cstheme="minorHAnsi"/>
          <w:color w:val="222222"/>
          <w:sz w:val="24"/>
          <w:szCs w:val="24"/>
          <w:shd w:val="clear" w:color="auto" w:fill="FFFFFF"/>
        </w:rPr>
      </w:pPr>
    </w:p>
    <w:p w14:paraId="037DB9A2" w14:textId="09472E0F" w:rsidR="00094D95" w:rsidRPr="00D4670D" w:rsidRDefault="00094D95" w:rsidP="00972AC4">
      <w:pPr>
        <w:spacing w:after="0" w:line="240" w:lineRule="auto"/>
        <w:rPr>
          <w:rFonts w:ascii="Georgia" w:hAnsi="Georgia" w:cstheme="minorHAnsi"/>
          <w:color w:val="222222"/>
          <w:sz w:val="24"/>
          <w:szCs w:val="24"/>
          <w:shd w:val="clear" w:color="auto" w:fill="FFFFFF"/>
        </w:rPr>
      </w:pPr>
    </w:p>
    <w:p w14:paraId="0ABE9D64" w14:textId="77777777" w:rsidR="00094D95" w:rsidRPr="00D4670D" w:rsidRDefault="00094D95" w:rsidP="00972AC4">
      <w:pPr>
        <w:spacing w:after="0" w:line="240" w:lineRule="auto"/>
        <w:rPr>
          <w:rFonts w:ascii="Georgia" w:hAnsi="Georgia" w:cstheme="minorHAnsi"/>
          <w:color w:val="222222"/>
          <w:sz w:val="24"/>
          <w:szCs w:val="24"/>
          <w:shd w:val="clear" w:color="auto" w:fill="FFFFFF"/>
        </w:rPr>
      </w:pPr>
    </w:p>
    <w:p w14:paraId="1CD8AC25" w14:textId="77777777" w:rsidR="006D2AAB" w:rsidRPr="00D4670D" w:rsidRDefault="00177EE8" w:rsidP="00972AC4">
      <w:pPr>
        <w:spacing w:after="0" w:line="240" w:lineRule="auto"/>
        <w:rPr>
          <w:rFonts w:ascii="Georgia" w:hAnsi="Georgia" w:cstheme="minorHAnsi"/>
          <w:b/>
          <w:bCs/>
          <w:color w:val="222222"/>
          <w:sz w:val="24"/>
          <w:szCs w:val="24"/>
          <w:shd w:val="clear" w:color="auto" w:fill="FFFFFF"/>
        </w:rPr>
      </w:pPr>
      <w:r w:rsidRPr="00D4670D">
        <w:rPr>
          <w:rFonts w:ascii="Georgia" w:hAnsi="Georgia" w:cstheme="minorHAnsi"/>
          <w:color w:val="222222"/>
          <w:sz w:val="24"/>
          <w:szCs w:val="24"/>
          <w:shd w:val="clear" w:color="auto" w:fill="FFFFFF"/>
        </w:rPr>
        <w:t xml:space="preserve">  </w:t>
      </w:r>
      <w:r w:rsidRPr="00D4670D">
        <w:rPr>
          <w:rFonts w:ascii="Georgia" w:hAnsi="Georgia" w:cstheme="minorHAnsi"/>
          <w:b/>
          <w:bCs/>
          <w:color w:val="222222"/>
          <w:sz w:val="24"/>
          <w:szCs w:val="24"/>
          <w:shd w:val="clear" w:color="auto" w:fill="FFFFFF"/>
        </w:rPr>
        <w:t>Ejemplo práctico de determinación de impuestos único a los trabajadores:</w:t>
      </w:r>
      <w:r w:rsidR="001B1986" w:rsidRPr="00D4670D">
        <w:rPr>
          <w:rFonts w:ascii="Georgia" w:hAnsi="Georgia" w:cstheme="minorHAnsi"/>
          <w:b/>
          <w:bCs/>
          <w:color w:val="222222"/>
          <w:sz w:val="24"/>
          <w:szCs w:val="24"/>
          <w:shd w:val="clear" w:color="auto" w:fill="FFFFFF"/>
        </w:rPr>
        <w:t xml:space="preserve"> mes </w:t>
      </w:r>
      <w:r w:rsidR="006D2AAB" w:rsidRPr="00D4670D">
        <w:rPr>
          <w:rFonts w:ascii="Georgia" w:hAnsi="Georgia" w:cstheme="minorHAnsi"/>
          <w:b/>
          <w:bCs/>
          <w:color w:val="222222"/>
          <w:sz w:val="24"/>
          <w:szCs w:val="24"/>
          <w:shd w:val="clear" w:color="auto" w:fill="FFFFFF"/>
        </w:rPr>
        <w:t xml:space="preserve">     </w:t>
      </w:r>
    </w:p>
    <w:p w14:paraId="06D0010E" w14:textId="0EB66BCE" w:rsidR="00177EE8" w:rsidRPr="00D4670D" w:rsidRDefault="006D2AAB" w:rsidP="00972AC4">
      <w:pPr>
        <w:spacing w:after="0" w:line="240" w:lineRule="auto"/>
        <w:rPr>
          <w:rFonts w:ascii="Georgia" w:hAnsi="Georgia" w:cstheme="minorHAnsi"/>
          <w:b/>
          <w:bCs/>
          <w:color w:val="222222"/>
          <w:sz w:val="24"/>
          <w:szCs w:val="24"/>
          <w:shd w:val="clear" w:color="auto" w:fill="FFFFFF"/>
        </w:rPr>
      </w:pPr>
      <w:r w:rsidRPr="00D4670D">
        <w:rPr>
          <w:rFonts w:ascii="Georgia" w:hAnsi="Georgia" w:cstheme="minorHAnsi"/>
          <w:b/>
          <w:bCs/>
          <w:color w:val="222222"/>
          <w:sz w:val="24"/>
          <w:szCs w:val="24"/>
          <w:shd w:val="clear" w:color="auto" w:fill="FFFFFF"/>
        </w:rPr>
        <w:t xml:space="preserve">                </w:t>
      </w:r>
      <w:r w:rsidR="001B1986" w:rsidRPr="00D4670D">
        <w:rPr>
          <w:rFonts w:ascii="Georgia" w:hAnsi="Georgia" w:cstheme="minorHAnsi"/>
          <w:b/>
          <w:bCs/>
          <w:color w:val="222222"/>
          <w:sz w:val="24"/>
          <w:szCs w:val="24"/>
          <w:shd w:val="clear" w:color="auto" w:fill="FFFFFF"/>
        </w:rPr>
        <w:t>de julio 2020.</w:t>
      </w:r>
    </w:p>
    <w:p w14:paraId="771D46D5" w14:textId="467E9FCA" w:rsidR="00177EE8" w:rsidRPr="00D4670D" w:rsidRDefault="00177EE8" w:rsidP="00972AC4">
      <w:pPr>
        <w:spacing w:after="0" w:line="240" w:lineRule="auto"/>
        <w:rPr>
          <w:rFonts w:ascii="Georgia" w:hAnsi="Georgia" w:cstheme="minorHAnsi"/>
          <w:color w:val="222222"/>
          <w:sz w:val="24"/>
          <w:szCs w:val="24"/>
          <w:shd w:val="clear" w:color="auto" w:fill="FFFFFF"/>
        </w:rPr>
      </w:pPr>
      <w:r w:rsidRPr="00D4670D">
        <w:rPr>
          <w:rFonts w:ascii="Georgia" w:hAnsi="Georgia" w:cstheme="minorHAnsi"/>
          <w:color w:val="222222"/>
          <w:sz w:val="24"/>
          <w:szCs w:val="24"/>
          <w:shd w:val="clear" w:color="auto" w:fill="FFFFFF"/>
        </w:rPr>
        <w:t xml:space="preserve">   </w:t>
      </w:r>
    </w:p>
    <w:p w14:paraId="226D1ABC" w14:textId="13ABF5DF" w:rsidR="00177EE8" w:rsidRPr="00D4670D" w:rsidRDefault="00177EE8" w:rsidP="00972AC4">
      <w:pPr>
        <w:spacing w:after="0" w:line="240" w:lineRule="auto"/>
        <w:rPr>
          <w:rFonts w:ascii="Georgia" w:hAnsi="Georgia" w:cstheme="minorHAnsi"/>
          <w:color w:val="222222"/>
          <w:sz w:val="24"/>
          <w:szCs w:val="24"/>
          <w:shd w:val="clear" w:color="auto" w:fill="FFFFFF"/>
        </w:rPr>
      </w:pPr>
      <w:r w:rsidRPr="00D4670D">
        <w:rPr>
          <w:rFonts w:ascii="Georgia" w:hAnsi="Georgia" w:cstheme="minorHAnsi"/>
          <w:color w:val="222222"/>
          <w:sz w:val="24"/>
          <w:szCs w:val="24"/>
          <w:shd w:val="clear" w:color="auto" w:fill="FFFFFF"/>
        </w:rPr>
        <w:t xml:space="preserve">Don Javier </w:t>
      </w:r>
      <w:proofErr w:type="gramStart"/>
      <w:r w:rsidRPr="00D4670D">
        <w:rPr>
          <w:rFonts w:ascii="Georgia" w:hAnsi="Georgia" w:cstheme="minorHAnsi"/>
          <w:color w:val="222222"/>
          <w:sz w:val="24"/>
          <w:szCs w:val="24"/>
          <w:shd w:val="clear" w:color="auto" w:fill="FFFFFF"/>
        </w:rPr>
        <w:t>Chandia  tiene</w:t>
      </w:r>
      <w:proofErr w:type="gramEnd"/>
      <w:r w:rsidRPr="00D4670D">
        <w:rPr>
          <w:rFonts w:ascii="Georgia" w:hAnsi="Georgia" w:cstheme="minorHAnsi"/>
          <w:color w:val="222222"/>
          <w:sz w:val="24"/>
          <w:szCs w:val="24"/>
          <w:shd w:val="clear" w:color="auto" w:fill="FFFFFF"/>
        </w:rPr>
        <w:t xml:space="preserve"> un suelo imponible de $ 1.380.000, AFP </w:t>
      </w:r>
      <w:proofErr w:type="spellStart"/>
      <w:r w:rsidRPr="00D4670D">
        <w:rPr>
          <w:rFonts w:ascii="Georgia" w:hAnsi="Georgia" w:cstheme="minorHAnsi"/>
          <w:color w:val="222222"/>
          <w:sz w:val="24"/>
          <w:szCs w:val="24"/>
          <w:shd w:val="clear" w:color="auto" w:fill="FFFFFF"/>
        </w:rPr>
        <w:t>Habitat</w:t>
      </w:r>
      <w:proofErr w:type="spellEnd"/>
      <w:r w:rsidRPr="00D4670D">
        <w:rPr>
          <w:rFonts w:ascii="Georgia" w:hAnsi="Georgia" w:cstheme="minorHAnsi"/>
          <w:color w:val="222222"/>
          <w:sz w:val="24"/>
          <w:szCs w:val="24"/>
          <w:shd w:val="clear" w:color="auto" w:fill="FFFFFF"/>
        </w:rPr>
        <w:t xml:space="preserve"> 11,27 %, Saluda Fonasa 7%</w:t>
      </w:r>
      <w:r w:rsidR="002C641B" w:rsidRPr="00D4670D">
        <w:rPr>
          <w:rFonts w:ascii="Georgia" w:hAnsi="Georgia" w:cstheme="minorHAnsi"/>
          <w:color w:val="222222"/>
          <w:sz w:val="24"/>
          <w:szCs w:val="24"/>
          <w:shd w:val="clear" w:color="auto" w:fill="FFFFFF"/>
        </w:rPr>
        <w:t xml:space="preserve">, </w:t>
      </w:r>
      <w:r w:rsidR="00E2240E" w:rsidRPr="00D4670D">
        <w:rPr>
          <w:rFonts w:ascii="Georgia" w:hAnsi="Georgia" w:cstheme="minorHAnsi"/>
          <w:color w:val="222222"/>
          <w:sz w:val="24"/>
          <w:szCs w:val="24"/>
          <w:shd w:val="clear" w:color="auto" w:fill="FFFFFF"/>
        </w:rPr>
        <w:t xml:space="preserve">con </w:t>
      </w:r>
      <w:r w:rsidR="002C641B" w:rsidRPr="00D4670D">
        <w:rPr>
          <w:rFonts w:ascii="Georgia" w:hAnsi="Georgia" w:cstheme="minorHAnsi"/>
          <w:color w:val="222222"/>
          <w:sz w:val="24"/>
          <w:szCs w:val="24"/>
          <w:shd w:val="clear" w:color="auto" w:fill="FFFFFF"/>
        </w:rPr>
        <w:t xml:space="preserve"> </w:t>
      </w:r>
      <w:r w:rsidRPr="00D4670D">
        <w:rPr>
          <w:rFonts w:ascii="Georgia" w:hAnsi="Georgia" w:cstheme="minorHAnsi"/>
          <w:color w:val="222222"/>
          <w:sz w:val="24"/>
          <w:szCs w:val="24"/>
          <w:shd w:val="clear" w:color="auto" w:fill="FFFFFF"/>
        </w:rPr>
        <w:t>contrato fijo.</w:t>
      </w:r>
    </w:p>
    <w:p w14:paraId="60C1233A" w14:textId="01566043" w:rsidR="004D0CD5" w:rsidRPr="00D4670D" w:rsidRDefault="004D0CD5" w:rsidP="00972AC4">
      <w:pPr>
        <w:spacing w:after="0" w:line="240" w:lineRule="auto"/>
        <w:rPr>
          <w:rFonts w:ascii="Georgia" w:hAnsi="Georgia" w:cstheme="minorHAnsi"/>
          <w:sz w:val="24"/>
          <w:szCs w:val="24"/>
        </w:rPr>
      </w:pPr>
    </w:p>
    <w:p w14:paraId="69B7883C" w14:textId="40F251D8" w:rsidR="00661E63" w:rsidRPr="00D4670D" w:rsidRDefault="00661E63" w:rsidP="00972AC4">
      <w:pPr>
        <w:spacing w:after="0" w:line="240" w:lineRule="auto"/>
        <w:rPr>
          <w:rFonts w:ascii="Georgia" w:hAnsi="Georgia" w:cstheme="minorHAnsi"/>
          <w:sz w:val="24"/>
          <w:szCs w:val="24"/>
        </w:rPr>
      </w:pPr>
    </w:p>
    <w:p w14:paraId="33E0FEE2" w14:textId="0CBBC78A" w:rsidR="0066069B" w:rsidRPr="00D4670D" w:rsidRDefault="00661E63" w:rsidP="00661E63">
      <w:pPr>
        <w:spacing w:after="0" w:line="240" w:lineRule="auto"/>
        <w:rPr>
          <w:rFonts w:ascii="Georgia" w:hAnsi="Georgia" w:cstheme="minorHAnsi"/>
          <w:sz w:val="24"/>
          <w:szCs w:val="24"/>
        </w:rPr>
      </w:pPr>
      <w:r w:rsidRPr="00D4670D">
        <w:rPr>
          <w:rFonts w:ascii="Georgia" w:hAnsi="Georgia" w:cstheme="minorHAnsi"/>
          <w:sz w:val="24"/>
          <w:szCs w:val="24"/>
        </w:rPr>
        <w:t xml:space="preserve">Tota                         Descuentos         Base </w:t>
      </w:r>
      <w:r w:rsidR="0066069B" w:rsidRPr="00D4670D">
        <w:rPr>
          <w:rFonts w:ascii="Georgia" w:hAnsi="Georgia" w:cstheme="minorHAnsi"/>
          <w:sz w:val="24"/>
          <w:szCs w:val="24"/>
        </w:rPr>
        <w:t xml:space="preserve">          </w:t>
      </w:r>
      <w:r w:rsidR="001B1986" w:rsidRPr="00D4670D">
        <w:rPr>
          <w:rFonts w:ascii="Georgia" w:hAnsi="Georgia" w:cstheme="minorHAnsi"/>
          <w:sz w:val="24"/>
          <w:szCs w:val="24"/>
        </w:rPr>
        <w:t xml:space="preserve">   </w:t>
      </w:r>
      <w:r w:rsidR="0066069B" w:rsidRPr="00D4670D">
        <w:rPr>
          <w:rFonts w:ascii="Georgia" w:hAnsi="Georgia" w:cstheme="minorHAnsi"/>
          <w:sz w:val="24"/>
          <w:szCs w:val="24"/>
        </w:rPr>
        <w:t xml:space="preserve"> Factor      </w:t>
      </w:r>
      <w:r w:rsidR="001B1986" w:rsidRPr="00D4670D">
        <w:rPr>
          <w:rFonts w:ascii="Georgia" w:hAnsi="Georgia" w:cstheme="minorHAnsi"/>
          <w:sz w:val="24"/>
          <w:szCs w:val="24"/>
        </w:rPr>
        <w:t xml:space="preserve">   </w:t>
      </w:r>
      <w:r w:rsidR="0066069B" w:rsidRPr="00D4670D">
        <w:rPr>
          <w:rFonts w:ascii="Georgia" w:hAnsi="Georgia" w:cstheme="minorHAnsi"/>
          <w:sz w:val="24"/>
          <w:szCs w:val="24"/>
        </w:rPr>
        <w:t xml:space="preserve">Impuesto            Rebaja              </w:t>
      </w:r>
      <w:r w:rsidR="001B1986" w:rsidRPr="00D4670D">
        <w:rPr>
          <w:rFonts w:ascii="Georgia" w:hAnsi="Georgia" w:cstheme="minorHAnsi"/>
          <w:sz w:val="24"/>
          <w:szCs w:val="24"/>
        </w:rPr>
        <w:t xml:space="preserve">   </w:t>
      </w:r>
      <w:r w:rsidR="0066069B" w:rsidRPr="00D4670D">
        <w:rPr>
          <w:rFonts w:ascii="Georgia" w:hAnsi="Georgia" w:cstheme="minorHAnsi"/>
          <w:sz w:val="24"/>
          <w:szCs w:val="24"/>
        </w:rPr>
        <w:t xml:space="preserve">Impuesto </w:t>
      </w:r>
    </w:p>
    <w:p w14:paraId="420F1402" w14:textId="538C133B" w:rsidR="00661E63" w:rsidRPr="00D4670D" w:rsidRDefault="00661E63" w:rsidP="00661E63">
      <w:pPr>
        <w:spacing w:after="0" w:line="240" w:lineRule="auto"/>
        <w:rPr>
          <w:rFonts w:ascii="Georgia" w:hAnsi="Georgia" w:cstheme="minorHAnsi"/>
          <w:sz w:val="24"/>
          <w:szCs w:val="24"/>
        </w:rPr>
      </w:pPr>
      <w:r w:rsidRPr="00D4670D">
        <w:rPr>
          <w:rFonts w:ascii="Georgia" w:hAnsi="Georgia" w:cstheme="minorHAnsi"/>
          <w:sz w:val="24"/>
          <w:szCs w:val="24"/>
        </w:rPr>
        <w:t xml:space="preserve">Imponible        -     Legales          =    cálculo   X   </w:t>
      </w:r>
      <w:r w:rsidR="001B1986" w:rsidRPr="00D4670D">
        <w:rPr>
          <w:rFonts w:ascii="Georgia" w:hAnsi="Georgia" w:cstheme="minorHAnsi"/>
          <w:sz w:val="24"/>
          <w:szCs w:val="24"/>
        </w:rPr>
        <w:t xml:space="preserve">    </w:t>
      </w:r>
      <w:r w:rsidR="0066069B" w:rsidRPr="00D4670D">
        <w:rPr>
          <w:rFonts w:ascii="Georgia" w:hAnsi="Georgia" w:cstheme="minorHAnsi"/>
          <w:sz w:val="24"/>
          <w:szCs w:val="24"/>
        </w:rPr>
        <w:t>Tabla</w:t>
      </w:r>
      <w:r w:rsidRPr="00D4670D">
        <w:rPr>
          <w:rFonts w:ascii="Georgia" w:hAnsi="Georgia" w:cstheme="minorHAnsi"/>
          <w:sz w:val="24"/>
          <w:szCs w:val="24"/>
        </w:rPr>
        <w:t xml:space="preserve">  </w:t>
      </w:r>
      <w:r w:rsidR="0066069B" w:rsidRPr="00D4670D">
        <w:rPr>
          <w:rFonts w:ascii="Georgia" w:hAnsi="Georgia" w:cstheme="minorHAnsi"/>
          <w:sz w:val="24"/>
          <w:szCs w:val="24"/>
        </w:rPr>
        <w:t xml:space="preserve">  = </w:t>
      </w:r>
      <w:r w:rsidR="001B1986" w:rsidRPr="00D4670D">
        <w:rPr>
          <w:rFonts w:ascii="Georgia" w:hAnsi="Georgia" w:cstheme="minorHAnsi"/>
          <w:sz w:val="24"/>
          <w:szCs w:val="24"/>
        </w:rPr>
        <w:t xml:space="preserve">  </w:t>
      </w:r>
      <w:r w:rsidR="0066069B" w:rsidRPr="00D4670D">
        <w:rPr>
          <w:rFonts w:ascii="Georgia" w:hAnsi="Georgia" w:cstheme="minorHAnsi"/>
          <w:sz w:val="24"/>
          <w:szCs w:val="24"/>
        </w:rPr>
        <w:t xml:space="preserve"> </w:t>
      </w:r>
      <w:proofErr w:type="gramStart"/>
      <w:r w:rsidR="0066069B" w:rsidRPr="00D4670D">
        <w:rPr>
          <w:rFonts w:ascii="Georgia" w:hAnsi="Georgia" w:cstheme="minorHAnsi"/>
          <w:sz w:val="24"/>
          <w:szCs w:val="24"/>
        </w:rPr>
        <w:t>Determinado  -</w:t>
      </w:r>
      <w:proofErr w:type="gramEnd"/>
      <w:r w:rsidR="0066069B" w:rsidRPr="00D4670D">
        <w:rPr>
          <w:rFonts w:ascii="Georgia" w:hAnsi="Georgia" w:cstheme="minorHAnsi"/>
          <w:sz w:val="24"/>
          <w:szCs w:val="24"/>
        </w:rPr>
        <w:t xml:space="preserve">   Tabla        =         a</w:t>
      </w:r>
    </w:p>
    <w:p w14:paraId="563DA648" w14:textId="3CADC06F" w:rsidR="00177EE8" w:rsidRPr="00D4670D" w:rsidRDefault="0066069B" w:rsidP="00661E63">
      <w:pPr>
        <w:spacing w:after="0" w:line="240" w:lineRule="auto"/>
        <w:rPr>
          <w:rFonts w:ascii="Georgia" w:hAnsi="Georgia" w:cstheme="minorHAnsi"/>
          <w:sz w:val="24"/>
          <w:szCs w:val="24"/>
        </w:rPr>
      </w:pPr>
      <w:r w:rsidRPr="00D4670D">
        <w:rPr>
          <w:rFonts w:ascii="Georgia" w:hAnsi="Georgia" w:cstheme="minorHAnsi"/>
          <w:sz w:val="24"/>
          <w:szCs w:val="24"/>
        </w:rPr>
        <w:t xml:space="preserve">                                                                                 </w:t>
      </w:r>
      <w:r w:rsidR="001B1986" w:rsidRPr="00D4670D">
        <w:rPr>
          <w:rFonts w:ascii="Georgia" w:hAnsi="Georgia" w:cstheme="minorHAnsi"/>
          <w:sz w:val="24"/>
          <w:szCs w:val="24"/>
        </w:rPr>
        <w:t xml:space="preserve">     </w:t>
      </w:r>
      <w:r w:rsidRPr="00D4670D">
        <w:rPr>
          <w:rFonts w:ascii="Georgia" w:hAnsi="Georgia" w:cstheme="minorHAnsi"/>
          <w:sz w:val="24"/>
          <w:szCs w:val="24"/>
        </w:rPr>
        <w:t xml:space="preserve"> Impuesto                             </w:t>
      </w:r>
      <w:r w:rsidR="001B1986" w:rsidRPr="00D4670D">
        <w:rPr>
          <w:rFonts w:ascii="Georgia" w:hAnsi="Georgia" w:cstheme="minorHAnsi"/>
          <w:sz w:val="24"/>
          <w:szCs w:val="24"/>
        </w:rPr>
        <w:t xml:space="preserve">  </w:t>
      </w:r>
      <w:r w:rsidRPr="00D4670D">
        <w:rPr>
          <w:rFonts w:ascii="Georgia" w:hAnsi="Georgia" w:cstheme="minorHAnsi"/>
          <w:sz w:val="24"/>
          <w:szCs w:val="24"/>
        </w:rPr>
        <w:t xml:space="preserve"> </w:t>
      </w:r>
      <w:proofErr w:type="spellStart"/>
      <w:r w:rsidRPr="00D4670D">
        <w:rPr>
          <w:rFonts w:ascii="Georgia" w:hAnsi="Georgia" w:cstheme="minorHAnsi"/>
          <w:sz w:val="24"/>
          <w:szCs w:val="24"/>
        </w:rPr>
        <w:t>Impuesto</w:t>
      </w:r>
      <w:proofErr w:type="spellEnd"/>
      <w:r w:rsidRPr="00D4670D">
        <w:rPr>
          <w:rFonts w:ascii="Georgia" w:hAnsi="Georgia" w:cstheme="minorHAnsi"/>
          <w:sz w:val="24"/>
          <w:szCs w:val="24"/>
        </w:rPr>
        <w:t xml:space="preserve">           Paga</w:t>
      </w:r>
    </w:p>
    <w:p w14:paraId="4B42A761" w14:textId="77777777" w:rsidR="002C641B" w:rsidRPr="00D4670D" w:rsidRDefault="002C641B" w:rsidP="00661E63">
      <w:pPr>
        <w:spacing w:after="0" w:line="240" w:lineRule="auto"/>
        <w:rPr>
          <w:rFonts w:ascii="Georgia" w:hAnsi="Georgia" w:cstheme="minorHAnsi"/>
          <w:sz w:val="24"/>
          <w:szCs w:val="24"/>
        </w:rPr>
      </w:pPr>
    </w:p>
    <w:p w14:paraId="371500C6" w14:textId="3B61C754" w:rsidR="00177EE8" w:rsidRPr="00D4670D" w:rsidRDefault="00177EE8" w:rsidP="001B1986">
      <w:pPr>
        <w:spacing w:after="0" w:line="240" w:lineRule="auto"/>
        <w:rPr>
          <w:rFonts w:ascii="Georgia" w:hAnsi="Georgia" w:cstheme="minorHAnsi"/>
          <w:sz w:val="24"/>
          <w:szCs w:val="24"/>
        </w:rPr>
      </w:pPr>
      <w:proofErr w:type="gramStart"/>
      <w:r w:rsidRPr="00D4670D">
        <w:rPr>
          <w:rFonts w:ascii="Georgia" w:hAnsi="Georgia" w:cstheme="minorHAnsi"/>
          <w:sz w:val="24"/>
          <w:szCs w:val="24"/>
        </w:rPr>
        <w:t>1.380.000  -</w:t>
      </w:r>
      <w:proofErr w:type="gramEnd"/>
      <w:r w:rsidRPr="00D4670D">
        <w:rPr>
          <w:rFonts w:ascii="Georgia" w:hAnsi="Georgia" w:cstheme="minorHAnsi"/>
          <w:sz w:val="24"/>
          <w:szCs w:val="24"/>
        </w:rPr>
        <w:t xml:space="preserve">     </w:t>
      </w:r>
      <w:r w:rsidR="001B1986" w:rsidRPr="00D4670D">
        <w:rPr>
          <w:rFonts w:ascii="Georgia" w:hAnsi="Georgia" w:cstheme="minorHAnsi"/>
          <w:sz w:val="24"/>
          <w:szCs w:val="24"/>
        </w:rPr>
        <w:t>252.126         =   1.128.874 X      0.04    =  45.154,96        -    27.172,88  = 17.982</w:t>
      </w:r>
    </w:p>
    <w:p w14:paraId="089504C0" w14:textId="3AAF929C" w:rsidR="002F17F7" w:rsidRDefault="002F17F7" w:rsidP="00972AC4">
      <w:pPr>
        <w:spacing w:after="0" w:line="240" w:lineRule="auto"/>
        <w:rPr>
          <w:rFonts w:ascii="Georgia" w:hAnsi="Georgia" w:cstheme="minorHAnsi"/>
          <w:sz w:val="24"/>
          <w:szCs w:val="24"/>
        </w:rPr>
      </w:pPr>
    </w:p>
    <w:p w14:paraId="7C984974" w14:textId="7946DEB9" w:rsidR="00802863" w:rsidRDefault="00802863" w:rsidP="00972AC4">
      <w:pPr>
        <w:spacing w:after="0" w:line="240" w:lineRule="auto"/>
        <w:rPr>
          <w:rFonts w:ascii="Georgia" w:hAnsi="Georgia" w:cstheme="minorHAnsi"/>
          <w:sz w:val="24"/>
          <w:szCs w:val="24"/>
        </w:rPr>
      </w:pPr>
    </w:p>
    <w:p w14:paraId="2EDB5B84" w14:textId="2D9B7F96" w:rsidR="00802863" w:rsidRDefault="00802863" w:rsidP="00972AC4">
      <w:pPr>
        <w:spacing w:after="0" w:line="240" w:lineRule="auto"/>
        <w:rPr>
          <w:rFonts w:ascii="Georgia" w:hAnsi="Georgia" w:cstheme="minorHAnsi"/>
          <w:sz w:val="24"/>
          <w:szCs w:val="24"/>
        </w:rPr>
      </w:pPr>
    </w:p>
    <w:p w14:paraId="417A5B62" w14:textId="0E1099CB" w:rsidR="00EC5820" w:rsidRDefault="00EC5820" w:rsidP="00972AC4">
      <w:pPr>
        <w:spacing w:after="0" w:line="240" w:lineRule="auto"/>
        <w:rPr>
          <w:rFonts w:ascii="Georgia" w:hAnsi="Georgia" w:cstheme="minorHAnsi"/>
          <w:sz w:val="24"/>
          <w:szCs w:val="24"/>
        </w:rPr>
      </w:pPr>
    </w:p>
    <w:p w14:paraId="75C26859" w14:textId="40E70F3B" w:rsidR="0008570B" w:rsidRPr="00D4670D" w:rsidRDefault="0008570B" w:rsidP="002F17F7">
      <w:pPr>
        <w:rPr>
          <w:rFonts w:ascii="Georgia" w:hAnsi="Georgia" w:cstheme="minorHAnsi"/>
          <w:sz w:val="24"/>
          <w:szCs w:val="24"/>
        </w:rPr>
      </w:pPr>
      <w:r w:rsidRPr="00D4670D">
        <w:rPr>
          <w:rFonts w:ascii="Georgia" w:hAnsi="Georgia" w:cstheme="minorHAnsi"/>
          <w:sz w:val="24"/>
          <w:szCs w:val="24"/>
        </w:rPr>
        <w:lastRenderedPageBreak/>
        <w:t xml:space="preserve"> </w:t>
      </w:r>
      <w:proofErr w:type="gramStart"/>
      <w:r w:rsidRPr="00D4670D">
        <w:rPr>
          <w:rFonts w:ascii="Georgia" w:hAnsi="Georgia" w:cstheme="minorHAnsi"/>
          <w:color w:val="000000"/>
          <w:sz w:val="24"/>
          <w:szCs w:val="24"/>
          <w:u w:val="single"/>
        </w:rPr>
        <w:t>Actividades</w:t>
      </w:r>
      <w:r w:rsidR="005511D2" w:rsidRPr="00D4670D">
        <w:rPr>
          <w:rFonts w:ascii="Georgia" w:hAnsi="Georgia" w:cstheme="minorHAnsi"/>
          <w:color w:val="000000"/>
          <w:sz w:val="24"/>
          <w:szCs w:val="24"/>
          <w:u w:val="single"/>
        </w:rPr>
        <w:t xml:space="preserve"> a realizar</w:t>
      </w:r>
      <w:proofErr w:type="gramEnd"/>
    </w:p>
    <w:p w14:paraId="3E2A0BA7" w14:textId="77777777" w:rsidR="005511D2" w:rsidRPr="00D4670D" w:rsidRDefault="005511D2" w:rsidP="0008570B">
      <w:pPr>
        <w:autoSpaceDE w:val="0"/>
        <w:autoSpaceDN w:val="0"/>
        <w:adjustRightInd w:val="0"/>
        <w:spacing w:after="0" w:line="240" w:lineRule="auto"/>
        <w:jc w:val="center"/>
        <w:rPr>
          <w:rFonts w:ascii="Georgia" w:hAnsi="Georgia" w:cstheme="minorHAnsi"/>
          <w:sz w:val="24"/>
          <w:szCs w:val="24"/>
          <w:u w:val="single"/>
        </w:rPr>
      </w:pPr>
    </w:p>
    <w:p w14:paraId="6E0DE01B" w14:textId="77777777" w:rsidR="0008570B" w:rsidRPr="00D4670D" w:rsidRDefault="0008570B" w:rsidP="0008570B">
      <w:pPr>
        <w:autoSpaceDE w:val="0"/>
        <w:autoSpaceDN w:val="0"/>
        <w:adjustRightInd w:val="0"/>
        <w:spacing w:after="0" w:line="240" w:lineRule="auto"/>
        <w:jc w:val="center"/>
        <w:rPr>
          <w:rFonts w:ascii="Georgia" w:hAnsi="Georgia" w:cstheme="minorHAnsi"/>
          <w:sz w:val="24"/>
          <w:szCs w:val="24"/>
          <w:u w:val="single"/>
        </w:rPr>
      </w:pPr>
    </w:p>
    <w:p w14:paraId="255B4EDE" w14:textId="4C74594D" w:rsidR="0008570B" w:rsidRPr="00802863" w:rsidRDefault="0009446E" w:rsidP="00802863">
      <w:pPr>
        <w:pStyle w:val="Prrafodelista"/>
        <w:widowControl/>
        <w:adjustRightInd w:val="0"/>
        <w:ind w:left="720" w:firstLine="0"/>
        <w:contextualSpacing/>
        <w:jc w:val="both"/>
        <w:rPr>
          <w:rFonts w:ascii="Georgia" w:hAnsi="Georgia" w:cstheme="minorHAnsi"/>
          <w:sz w:val="24"/>
          <w:szCs w:val="24"/>
        </w:rPr>
      </w:pPr>
      <w:bookmarkStart w:id="8" w:name="_Hlk48578518"/>
      <w:r w:rsidRPr="00D4670D">
        <w:rPr>
          <w:rFonts w:ascii="Georgia" w:hAnsi="Georgia" w:cstheme="minorHAnsi"/>
          <w:sz w:val="24"/>
          <w:szCs w:val="24"/>
        </w:rPr>
        <w:t xml:space="preserve">1.- </w:t>
      </w:r>
      <w:r w:rsidR="006D2AAB" w:rsidRPr="00D4670D">
        <w:rPr>
          <w:rFonts w:ascii="Georgia" w:hAnsi="Georgia" w:cstheme="minorHAnsi"/>
          <w:sz w:val="24"/>
          <w:szCs w:val="24"/>
        </w:rPr>
        <w:t xml:space="preserve">¿Qué </w:t>
      </w:r>
      <w:r w:rsidR="00A21458">
        <w:rPr>
          <w:rFonts w:ascii="Georgia" w:hAnsi="Georgia" w:cstheme="minorHAnsi"/>
          <w:sz w:val="24"/>
          <w:szCs w:val="24"/>
        </w:rPr>
        <w:t>es la liquidación de sueldo</w:t>
      </w:r>
      <w:r w:rsidR="00F63922">
        <w:rPr>
          <w:rFonts w:ascii="Georgia" w:hAnsi="Georgia" w:cstheme="minorHAnsi"/>
          <w:sz w:val="24"/>
          <w:szCs w:val="24"/>
        </w:rPr>
        <w:t>s</w:t>
      </w:r>
      <w:r w:rsidR="0008570B" w:rsidRPr="00802863">
        <w:rPr>
          <w:rFonts w:ascii="Georgia" w:hAnsi="Georgia" w:cstheme="minorHAnsi"/>
          <w:sz w:val="24"/>
          <w:szCs w:val="24"/>
        </w:rPr>
        <w:t>?</w:t>
      </w:r>
    </w:p>
    <w:p w14:paraId="3AED5338" w14:textId="77777777" w:rsidR="0008570B" w:rsidRPr="00D4670D" w:rsidRDefault="0008570B" w:rsidP="0008570B">
      <w:pPr>
        <w:pStyle w:val="Prrafodelista"/>
        <w:adjustRightInd w:val="0"/>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08570B" w:rsidRPr="00D4670D" w14:paraId="0168A491" w14:textId="77777777" w:rsidTr="00263A96">
        <w:tc>
          <w:tcPr>
            <w:tcW w:w="8819" w:type="dxa"/>
          </w:tcPr>
          <w:p w14:paraId="3D9E6A81" w14:textId="77777777" w:rsidR="0008570B" w:rsidRPr="00D4670D" w:rsidRDefault="0008570B" w:rsidP="00263A96">
            <w:pPr>
              <w:autoSpaceDE w:val="0"/>
              <w:autoSpaceDN w:val="0"/>
              <w:adjustRightInd w:val="0"/>
              <w:jc w:val="both"/>
              <w:rPr>
                <w:rFonts w:ascii="Georgia" w:hAnsi="Georgia" w:cstheme="minorHAnsi"/>
                <w:b/>
                <w:sz w:val="24"/>
                <w:szCs w:val="24"/>
              </w:rPr>
            </w:pPr>
          </w:p>
        </w:tc>
      </w:tr>
      <w:tr w:rsidR="0008570B" w:rsidRPr="00D4670D" w14:paraId="4D392BEA" w14:textId="77777777" w:rsidTr="00263A96">
        <w:tc>
          <w:tcPr>
            <w:tcW w:w="8819" w:type="dxa"/>
          </w:tcPr>
          <w:p w14:paraId="267E1004"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0655EFFD" w14:textId="77777777" w:rsidTr="00263A96">
        <w:tc>
          <w:tcPr>
            <w:tcW w:w="8819" w:type="dxa"/>
          </w:tcPr>
          <w:p w14:paraId="255699C5"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3C1FD2FB" w14:textId="77777777" w:rsidTr="00263A96">
        <w:tc>
          <w:tcPr>
            <w:tcW w:w="8819" w:type="dxa"/>
          </w:tcPr>
          <w:p w14:paraId="29E47316"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5BC50CD5" w14:textId="77777777" w:rsidTr="00263A96">
        <w:tc>
          <w:tcPr>
            <w:tcW w:w="8819" w:type="dxa"/>
          </w:tcPr>
          <w:p w14:paraId="2BEDC5AB"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1D0C1D4B" w14:textId="77777777" w:rsidTr="00263A96">
        <w:tc>
          <w:tcPr>
            <w:tcW w:w="8819" w:type="dxa"/>
          </w:tcPr>
          <w:p w14:paraId="318A2DCF" w14:textId="77777777" w:rsidR="0008570B" w:rsidRPr="00D4670D" w:rsidRDefault="0008570B" w:rsidP="00263A96">
            <w:pPr>
              <w:autoSpaceDE w:val="0"/>
              <w:autoSpaceDN w:val="0"/>
              <w:adjustRightInd w:val="0"/>
              <w:jc w:val="both"/>
              <w:rPr>
                <w:rFonts w:ascii="Georgia" w:hAnsi="Georgia" w:cstheme="minorHAnsi"/>
                <w:sz w:val="24"/>
                <w:szCs w:val="24"/>
              </w:rPr>
            </w:pPr>
          </w:p>
        </w:tc>
      </w:tr>
    </w:tbl>
    <w:p w14:paraId="74CC7779"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p w14:paraId="2AE8396E" w14:textId="06D2EC1E" w:rsidR="005A1B70" w:rsidRDefault="0008570B" w:rsidP="0008570B">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r w:rsidR="0009446E" w:rsidRPr="00D4670D">
        <w:rPr>
          <w:rFonts w:ascii="Georgia" w:hAnsi="Georgia" w:cstheme="minorHAnsi"/>
          <w:sz w:val="24"/>
          <w:szCs w:val="24"/>
        </w:rPr>
        <w:t xml:space="preserve">2.- </w:t>
      </w:r>
      <w:proofErr w:type="gramStart"/>
      <w:r w:rsidR="0009446E" w:rsidRPr="00D4670D">
        <w:rPr>
          <w:rFonts w:ascii="Georgia" w:hAnsi="Georgia" w:cstheme="minorHAnsi"/>
          <w:sz w:val="24"/>
          <w:szCs w:val="24"/>
        </w:rPr>
        <w:t>¿</w:t>
      </w:r>
      <w:r w:rsidR="006D2AAB" w:rsidRPr="00D4670D">
        <w:rPr>
          <w:rFonts w:ascii="Georgia" w:hAnsi="Georgia" w:cstheme="minorHAnsi"/>
          <w:sz w:val="24"/>
          <w:szCs w:val="24"/>
        </w:rPr>
        <w:t xml:space="preserve"> </w:t>
      </w:r>
      <w:r w:rsidR="005A1B70">
        <w:rPr>
          <w:rFonts w:ascii="Georgia" w:hAnsi="Georgia" w:cstheme="minorHAnsi"/>
          <w:sz w:val="24"/>
          <w:szCs w:val="24"/>
        </w:rPr>
        <w:t>Cuál</w:t>
      </w:r>
      <w:proofErr w:type="gramEnd"/>
      <w:r w:rsidR="005A1B70">
        <w:rPr>
          <w:rFonts w:ascii="Georgia" w:hAnsi="Georgia" w:cstheme="minorHAnsi"/>
          <w:sz w:val="24"/>
          <w:szCs w:val="24"/>
        </w:rPr>
        <w:t xml:space="preserve"> es el </w:t>
      </w:r>
      <w:r w:rsidR="00F63922">
        <w:rPr>
          <w:rFonts w:ascii="Georgia" w:hAnsi="Georgia" w:cstheme="minorHAnsi"/>
          <w:sz w:val="24"/>
          <w:szCs w:val="24"/>
        </w:rPr>
        <w:t xml:space="preserve"> </w:t>
      </w:r>
      <w:r w:rsidR="005A1B70">
        <w:rPr>
          <w:rFonts w:ascii="Georgia" w:hAnsi="Georgia" w:cstheme="minorHAnsi"/>
          <w:sz w:val="24"/>
          <w:szCs w:val="24"/>
        </w:rPr>
        <w:t xml:space="preserve">período de </w:t>
      </w:r>
      <w:r w:rsidR="00F63922">
        <w:rPr>
          <w:rFonts w:ascii="Georgia" w:hAnsi="Georgia" w:cstheme="minorHAnsi"/>
          <w:sz w:val="24"/>
          <w:szCs w:val="24"/>
        </w:rPr>
        <w:t xml:space="preserve">tiempo </w:t>
      </w:r>
      <w:r w:rsidR="005A1B70">
        <w:rPr>
          <w:rFonts w:ascii="Georgia" w:hAnsi="Georgia" w:cstheme="minorHAnsi"/>
          <w:sz w:val="24"/>
          <w:szCs w:val="24"/>
        </w:rPr>
        <w:t>que  el Empleador tiene la obligación de entregar</w:t>
      </w:r>
    </w:p>
    <w:p w14:paraId="631043C2" w14:textId="3352A16C" w:rsidR="0008570B" w:rsidRPr="00D4670D" w:rsidRDefault="005A1B70" w:rsidP="0008570B">
      <w:pPr>
        <w:adjustRightInd w:val="0"/>
        <w:contextualSpacing/>
        <w:jc w:val="both"/>
        <w:rPr>
          <w:rFonts w:ascii="Georgia" w:hAnsi="Georgia" w:cstheme="minorHAnsi"/>
          <w:sz w:val="24"/>
          <w:szCs w:val="24"/>
        </w:rPr>
      </w:pPr>
      <w:r>
        <w:rPr>
          <w:rFonts w:ascii="Georgia" w:hAnsi="Georgia" w:cstheme="minorHAnsi"/>
          <w:sz w:val="24"/>
          <w:szCs w:val="24"/>
        </w:rPr>
        <w:t xml:space="preserve">                    Al trabajador la liquidación de </w:t>
      </w:r>
      <w:proofErr w:type="gramStart"/>
      <w:r>
        <w:rPr>
          <w:rFonts w:ascii="Georgia" w:hAnsi="Georgia" w:cstheme="minorHAnsi"/>
          <w:sz w:val="24"/>
          <w:szCs w:val="24"/>
        </w:rPr>
        <w:t xml:space="preserve">sueldos </w:t>
      </w:r>
      <w:r w:rsidR="0008570B" w:rsidRPr="00D4670D">
        <w:rPr>
          <w:rFonts w:ascii="Georgia" w:hAnsi="Georgia" w:cstheme="minorHAnsi"/>
          <w:sz w:val="24"/>
          <w:szCs w:val="24"/>
        </w:rPr>
        <w:t>?</w:t>
      </w:r>
      <w:proofErr w:type="gramEnd"/>
    </w:p>
    <w:p w14:paraId="02044B69"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08570B" w:rsidRPr="00D4670D" w14:paraId="6503E0AA" w14:textId="77777777" w:rsidTr="00263A96">
        <w:tc>
          <w:tcPr>
            <w:tcW w:w="8819" w:type="dxa"/>
          </w:tcPr>
          <w:p w14:paraId="79CDBE21" w14:textId="77777777" w:rsidR="0008570B" w:rsidRPr="00D4670D" w:rsidRDefault="0008570B" w:rsidP="00263A96">
            <w:pPr>
              <w:autoSpaceDE w:val="0"/>
              <w:autoSpaceDN w:val="0"/>
              <w:adjustRightInd w:val="0"/>
              <w:ind w:left="284" w:hanging="284"/>
              <w:jc w:val="both"/>
              <w:rPr>
                <w:rFonts w:ascii="Georgia" w:hAnsi="Georgia" w:cstheme="minorHAnsi"/>
                <w:sz w:val="24"/>
                <w:szCs w:val="24"/>
              </w:rPr>
            </w:pPr>
          </w:p>
        </w:tc>
      </w:tr>
      <w:tr w:rsidR="0008570B" w:rsidRPr="00D4670D" w14:paraId="76D22EF9" w14:textId="77777777" w:rsidTr="00263A96">
        <w:tc>
          <w:tcPr>
            <w:tcW w:w="8819" w:type="dxa"/>
          </w:tcPr>
          <w:p w14:paraId="60CEC115"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3B49AA29" w14:textId="77777777" w:rsidTr="00263A96">
        <w:tc>
          <w:tcPr>
            <w:tcW w:w="8819" w:type="dxa"/>
          </w:tcPr>
          <w:p w14:paraId="7860F952"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09CAEA93" w14:textId="77777777" w:rsidTr="00263A96">
        <w:tc>
          <w:tcPr>
            <w:tcW w:w="8819" w:type="dxa"/>
          </w:tcPr>
          <w:p w14:paraId="1411CBFA"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32C3DDB0" w14:textId="77777777" w:rsidTr="00263A96">
        <w:tc>
          <w:tcPr>
            <w:tcW w:w="8819" w:type="dxa"/>
          </w:tcPr>
          <w:p w14:paraId="4895B815"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2308A705" w14:textId="77777777" w:rsidTr="00263A96">
        <w:tc>
          <w:tcPr>
            <w:tcW w:w="8819" w:type="dxa"/>
          </w:tcPr>
          <w:p w14:paraId="1F1C7D89" w14:textId="77777777" w:rsidR="0008570B" w:rsidRPr="00D4670D" w:rsidRDefault="0008570B" w:rsidP="00263A96">
            <w:pPr>
              <w:autoSpaceDE w:val="0"/>
              <w:autoSpaceDN w:val="0"/>
              <w:adjustRightInd w:val="0"/>
              <w:jc w:val="both"/>
              <w:rPr>
                <w:rFonts w:ascii="Georgia" w:hAnsi="Georgia" w:cstheme="minorHAnsi"/>
                <w:sz w:val="24"/>
                <w:szCs w:val="24"/>
              </w:rPr>
            </w:pPr>
          </w:p>
        </w:tc>
      </w:tr>
    </w:tbl>
    <w:p w14:paraId="1DFC31C7"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p w14:paraId="3916DFDC" w14:textId="141DE4CA" w:rsidR="0008570B" w:rsidRPr="00D4670D" w:rsidRDefault="006810F3" w:rsidP="005A1B70">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r w:rsidR="0009446E" w:rsidRPr="00D4670D">
        <w:rPr>
          <w:rFonts w:ascii="Georgia" w:hAnsi="Georgia" w:cstheme="minorHAnsi"/>
          <w:sz w:val="24"/>
          <w:szCs w:val="24"/>
        </w:rPr>
        <w:t xml:space="preserve">  3.</w:t>
      </w:r>
      <w:proofErr w:type="gramStart"/>
      <w:r w:rsidR="0009446E" w:rsidRPr="00D4670D">
        <w:rPr>
          <w:rFonts w:ascii="Georgia" w:hAnsi="Georgia" w:cstheme="minorHAnsi"/>
          <w:sz w:val="24"/>
          <w:szCs w:val="24"/>
        </w:rPr>
        <w:t xml:space="preserve">-¿ </w:t>
      </w:r>
      <w:r w:rsidR="005A1B70">
        <w:rPr>
          <w:rFonts w:ascii="Georgia" w:hAnsi="Georgia" w:cstheme="minorHAnsi"/>
          <w:sz w:val="24"/>
          <w:szCs w:val="24"/>
        </w:rPr>
        <w:t>Qué</w:t>
      </w:r>
      <w:proofErr w:type="gramEnd"/>
      <w:r w:rsidR="005A1B70">
        <w:rPr>
          <w:rFonts w:ascii="Georgia" w:hAnsi="Georgia" w:cstheme="minorHAnsi"/>
          <w:sz w:val="24"/>
          <w:szCs w:val="24"/>
        </w:rPr>
        <w:t xml:space="preserve">  información se debe detallar en la liquidación de sueldos  </w:t>
      </w:r>
      <w:r w:rsidR="0008570B" w:rsidRPr="00D4670D">
        <w:rPr>
          <w:rFonts w:ascii="Georgia" w:hAnsi="Georgia" w:cstheme="minorHAnsi"/>
          <w:sz w:val="24"/>
          <w:szCs w:val="24"/>
        </w:rPr>
        <w:t>?</w:t>
      </w:r>
    </w:p>
    <w:p w14:paraId="3D96D2BD"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662"/>
      </w:tblGrid>
      <w:tr w:rsidR="0008570B" w:rsidRPr="00D4670D" w14:paraId="776565EE" w14:textId="77777777" w:rsidTr="00A5375D">
        <w:tc>
          <w:tcPr>
            <w:tcW w:w="8662" w:type="dxa"/>
          </w:tcPr>
          <w:p w14:paraId="5E1F7201"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26FBC003" w14:textId="77777777" w:rsidTr="00A5375D">
        <w:tc>
          <w:tcPr>
            <w:tcW w:w="8662" w:type="dxa"/>
          </w:tcPr>
          <w:p w14:paraId="080445F0"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1CD16503" w14:textId="77777777" w:rsidTr="00A5375D">
        <w:tc>
          <w:tcPr>
            <w:tcW w:w="8662" w:type="dxa"/>
          </w:tcPr>
          <w:p w14:paraId="2301F2EE"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770AB5E3" w14:textId="77777777" w:rsidTr="00A5375D">
        <w:tc>
          <w:tcPr>
            <w:tcW w:w="8662" w:type="dxa"/>
          </w:tcPr>
          <w:p w14:paraId="281CE1AF"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5CE804CE" w14:textId="77777777" w:rsidTr="00A5375D">
        <w:tc>
          <w:tcPr>
            <w:tcW w:w="8662" w:type="dxa"/>
          </w:tcPr>
          <w:p w14:paraId="70F0B1F5"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4815F0" w:rsidRPr="00D4670D" w14:paraId="31DC2A7C" w14:textId="77777777" w:rsidTr="00A5375D">
        <w:tc>
          <w:tcPr>
            <w:tcW w:w="8662" w:type="dxa"/>
          </w:tcPr>
          <w:p w14:paraId="4C0D35F7" w14:textId="77777777" w:rsidR="004815F0" w:rsidRPr="00D4670D" w:rsidRDefault="004815F0" w:rsidP="00263A96">
            <w:pPr>
              <w:autoSpaceDE w:val="0"/>
              <w:autoSpaceDN w:val="0"/>
              <w:adjustRightInd w:val="0"/>
              <w:jc w:val="both"/>
              <w:rPr>
                <w:rFonts w:ascii="Georgia" w:hAnsi="Georgia" w:cstheme="minorHAnsi"/>
                <w:sz w:val="24"/>
                <w:szCs w:val="24"/>
              </w:rPr>
            </w:pPr>
          </w:p>
        </w:tc>
      </w:tr>
    </w:tbl>
    <w:p w14:paraId="6656A425" w14:textId="77777777" w:rsidR="004815F0" w:rsidRPr="00D4670D" w:rsidRDefault="00ED1AAA" w:rsidP="00A5375D">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r w:rsidR="00A5375D" w:rsidRPr="00D4670D">
        <w:rPr>
          <w:rFonts w:ascii="Georgia" w:hAnsi="Georgia" w:cstheme="minorHAnsi"/>
          <w:sz w:val="24"/>
          <w:szCs w:val="24"/>
        </w:rPr>
        <w:t xml:space="preserve"> </w:t>
      </w:r>
    </w:p>
    <w:p w14:paraId="01770963" w14:textId="77777777" w:rsidR="005A1B70" w:rsidRDefault="004815F0" w:rsidP="00A5375D">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r w:rsidR="00A5375D" w:rsidRPr="00D4670D">
        <w:rPr>
          <w:rFonts w:ascii="Georgia" w:hAnsi="Georgia" w:cstheme="minorHAnsi"/>
          <w:sz w:val="24"/>
          <w:szCs w:val="24"/>
        </w:rPr>
        <w:t xml:space="preserve"> </w:t>
      </w:r>
      <w:r w:rsidRPr="00D4670D">
        <w:rPr>
          <w:rFonts w:ascii="Georgia" w:hAnsi="Georgia" w:cstheme="minorHAnsi"/>
          <w:sz w:val="24"/>
          <w:szCs w:val="24"/>
        </w:rPr>
        <w:t xml:space="preserve">4.- </w:t>
      </w:r>
      <w:proofErr w:type="gramStart"/>
      <w:r w:rsidRPr="00D4670D">
        <w:rPr>
          <w:rFonts w:ascii="Georgia" w:hAnsi="Georgia" w:cstheme="minorHAnsi"/>
          <w:sz w:val="24"/>
          <w:szCs w:val="24"/>
        </w:rPr>
        <w:t>¿</w:t>
      </w:r>
      <w:r w:rsidR="005A1B70">
        <w:rPr>
          <w:rFonts w:ascii="Georgia" w:hAnsi="Georgia" w:cstheme="minorHAnsi"/>
          <w:sz w:val="24"/>
          <w:szCs w:val="24"/>
        </w:rPr>
        <w:t xml:space="preserve"> Cómo</w:t>
      </w:r>
      <w:proofErr w:type="gramEnd"/>
      <w:r w:rsidR="005A1B70">
        <w:rPr>
          <w:rFonts w:ascii="Georgia" w:hAnsi="Georgia" w:cstheme="minorHAnsi"/>
          <w:sz w:val="24"/>
          <w:szCs w:val="24"/>
        </w:rPr>
        <w:t xml:space="preserve"> se denomina la base que se debe usar para calcular los descuentos                          </w:t>
      </w:r>
    </w:p>
    <w:p w14:paraId="5E17B4B1" w14:textId="55B52C07" w:rsidR="0008570B" w:rsidRPr="00D4670D" w:rsidRDefault="005A1B70" w:rsidP="00A5375D">
      <w:pPr>
        <w:adjustRightInd w:val="0"/>
        <w:contextualSpacing/>
        <w:jc w:val="both"/>
        <w:rPr>
          <w:rFonts w:ascii="Georgia" w:hAnsi="Georgia" w:cstheme="minorHAnsi"/>
          <w:sz w:val="24"/>
          <w:szCs w:val="24"/>
        </w:rPr>
      </w:pPr>
      <w:r>
        <w:rPr>
          <w:rFonts w:ascii="Georgia" w:hAnsi="Georgia" w:cstheme="minorHAnsi"/>
          <w:sz w:val="24"/>
          <w:szCs w:val="24"/>
        </w:rPr>
        <w:t xml:space="preserve">                    </w:t>
      </w:r>
      <w:proofErr w:type="gramStart"/>
      <w:r>
        <w:rPr>
          <w:rFonts w:ascii="Georgia" w:hAnsi="Georgia" w:cstheme="minorHAnsi"/>
          <w:sz w:val="24"/>
          <w:szCs w:val="24"/>
        </w:rPr>
        <w:t>Previsionales en la liquidación de sueldos</w:t>
      </w:r>
      <w:r w:rsidR="0008570B" w:rsidRPr="00D4670D">
        <w:rPr>
          <w:rFonts w:ascii="Georgia" w:hAnsi="Georgia" w:cstheme="minorHAnsi"/>
          <w:sz w:val="24"/>
          <w:szCs w:val="24"/>
        </w:rPr>
        <w:t>?</w:t>
      </w:r>
      <w:proofErr w:type="gramEnd"/>
    </w:p>
    <w:p w14:paraId="4E7BC590" w14:textId="77777777" w:rsidR="00A5375D" w:rsidRPr="00D4670D" w:rsidRDefault="00A5375D" w:rsidP="00A5375D">
      <w:pPr>
        <w:adjustRightInd w:val="0"/>
        <w:contextualSpacing/>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08570B" w:rsidRPr="00D4670D" w14:paraId="0EE5FD11" w14:textId="77777777" w:rsidTr="00263A96">
        <w:tc>
          <w:tcPr>
            <w:tcW w:w="8819" w:type="dxa"/>
          </w:tcPr>
          <w:p w14:paraId="7D57084A"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73B9E819" w14:textId="77777777" w:rsidTr="00263A96">
        <w:tc>
          <w:tcPr>
            <w:tcW w:w="8819" w:type="dxa"/>
          </w:tcPr>
          <w:p w14:paraId="282A2428"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1E84B2C6" w14:textId="77777777" w:rsidTr="00263A96">
        <w:tc>
          <w:tcPr>
            <w:tcW w:w="8819" w:type="dxa"/>
          </w:tcPr>
          <w:p w14:paraId="3E09F18E"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010EF71E" w14:textId="77777777" w:rsidTr="00263A96">
        <w:tc>
          <w:tcPr>
            <w:tcW w:w="8819" w:type="dxa"/>
          </w:tcPr>
          <w:p w14:paraId="63CB15C4"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29655C17" w14:textId="77777777" w:rsidTr="00263A96">
        <w:tc>
          <w:tcPr>
            <w:tcW w:w="8819" w:type="dxa"/>
          </w:tcPr>
          <w:p w14:paraId="362AF77E"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538CF610" w14:textId="77777777" w:rsidTr="00263A96">
        <w:tc>
          <w:tcPr>
            <w:tcW w:w="8819" w:type="dxa"/>
          </w:tcPr>
          <w:p w14:paraId="308AAFF4"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67356E45" w14:textId="77777777" w:rsidTr="00263A96">
        <w:tc>
          <w:tcPr>
            <w:tcW w:w="8819" w:type="dxa"/>
          </w:tcPr>
          <w:p w14:paraId="61C89628" w14:textId="77777777" w:rsidR="0008570B" w:rsidRPr="00D4670D" w:rsidRDefault="0008570B" w:rsidP="00263A96">
            <w:pPr>
              <w:autoSpaceDE w:val="0"/>
              <w:autoSpaceDN w:val="0"/>
              <w:adjustRightInd w:val="0"/>
              <w:jc w:val="both"/>
              <w:rPr>
                <w:rFonts w:ascii="Georgia" w:hAnsi="Georgia" w:cstheme="minorHAnsi"/>
                <w:sz w:val="24"/>
                <w:szCs w:val="24"/>
              </w:rPr>
            </w:pPr>
          </w:p>
        </w:tc>
      </w:tr>
    </w:tbl>
    <w:p w14:paraId="07D442EF"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bookmarkEnd w:id="8"/>
    <w:p w14:paraId="75187395" w14:textId="77777777" w:rsidR="00532DBF" w:rsidRPr="00D4670D" w:rsidRDefault="00A5375D" w:rsidP="0008570B">
      <w:pPr>
        <w:adjustRightInd w:val="0"/>
        <w:contextualSpacing/>
        <w:jc w:val="both"/>
        <w:rPr>
          <w:rFonts w:ascii="Georgia" w:hAnsi="Georgia" w:cstheme="minorHAnsi"/>
          <w:sz w:val="24"/>
          <w:szCs w:val="24"/>
        </w:rPr>
      </w:pPr>
      <w:r w:rsidRPr="00D4670D">
        <w:rPr>
          <w:rFonts w:ascii="Georgia" w:hAnsi="Georgia" w:cstheme="minorHAnsi"/>
          <w:sz w:val="24"/>
          <w:szCs w:val="24"/>
        </w:rPr>
        <w:t xml:space="preserve">        </w:t>
      </w:r>
    </w:p>
    <w:p w14:paraId="7E6C6A0A" w14:textId="58DD9654" w:rsidR="0008570B" w:rsidRPr="00D4670D" w:rsidRDefault="00C518F5" w:rsidP="0008570B">
      <w:pPr>
        <w:adjustRightInd w:val="0"/>
        <w:contextualSpacing/>
        <w:jc w:val="both"/>
        <w:rPr>
          <w:rFonts w:ascii="Georgia" w:hAnsi="Georgia" w:cstheme="minorHAnsi"/>
          <w:sz w:val="24"/>
          <w:szCs w:val="24"/>
        </w:rPr>
      </w:pPr>
      <w:r>
        <w:rPr>
          <w:rFonts w:ascii="Georgia" w:hAnsi="Georgia" w:cstheme="minorHAnsi"/>
          <w:sz w:val="24"/>
          <w:szCs w:val="24"/>
        </w:rPr>
        <w:t xml:space="preserve">          </w:t>
      </w:r>
      <w:r w:rsidR="00EA0473" w:rsidRPr="00D4670D">
        <w:rPr>
          <w:rFonts w:ascii="Georgia" w:hAnsi="Georgia" w:cstheme="minorHAnsi"/>
          <w:sz w:val="24"/>
          <w:szCs w:val="24"/>
        </w:rPr>
        <w:t xml:space="preserve">  </w:t>
      </w:r>
      <w:r w:rsidR="00A5375D" w:rsidRPr="00D4670D">
        <w:rPr>
          <w:rFonts w:ascii="Georgia" w:hAnsi="Georgia" w:cstheme="minorHAnsi"/>
          <w:sz w:val="24"/>
          <w:szCs w:val="24"/>
        </w:rPr>
        <w:t xml:space="preserve"> 5.</w:t>
      </w:r>
      <w:proofErr w:type="gramStart"/>
      <w:r w:rsidR="00A5375D" w:rsidRPr="00D4670D">
        <w:rPr>
          <w:rFonts w:ascii="Georgia" w:hAnsi="Georgia" w:cstheme="minorHAnsi"/>
          <w:sz w:val="24"/>
          <w:szCs w:val="24"/>
        </w:rPr>
        <w:t>-</w:t>
      </w:r>
      <w:r w:rsidR="0008570B" w:rsidRPr="00D4670D">
        <w:rPr>
          <w:rFonts w:ascii="Georgia" w:hAnsi="Georgia" w:cstheme="minorHAnsi"/>
          <w:sz w:val="24"/>
          <w:szCs w:val="24"/>
        </w:rPr>
        <w:t>¿</w:t>
      </w:r>
      <w:proofErr w:type="gramEnd"/>
      <w:r w:rsidR="005A1B70">
        <w:rPr>
          <w:rFonts w:ascii="Georgia" w:hAnsi="Georgia" w:cstheme="minorHAnsi"/>
          <w:sz w:val="24"/>
          <w:szCs w:val="24"/>
        </w:rPr>
        <w:t>Cómo se obtiene el total Haber en una liquidaci</w:t>
      </w:r>
      <w:r>
        <w:rPr>
          <w:rFonts w:ascii="Georgia" w:hAnsi="Georgia" w:cstheme="minorHAnsi"/>
          <w:sz w:val="24"/>
          <w:szCs w:val="24"/>
        </w:rPr>
        <w:t>ó</w:t>
      </w:r>
      <w:r w:rsidR="005A1B70">
        <w:rPr>
          <w:rFonts w:ascii="Georgia" w:hAnsi="Georgia" w:cstheme="minorHAnsi"/>
          <w:sz w:val="24"/>
          <w:szCs w:val="24"/>
        </w:rPr>
        <w:t>n de sueldos</w:t>
      </w:r>
      <w:r w:rsidR="0008570B" w:rsidRPr="00D4670D">
        <w:rPr>
          <w:rFonts w:ascii="Georgia" w:hAnsi="Georgia" w:cstheme="minorHAnsi"/>
          <w:sz w:val="24"/>
          <w:szCs w:val="24"/>
        </w:rPr>
        <w:t>?</w:t>
      </w:r>
    </w:p>
    <w:p w14:paraId="202CEDFB"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08570B" w:rsidRPr="00D4670D" w14:paraId="39521E9D" w14:textId="77777777" w:rsidTr="00263A96">
        <w:tc>
          <w:tcPr>
            <w:tcW w:w="8819" w:type="dxa"/>
          </w:tcPr>
          <w:p w14:paraId="76B282D5"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60AF57C5" w14:textId="77777777" w:rsidTr="00263A96">
        <w:tc>
          <w:tcPr>
            <w:tcW w:w="8819" w:type="dxa"/>
          </w:tcPr>
          <w:p w14:paraId="1E6D42FB"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0CCE536F" w14:textId="77777777" w:rsidTr="00263A96">
        <w:tc>
          <w:tcPr>
            <w:tcW w:w="8819" w:type="dxa"/>
          </w:tcPr>
          <w:p w14:paraId="41C7106F"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200D7B3F" w14:textId="77777777" w:rsidTr="00263A96">
        <w:tc>
          <w:tcPr>
            <w:tcW w:w="8819" w:type="dxa"/>
          </w:tcPr>
          <w:p w14:paraId="62638C62"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2296FDC8" w14:textId="77777777" w:rsidTr="00263A96">
        <w:tc>
          <w:tcPr>
            <w:tcW w:w="8819" w:type="dxa"/>
          </w:tcPr>
          <w:p w14:paraId="403DEC17"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36896755" w14:textId="77777777" w:rsidTr="00263A96">
        <w:tc>
          <w:tcPr>
            <w:tcW w:w="8819" w:type="dxa"/>
          </w:tcPr>
          <w:p w14:paraId="1592A9D1"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57D92D3A" w14:textId="77777777" w:rsidTr="00263A96">
        <w:tc>
          <w:tcPr>
            <w:tcW w:w="8819" w:type="dxa"/>
          </w:tcPr>
          <w:p w14:paraId="504DE864" w14:textId="77777777" w:rsidR="0008570B" w:rsidRPr="00D4670D" w:rsidRDefault="0008570B" w:rsidP="00263A96">
            <w:pPr>
              <w:autoSpaceDE w:val="0"/>
              <w:autoSpaceDN w:val="0"/>
              <w:adjustRightInd w:val="0"/>
              <w:jc w:val="both"/>
              <w:rPr>
                <w:rFonts w:ascii="Georgia" w:hAnsi="Georgia" w:cstheme="minorHAnsi"/>
                <w:sz w:val="24"/>
                <w:szCs w:val="24"/>
              </w:rPr>
            </w:pPr>
          </w:p>
        </w:tc>
      </w:tr>
      <w:tr w:rsidR="0008570B" w:rsidRPr="00D4670D" w14:paraId="08F11FAA" w14:textId="77777777" w:rsidTr="00263A96">
        <w:tc>
          <w:tcPr>
            <w:tcW w:w="8819" w:type="dxa"/>
          </w:tcPr>
          <w:p w14:paraId="41A8EF4C" w14:textId="77777777" w:rsidR="0008570B" w:rsidRPr="00D4670D" w:rsidRDefault="0008570B" w:rsidP="00263A96">
            <w:pPr>
              <w:autoSpaceDE w:val="0"/>
              <w:autoSpaceDN w:val="0"/>
              <w:adjustRightInd w:val="0"/>
              <w:jc w:val="both"/>
              <w:rPr>
                <w:rFonts w:ascii="Georgia" w:hAnsi="Georgia" w:cstheme="minorHAnsi"/>
                <w:sz w:val="24"/>
                <w:szCs w:val="24"/>
              </w:rPr>
            </w:pPr>
          </w:p>
        </w:tc>
      </w:tr>
    </w:tbl>
    <w:p w14:paraId="25586333"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p w14:paraId="479E553C" w14:textId="25E7D04B" w:rsidR="00EA0473" w:rsidRPr="00D4670D" w:rsidRDefault="00EA0473" w:rsidP="00EA0473">
      <w:pPr>
        <w:autoSpaceDE w:val="0"/>
        <w:autoSpaceDN w:val="0"/>
        <w:adjustRightInd w:val="0"/>
        <w:spacing w:after="0" w:line="240" w:lineRule="auto"/>
        <w:jc w:val="both"/>
        <w:rPr>
          <w:rFonts w:ascii="Georgia" w:hAnsi="Georgia" w:cstheme="minorHAnsi"/>
          <w:sz w:val="24"/>
          <w:szCs w:val="24"/>
        </w:rPr>
      </w:pPr>
      <w:r w:rsidRPr="00D4670D">
        <w:rPr>
          <w:rFonts w:ascii="Georgia" w:hAnsi="Georgia" w:cstheme="minorHAnsi"/>
          <w:sz w:val="24"/>
          <w:szCs w:val="24"/>
        </w:rPr>
        <w:t xml:space="preserve">             6.- </w:t>
      </w:r>
      <w:proofErr w:type="gramStart"/>
      <w:r w:rsidRPr="00D4670D">
        <w:rPr>
          <w:rFonts w:ascii="Georgia" w:hAnsi="Georgia" w:cstheme="minorHAnsi"/>
          <w:sz w:val="24"/>
          <w:szCs w:val="24"/>
        </w:rPr>
        <w:t xml:space="preserve">¿ </w:t>
      </w:r>
      <w:r w:rsidR="00C518F5">
        <w:rPr>
          <w:rFonts w:ascii="Georgia" w:hAnsi="Georgia" w:cstheme="minorHAnsi"/>
          <w:sz w:val="24"/>
          <w:szCs w:val="24"/>
        </w:rPr>
        <w:t>Qué</w:t>
      </w:r>
      <w:proofErr w:type="gramEnd"/>
      <w:r w:rsidR="00C518F5">
        <w:rPr>
          <w:rFonts w:ascii="Georgia" w:hAnsi="Georgia" w:cstheme="minorHAnsi"/>
          <w:sz w:val="24"/>
          <w:szCs w:val="24"/>
        </w:rPr>
        <w:t xml:space="preserve"> representa el saldo líquido en una liquidación de sueldo</w:t>
      </w:r>
      <w:r w:rsidRPr="00D4670D">
        <w:rPr>
          <w:rFonts w:ascii="Georgia" w:hAnsi="Georgia" w:cstheme="minorHAnsi"/>
          <w:sz w:val="24"/>
          <w:szCs w:val="24"/>
        </w:rPr>
        <w:t>?</w:t>
      </w:r>
    </w:p>
    <w:p w14:paraId="2038A9F4" w14:textId="77777777" w:rsidR="00EA0473" w:rsidRPr="00D4670D" w:rsidRDefault="00EA0473" w:rsidP="00EA0473">
      <w:pPr>
        <w:autoSpaceDE w:val="0"/>
        <w:autoSpaceDN w:val="0"/>
        <w:adjustRightInd w:val="0"/>
        <w:spacing w:after="0" w:line="240" w:lineRule="auto"/>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EA0473" w:rsidRPr="00D4670D" w14:paraId="0561C94A" w14:textId="77777777" w:rsidTr="00263A96">
        <w:tc>
          <w:tcPr>
            <w:tcW w:w="8819" w:type="dxa"/>
          </w:tcPr>
          <w:p w14:paraId="38DCB03C" w14:textId="77777777" w:rsidR="00EA0473" w:rsidRPr="00D4670D" w:rsidRDefault="00EA0473" w:rsidP="00263A96">
            <w:pPr>
              <w:autoSpaceDE w:val="0"/>
              <w:autoSpaceDN w:val="0"/>
              <w:adjustRightInd w:val="0"/>
              <w:jc w:val="both"/>
              <w:rPr>
                <w:rFonts w:ascii="Georgia" w:hAnsi="Georgia" w:cstheme="minorHAnsi"/>
                <w:sz w:val="24"/>
                <w:szCs w:val="24"/>
              </w:rPr>
            </w:pPr>
          </w:p>
        </w:tc>
      </w:tr>
      <w:tr w:rsidR="00EA0473" w:rsidRPr="00D4670D" w14:paraId="5BA7BC73" w14:textId="77777777" w:rsidTr="00263A96">
        <w:tc>
          <w:tcPr>
            <w:tcW w:w="8819" w:type="dxa"/>
          </w:tcPr>
          <w:p w14:paraId="1373C70B" w14:textId="77777777" w:rsidR="00EA0473" w:rsidRPr="00D4670D" w:rsidRDefault="00EA0473" w:rsidP="00263A96">
            <w:pPr>
              <w:autoSpaceDE w:val="0"/>
              <w:autoSpaceDN w:val="0"/>
              <w:adjustRightInd w:val="0"/>
              <w:jc w:val="both"/>
              <w:rPr>
                <w:rFonts w:ascii="Georgia" w:hAnsi="Georgia" w:cstheme="minorHAnsi"/>
                <w:sz w:val="24"/>
                <w:szCs w:val="24"/>
              </w:rPr>
            </w:pPr>
          </w:p>
        </w:tc>
      </w:tr>
      <w:tr w:rsidR="00EA0473" w:rsidRPr="00D4670D" w14:paraId="7C2D61E3" w14:textId="77777777" w:rsidTr="00263A96">
        <w:tc>
          <w:tcPr>
            <w:tcW w:w="8819" w:type="dxa"/>
          </w:tcPr>
          <w:p w14:paraId="4CF55E3E" w14:textId="77777777" w:rsidR="00EA0473" w:rsidRPr="00D4670D" w:rsidRDefault="00EA0473" w:rsidP="00263A96">
            <w:pPr>
              <w:autoSpaceDE w:val="0"/>
              <w:autoSpaceDN w:val="0"/>
              <w:adjustRightInd w:val="0"/>
              <w:jc w:val="both"/>
              <w:rPr>
                <w:rFonts w:ascii="Georgia" w:hAnsi="Georgia" w:cstheme="minorHAnsi"/>
                <w:sz w:val="24"/>
                <w:szCs w:val="24"/>
              </w:rPr>
            </w:pPr>
          </w:p>
        </w:tc>
      </w:tr>
      <w:tr w:rsidR="00EA0473" w:rsidRPr="00D4670D" w14:paraId="540B7A90" w14:textId="77777777" w:rsidTr="00263A96">
        <w:tc>
          <w:tcPr>
            <w:tcW w:w="8819" w:type="dxa"/>
          </w:tcPr>
          <w:p w14:paraId="74113AD9" w14:textId="77777777" w:rsidR="00EA0473" w:rsidRPr="00D4670D" w:rsidRDefault="00EA0473" w:rsidP="00263A96">
            <w:pPr>
              <w:autoSpaceDE w:val="0"/>
              <w:autoSpaceDN w:val="0"/>
              <w:adjustRightInd w:val="0"/>
              <w:jc w:val="both"/>
              <w:rPr>
                <w:rFonts w:ascii="Georgia" w:hAnsi="Georgia" w:cstheme="minorHAnsi"/>
                <w:sz w:val="24"/>
                <w:szCs w:val="24"/>
              </w:rPr>
            </w:pPr>
          </w:p>
        </w:tc>
      </w:tr>
      <w:tr w:rsidR="00EA0473" w:rsidRPr="00D4670D" w14:paraId="0DA4795D" w14:textId="77777777" w:rsidTr="00263A96">
        <w:tc>
          <w:tcPr>
            <w:tcW w:w="8819" w:type="dxa"/>
          </w:tcPr>
          <w:p w14:paraId="5769B729" w14:textId="77777777" w:rsidR="00EA0473" w:rsidRPr="00D4670D" w:rsidRDefault="00EA0473" w:rsidP="00263A96">
            <w:pPr>
              <w:autoSpaceDE w:val="0"/>
              <w:autoSpaceDN w:val="0"/>
              <w:adjustRightInd w:val="0"/>
              <w:jc w:val="both"/>
              <w:rPr>
                <w:rFonts w:ascii="Georgia" w:hAnsi="Georgia" w:cstheme="minorHAnsi"/>
                <w:sz w:val="24"/>
                <w:szCs w:val="24"/>
              </w:rPr>
            </w:pPr>
          </w:p>
        </w:tc>
      </w:tr>
      <w:tr w:rsidR="00EA0473" w:rsidRPr="00D4670D" w14:paraId="51BBDC07" w14:textId="77777777" w:rsidTr="00263A96">
        <w:tc>
          <w:tcPr>
            <w:tcW w:w="8819" w:type="dxa"/>
          </w:tcPr>
          <w:p w14:paraId="79D0939D" w14:textId="77777777" w:rsidR="00EA0473" w:rsidRPr="00D4670D" w:rsidRDefault="00EA0473" w:rsidP="00263A96">
            <w:pPr>
              <w:autoSpaceDE w:val="0"/>
              <w:autoSpaceDN w:val="0"/>
              <w:adjustRightInd w:val="0"/>
              <w:jc w:val="both"/>
              <w:rPr>
                <w:rFonts w:ascii="Georgia" w:hAnsi="Georgia" w:cstheme="minorHAnsi"/>
                <w:sz w:val="24"/>
                <w:szCs w:val="24"/>
              </w:rPr>
            </w:pPr>
          </w:p>
        </w:tc>
      </w:tr>
      <w:tr w:rsidR="00EA0473" w:rsidRPr="00D4670D" w14:paraId="04F22057" w14:textId="77777777" w:rsidTr="00263A96">
        <w:tc>
          <w:tcPr>
            <w:tcW w:w="8819" w:type="dxa"/>
          </w:tcPr>
          <w:p w14:paraId="2EF4EB42" w14:textId="77777777" w:rsidR="00EA0473" w:rsidRPr="00D4670D" w:rsidRDefault="00EA0473" w:rsidP="00263A96">
            <w:pPr>
              <w:autoSpaceDE w:val="0"/>
              <w:autoSpaceDN w:val="0"/>
              <w:adjustRightInd w:val="0"/>
              <w:jc w:val="both"/>
              <w:rPr>
                <w:rFonts w:ascii="Georgia" w:hAnsi="Georgia" w:cstheme="minorHAnsi"/>
                <w:sz w:val="24"/>
                <w:szCs w:val="24"/>
              </w:rPr>
            </w:pPr>
          </w:p>
        </w:tc>
      </w:tr>
      <w:tr w:rsidR="00EA0473" w:rsidRPr="00D4670D" w14:paraId="4B0FEAD5" w14:textId="77777777" w:rsidTr="00263A96">
        <w:tc>
          <w:tcPr>
            <w:tcW w:w="8819" w:type="dxa"/>
          </w:tcPr>
          <w:p w14:paraId="57CF6985" w14:textId="77777777" w:rsidR="00EA0473" w:rsidRPr="00D4670D" w:rsidRDefault="00EA0473" w:rsidP="00263A96">
            <w:pPr>
              <w:autoSpaceDE w:val="0"/>
              <w:autoSpaceDN w:val="0"/>
              <w:adjustRightInd w:val="0"/>
              <w:jc w:val="both"/>
              <w:rPr>
                <w:rFonts w:ascii="Georgia" w:hAnsi="Georgia" w:cstheme="minorHAnsi"/>
                <w:sz w:val="24"/>
                <w:szCs w:val="24"/>
              </w:rPr>
            </w:pPr>
          </w:p>
        </w:tc>
      </w:tr>
    </w:tbl>
    <w:p w14:paraId="4AE255F9" w14:textId="77777777" w:rsidR="0008570B" w:rsidRPr="00D4670D" w:rsidRDefault="0008570B" w:rsidP="0008570B">
      <w:pPr>
        <w:autoSpaceDE w:val="0"/>
        <w:autoSpaceDN w:val="0"/>
        <w:adjustRightInd w:val="0"/>
        <w:spacing w:after="0" w:line="240" w:lineRule="auto"/>
        <w:jc w:val="both"/>
        <w:rPr>
          <w:rFonts w:ascii="Georgia" w:hAnsi="Georgia" w:cstheme="minorHAnsi"/>
          <w:sz w:val="24"/>
          <w:szCs w:val="24"/>
        </w:rPr>
      </w:pPr>
    </w:p>
    <w:p w14:paraId="591740BD" w14:textId="2A7F309B" w:rsidR="007E7C44" w:rsidRPr="00D4670D" w:rsidRDefault="007E7C44" w:rsidP="007E7C44">
      <w:pPr>
        <w:autoSpaceDE w:val="0"/>
        <w:autoSpaceDN w:val="0"/>
        <w:adjustRightInd w:val="0"/>
        <w:spacing w:after="0" w:line="240" w:lineRule="auto"/>
        <w:jc w:val="both"/>
        <w:rPr>
          <w:rFonts w:ascii="Georgia" w:hAnsi="Georgia" w:cstheme="minorHAnsi"/>
          <w:sz w:val="24"/>
          <w:szCs w:val="24"/>
        </w:rPr>
      </w:pPr>
      <w:r w:rsidRPr="00D4670D">
        <w:rPr>
          <w:rFonts w:ascii="Georgia" w:hAnsi="Georgia" w:cstheme="minorHAnsi"/>
          <w:sz w:val="24"/>
          <w:szCs w:val="24"/>
        </w:rPr>
        <w:t xml:space="preserve">              7- </w:t>
      </w:r>
      <w:proofErr w:type="gramStart"/>
      <w:r w:rsidRPr="00D4670D">
        <w:rPr>
          <w:rFonts w:ascii="Georgia" w:hAnsi="Georgia" w:cstheme="minorHAnsi"/>
          <w:sz w:val="24"/>
          <w:szCs w:val="24"/>
        </w:rPr>
        <w:t xml:space="preserve">¿ </w:t>
      </w:r>
      <w:r w:rsidR="00815EC2">
        <w:rPr>
          <w:rFonts w:ascii="Georgia" w:hAnsi="Georgia" w:cstheme="minorHAnsi"/>
          <w:sz w:val="24"/>
          <w:szCs w:val="24"/>
        </w:rPr>
        <w:t>Cómo</w:t>
      </w:r>
      <w:proofErr w:type="gramEnd"/>
      <w:r w:rsidR="00815EC2">
        <w:rPr>
          <w:rFonts w:ascii="Georgia" w:hAnsi="Georgia" w:cstheme="minorHAnsi"/>
          <w:sz w:val="24"/>
          <w:szCs w:val="24"/>
        </w:rPr>
        <w:t xml:space="preserve"> se determina el total de descuentos en una liquidación de sueldos</w:t>
      </w:r>
      <w:r w:rsidRPr="00D4670D">
        <w:rPr>
          <w:rFonts w:ascii="Georgia" w:hAnsi="Georgia" w:cstheme="minorHAnsi"/>
          <w:sz w:val="24"/>
          <w:szCs w:val="24"/>
        </w:rPr>
        <w:t>?</w:t>
      </w:r>
    </w:p>
    <w:p w14:paraId="6C1B6EAB" w14:textId="77777777" w:rsidR="007E7C44" w:rsidRPr="00D4670D" w:rsidRDefault="007E7C44" w:rsidP="007E7C44">
      <w:pPr>
        <w:autoSpaceDE w:val="0"/>
        <w:autoSpaceDN w:val="0"/>
        <w:adjustRightInd w:val="0"/>
        <w:spacing w:after="0" w:line="240" w:lineRule="auto"/>
        <w:jc w:val="both"/>
        <w:rPr>
          <w:rFonts w:ascii="Georgia" w:hAnsi="Georgia" w:cstheme="minorHAnsi"/>
          <w:sz w:val="24"/>
          <w:szCs w:val="24"/>
        </w:rPr>
      </w:pPr>
    </w:p>
    <w:tbl>
      <w:tblPr>
        <w:tblStyle w:val="Tablaconcuadrcula"/>
        <w:tblW w:w="0" w:type="auto"/>
        <w:tblInd w:w="392" w:type="dxa"/>
        <w:tblLook w:val="04A0" w:firstRow="1" w:lastRow="0" w:firstColumn="1" w:lastColumn="0" w:noHBand="0" w:noVBand="1"/>
      </w:tblPr>
      <w:tblGrid>
        <w:gridCol w:w="8819"/>
      </w:tblGrid>
      <w:tr w:rsidR="007E7C44" w:rsidRPr="00D4670D" w14:paraId="67F13C47" w14:textId="77777777" w:rsidTr="00263A96">
        <w:tc>
          <w:tcPr>
            <w:tcW w:w="8819" w:type="dxa"/>
          </w:tcPr>
          <w:p w14:paraId="7371986B" w14:textId="77777777" w:rsidR="007E7C44" w:rsidRPr="00D4670D" w:rsidRDefault="007E7C44" w:rsidP="00263A96">
            <w:pPr>
              <w:autoSpaceDE w:val="0"/>
              <w:autoSpaceDN w:val="0"/>
              <w:adjustRightInd w:val="0"/>
              <w:jc w:val="both"/>
              <w:rPr>
                <w:rFonts w:ascii="Georgia" w:hAnsi="Georgia" w:cstheme="minorHAnsi"/>
                <w:sz w:val="24"/>
                <w:szCs w:val="24"/>
              </w:rPr>
            </w:pPr>
          </w:p>
        </w:tc>
      </w:tr>
      <w:tr w:rsidR="007E7C44" w:rsidRPr="00D4670D" w14:paraId="69E112A8" w14:textId="77777777" w:rsidTr="00263A96">
        <w:tc>
          <w:tcPr>
            <w:tcW w:w="8819" w:type="dxa"/>
          </w:tcPr>
          <w:p w14:paraId="2CA24FED" w14:textId="77777777" w:rsidR="007E7C44" w:rsidRPr="00D4670D" w:rsidRDefault="007E7C44" w:rsidP="00263A96">
            <w:pPr>
              <w:autoSpaceDE w:val="0"/>
              <w:autoSpaceDN w:val="0"/>
              <w:adjustRightInd w:val="0"/>
              <w:jc w:val="both"/>
              <w:rPr>
                <w:rFonts w:ascii="Georgia" w:hAnsi="Georgia" w:cstheme="minorHAnsi"/>
                <w:sz w:val="24"/>
                <w:szCs w:val="24"/>
              </w:rPr>
            </w:pPr>
          </w:p>
        </w:tc>
      </w:tr>
      <w:tr w:rsidR="007E7C44" w:rsidRPr="00D4670D" w14:paraId="5C6F8CCC" w14:textId="77777777" w:rsidTr="00263A96">
        <w:tc>
          <w:tcPr>
            <w:tcW w:w="8819" w:type="dxa"/>
          </w:tcPr>
          <w:p w14:paraId="7A95B5E2" w14:textId="77777777" w:rsidR="007E7C44" w:rsidRPr="00D4670D" w:rsidRDefault="007E7C44" w:rsidP="00263A96">
            <w:pPr>
              <w:autoSpaceDE w:val="0"/>
              <w:autoSpaceDN w:val="0"/>
              <w:adjustRightInd w:val="0"/>
              <w:jc w:val="both"/>
              <w:rPr>
                <w:rFonts w:ascii="Georgia" w:hAnsi="Georgia" w:cstheme="minorHAnsi"/>
                <w:sz w:val="24"/>
                <w:szCs w:val="24"/>
              </w:rPr>
            </w:pPr>
          </w:p>
        </w:tc>
      </w:tr>
      <w:tr w:rsidR="007E7C44" w:rsidRPr="00D4670D" w14:paraId="4D570C1F" w14:textId="77777777" w:rsidTr="00263A96">
        <w:tc>
          <w:tcPr>
            <w:tcW w:w="8819" w:type="dxa"/>
          </w:tcPr>
          <w:p w14:paraId="3E7944F4" w14:textId="77777777" w:rsidR="007E7C44" w:rsidRPr="00D4670D" w:rsidRDefault="007E7C44" w:rsidP="00263A96">
            <w:pPr>
              <w:autoSpaceDE w:val="0"/>
              <w:autoSpaceDN w:val="0"/>
              <w:adjustRightInd w:val="0"/>
              <w:jc w:val="both"/>
              <w:rPr>
                <w:rFonts w:ascii="Georgia" w:hAnsi="Georgia" w:cstheme="minorHAnsi"/>
                <w:sz w:val="24"/>
                <w:szCs w:val="24"/>
              </w:rPr>
            </w:pPr>
          </w:p>
        </w:tc>
      </w:tr>
      <w:tr w:rsidR="007E7C44" w:rsidRPr="00D4670D" w14:paraId="7C1DF33B" w14:textId="77777777" w:rsidTr="00263A96">
        <w:tc>
          <w:tcPr>
            <w:tcW w:w="8819" w:type="dxa"/>
          </w:tcPr>
          <w:p w14:paraId="1F78E60B" w14:textId="77777777" w:rsidR="007E7C44" w:rsidRPr="00D4670D" w:rsidRDefault="007E7C44" w:rsidP="00263A96">
            <w:pPr>
              <w:autoSpaceDE w:val="0"/>
              <w:autoSpaceDN w:val="0"/>
              <w:adjustRightInd w:val="0"/>
              <w:jc w:val="both"/>
              <w:rPr>
                <w:rFonts w:ascii="Georgia" w:hAnsi="Georgia" w:cstheme="minorHAnsi"/>
                <w:sz w:val="24"/>
                <w:szCs w:val="24"/>
              </w:rPr>
            </w:pPr>
          </w:p>
        </w:tc>
      </w:tr>
      <w:tr w:rsidR="007E7C44" w:rsidRPr="00D4670D" w14:paraId="0EA990CA" w14:textId="77777777" w:rsidTr="00263A96">
        <w:tc>
          <w:tcPr>
            <w:tcW w:w="8819" w:type="dxa"/>
          </w:tcPr>
          <w:p w14:paraId="24092A54" w14:textId="77777777" w:rsidR="007E7C44" w:rsidRPr="00D4670D" w:rsidRDefault="007E7C44" w:rsidP="00263A96">
            <w:pPr>
              <w:autoSpaceDE w:val="0"/>
              <w:autoSpaceDN w:val="0"/>
              <w:adjustRightInd w:val="0"/>
              <w:jc w:val="both"/>
              <w:rPr>
                <w:rFonts w:ascii="Georgia" w:hAnsi="Georgia" w:cstheme="minorHAnsi"/>
                <w:sz w:val="24"/>
                <w:szCs w:val="24"/>
              </w:rPr>
            </w:pPr>
          </w:p>
        </w:tc>
      </w:tr>
      <w:tr w:rsidR="007E7C44" w:rsidRPr="00D4670D" w14:paraId="7F6A764D" w14:textId="77777777" w:rsidTr="00263A96">
        <w:tc>
          <w:tcPr>
            <w:tcW w:w="8819" w:type="dxa"/>
          </w:tcPr>
          <w:p w14:paraId="1A2458AC" w14:textId="77777777" w:rsidR="007E7C44" w:rsidRPr="00D4670D" w:rsidRDefault="007E7C44" w:rsidP="00263A96">
            <w:pPr>
              <w:autoSpaceDE w:val="0"/>
              <w:autoSpaceDN w:val="0"/>
              <w:adjustRightInd w:val="0"/>
              <w:jc w:val="both"/>
              <w:rPr>
                <w:rFonts w:ascii="Georgia" w:hAnsi="Georgia" w:cstheme="minorHAnsi"/>
                <w:sz w:val="24"/>
                <w:szCs w:val="24"/>
              </w:rPr>
            </w:pPr>
          </w:p>
        </w:tc>
      </w:tr>
      <w:tr w:rsidR="007E7C44" w:rsidRPr="00D4670D" w14:paraId="4708A2AE" w14:textId="77777777" w:rsidTr="00263A96">
        <w:tc>
          <w:tcPr>
            <w:tcW w:w="8819" w:type="dxa"/>
          </w:tcPr>
          <w:p w14:paraId="3249748A" w14:textId="77777777" w:rsidR="007E7C44" w:rsidRPr="00D4670D" w:rsidRDefault="007E7C44" w:rsidP="00263A96">
            <w:pPr>
              <w:autoSpaceDE w:val="0"/>
              <w:autoSpaceDN w:val="0"/>
              <w:adjustRightInd w:val="0"/>
              <w:jc w:val="both"/>
              <w:rPr>
                <w:rFonts w:ascii="Georgia" w:hAnsi="Georgia" w:cstheme="minorHAnsi"/>
                <w:sz w:val="24"/>
                <w:szCs w:val="24"/>
              </w:rPr>
            </w:pPr>
          </w:p>
        </w:tc>
      </w:tr>
    </w:tbl>
    <w:p w14:paraId="6C76A9BE" w14:textId="183E647E" w:rsidR="0008570B" w:rsidRPr="00D4670D" w:rsidRDefault="0008570B" w:rsidP="0008570B">
      <w:pPr>
        <w:pStyle w:val="Prrafodelista"/>
        <w:adjustRightInd w:val="0"/>
        <w:jc w:val="both"/>
        <w:rPr>
          <w:rFonts w:ascii="Georgia" w:hAnsi="Georgia" w:cstheme="minorHAnsi"/>
          <w:sz w:val="24"/>
          <w:szCs w:val="24"/>
        </w:rPr>
      </w:pPr>
    </w:p>
    <w:p w14:paraId="2CA1FDA2" w14:textId="5D8BEABE" w:rsidR="00EA0473" w:rsidRPr="00D4670D" w:rsidRDefault="00EA0473" w:rsidP="0008570B">
      <w:pPr>
        <w:pStyle w:val="Prrafodelista"/>
        <w:adjustRightInd w:val="0"/>
        <w:jc w:val="both"/>
        <w:rPr>
          <w:rFonts w:ascii="Georgia" w:hAnsi="Georgia" w:cstheme="minorHAnsi"/>
          <w:sz w:val="24"/>
          <w:szCs w:val="24"/>
        </w:rPr>
      </w:pPr>
    </w:p>
    <w:p w14:paraId="5BB97262" w14:textId="52BEB8A4" w:rsidR="00EA0473" w:rsidRDefault="00815EC2" w:rsidP="0008570B">
      <w:pPr>
        <w:pStyle w:val="Prrafodelista"/>
        <w:adjustRightInd w:val="0"/>
        <w:jc w:val="both"/>
        <w:rPr>
          <w:rFonts w:ascii="Georgia" w:hAnsi="Georgia" w:cstheme="minorHAnsi"/>
          <w:sz w:val="24"/>
          <w:szCs w:val="24"/>
        </w:rPr>
      </w:pPr>
      <w:proofErr w:type="gramStart"/>
      <w:r>
        <w:rPr>
          <w:rFonts w:ascii="Georgia" w:hAnsi="Georgia" w:cstheme="minorHAnsi"/>
          <w:sz w:val="24"/>
          <w:szCs w:val="24"/>
        </w:rPr>
        <w:t>Confeccionar  liquidaciones</w:t>
      </w:r>
      <w:proofErr w:type="gramEnd"/>
      <w:r>
        <w:rPr>
          <w:rFonts w:ascii="Georgia" w:hAnsi="Georgia" w:cstheme="minorHAnsi"/>
          <w:sz w:val="24"/>
          <w:szCs w:val="24"/>
        </w:rPr>
        <w:t xml:space="preserve"> de sueldos, con la siguiente información ;</w:t>
      </w:r>
    </w:p>
    <w:p w14:paraId="79BE4D0E" w14:textId="149F1E5B" w:rsidR="00815EC2" w:rsidRDefault="00815EC2" w:rsidP="0008570B">
      <w:pPr>
        <w:pStyle w:val="Prrafodelista"/>
        <w:adjustRightInd w:val="0"/>
        <w:jc w:val="both"/>
        <w:rPr>
          <w:rFonts w:ascii="Georgia" w:hAnsi="Georgia" w:cstheme="minorHAnsi"/>
          <w:sz w:val="24"/>
          <w:szCs w:val="24"/>
        </w:rPr>
      </w:pPr>
    </w:p>
    <w:p w14:paraId="375C3DBC" w14:textId="7795D0F6" w:rsidR="00815EC2" w:rsidRDefault="00815EC2" w:rsidP="0008570B">
      <w:pPr>
        <w:pStyle w:val="Prrafodelista"/>
        <w:adjustRightInd w:val="0"/>
        <w:jc w:val="both"/>
        <w:rPr>
          <w:rFonts w:ascii="Georgia" w:hAnsi="Georgia" w:cstheme="minorHAnsi"/>
          <w:sz w:val="24"/>
          <w:szCs w:val="24"/>
        </w:rPr>
      </w:pPr>
      <w:r>
        <w:rPr>
          <w:rFonts w:ascii="Georgia" w:hAnsi="Georgia" w:cstheme="minorHAnsi"/>
          <w:sz w:val="24"/>
          <w:szCs w:val="24"/>
        </w:rPr>
        <w:t>1</w:t>
      </w:r>
      <w:bookmarkStart w:id="9" w:name="_Hlk48677888"/>
      <w:r>
        <w:rPr>
          <w:rFonts w:ascii="Georgia" w:hAnsi="Georgia" w:cstheme="minorHAnsi"/>
          <w:sz w:val="24"/>
          <w:szCs w:val="24"/>
        </w:rPr>
        <w:t>.- Se cancela a Don Martín Candia un Sueldo por $ 980.560, Gratificación $ 126.865,</w:t>
      </w:r>
    </w:p>
    <w:p w14:paraId="188DFBB2" w14:textId="55AF5846" w:rsidR="00815EC2" w:rsidRDefault="00815EC2" w:rsidP="0008570B">
      <w:pPr>
        <w:pStyle w:val="Prrafodelista"/>
        <w:adjustRightInd w:val="0"/>
        <w:jc w:val="both"/>
        <w:rPr>
          <w:rFonts w:ascii="Georgia" w:hAnsi="Georgia" w:cstheme="minorHAnsi"/>
          <w:sz w:val="24"/>
          <w:szCs w:val="24"/>
        </w:rPr>
      </w:pPr>
      <w:r>
        <w:rPr>
          <w:rFonts w:ascii="Georgia" w:hAnsi="Georgia" w:cstheme="minorHAnsi"/>
          <w:sz w:val="24"/>
          <w:szCs w:val="24"/>
        </w:rPr>
        <w:t xml:space="preserve">  25 </w:t>
      </w:r>
      <w:proofErr w:type="gramStart"/>
      <w:r>
        <w:rPr>
          <w:rFonts w:ascii="Georgia" w:hAnsi="Georgia" w:cstheme="minorHAnsi"/>
          <w:sz w:val="24"/>
          <w:szCs w:val="24"/>
        </w:rPr>
        <w:t>Horas</w:t>
      </w:r>
      <w:proofErr w:type="gramEnd"/>
      <w:r>
        <w:rPr>
          <w:rFonts w:ascii="Georgia" w:hAnsi="Georgia" w:cstheme="minorHAnsi"/>
          <w:sz w:val="24"/>
          <w:szCs w:val="24"/>
        </w:rPr>
        <w:t xml:space="preserve"> extras, Comisión</w:t>
      </w:r>
      <w:r w:rsidR="00E8612E">
        <w:rPr>
          <w:rFonts w:ascii="Georgia" w:hAnsi="Georgia" w:cstheme="minorHAnsi"/>
          <w:sz w:val="24"/>
          <w:szCs w:val="24"/>
        </w:rPr>
        <w:t xml:space="preserve"> $ 84.500</w:t>
      </w:r>
      <w:r>
        <w:rPr>
          <w:rFonts w:ascii="Georgia" w:hAnsi="Georgia" w:cstheme="minorHAnsi"/>
          <w:sz w:val="24"/>
          <w:szCs w:val="24"/>
        </w:rPr>
        <w:t xml:space="preserve">. Colación $48.000, </w:t>
      </w:r>
      <w:r w:rsidR="00E8612E">
        <w:rPr>
          <w:rFonts w:ascii="Georgia" w:hAnsi="Georgia" w:cstheme="minorHAnsi"/>
          <w:sz w:val="24"/>
          <w:szCs w:val="24"/>
        </w:rPr>
        <w:t>Locomoción</w:t>
      </w:r>
      <w:r>
        <w:rPr>
          <w:rFonts w:ascii="Georgia" w:hAnsi="Georgia" w:cstheme="minorHAnsi"/>
          <w:sz w:val="24"/>
          <w:szCs w:val="24"/>
        </w:rPr>
        <w:t>$ 37.000,</w:t>
      </w:r>
    </w:p>
    <w:p w14:paraId="0269D978" w14:textId="1FDBEEBC" w:rsidR="00815EC2" w:rsidRDefault="00815EC2" w:rsidP="0008570B">
      <w:pPr>
        <w:pStyle w:val="Prrafodelista"/>
        <w:adjustRightInd w:val="0"/>
        <w:jc w:val="both"/>
        <w:rPr>
          <w:rFonts w:ascii="Georgia" w:hAnsi="Georgia" w:cstheme="minorHAnsi"/>
          <w:sz w:val="24"/>
          <w:szCs w:val="24"/>
        </w:rPr>
      </w:pPr>
      <w:r>
        <w:rPr>
          <w:rFonts w:ascii="Georgia" w:hAnsi="Georgia" w:cstheme="minorHAnsi"/>
          <w:sz w:val="24"/>
          <w:szCs w:val="24"/>
        </w:rPr>
        <w:t xml:space="preserve">  </w:t>
      </w:r>
      <w:r w:rsidR="009209CA">
        <w:rPr>
          <w:rFonts w:ascii="Georgia" w:hAnsi="Georgia" w:cstheme="minorHAnsi"/>
          <w:sz w:val="24"/>
          <w:szCs w:val="24"/>
        </w:rPr>
        <w:t>A</w:t>
      </w:r>
      <w:r>
        <w:rPr>
          <w:rFonts w:ascii="Georgia" w:hAnsi="Georgia" w:cstheme="minorHAnsi"/>
          <w:sz w:val="24"/>
          <w:szCs w:val="24"/>
        </w:rPr>
        <w:t>signa</w:t>
      </w:r>
      <w:r w:rsidR="009209CA">
        <w:rPr>
          <w:rFonts w:ascii="Georgia" w:hAnsi="Georgia" w:cstheme="minorHAnsi"/>
          <w:sz w:val="24"/>
          <w:szCs w:val="24"/>
        </w:rPr>
        <w:t>ción de perdida de caja</w:t>
      </w:r>
      <w:r w:rsidR="00E8612E">
        <w:rPr>
          <w:rFonts w:ascii="Georgia" w:hAnsi="Georgia" w:cstheme="minorHAnsi"/>
          <w:sz w:val="24"/>
          <w:szCs w:val="24"/>
        </w:rPr>
        <w:t xml:space="preserve"> $ 39.000.</w:t>
      </w:r>
      <w:r w:rsidR="008A213B">
        <w:rPr>
          <w:rFonts w:ascii="Georgia" w:hAnsi="Georgia" w:cstheme="minorHAnsi"/>
          <w:sz w:val="24"/>
          <w:szCs w:val="24"/>
        </w:rPr>
        <w:t xml:space="preserve"> AFP Modelo, Salud </w:t>
      </w:r>
      <w:proofErr w:type="gramStart"/>
      <w:r w:rsidR="008A213B">
        <w:rPr>
          <w:rFonts w:ascii="Georgia" w:hAnsi="Georgia" w:cstheme="minorHAnsi"/>
          <w:sz w:val="24"/>
          <w:szCs w:val="24"/>
        </w:rPr>
        <w:t>Fonasa ,</w:t>
      </w:r>
      <w:proofErr w:type="gramEnd"/>
      <w:r w:rsidR="008A213B">
        <w:rPr>
          <w:rFonts w:ascii="Georgia" w:hAnsi="Georgia" w:cstheme="minorHAnsi"/>
          <w:sz w:val="24"/>
          <w:szCs w:val="24"/>
        </w:rPr>
        <w:t xml:space="preserve"> Contrato </w:t>
      </w:r>
    </w:p>
    <w:p w14:paraId="5362527A" w14:textId="58C7EAB0" w:rsidR="008A213B" w:rsidRPr="00D4670D" w:rsidRDefault="008A213B" w:rsidP="0008570B">
      <w:pPr>
        <w:pStyle w:val="Prrafodelista"/>
        <w:adjustRightInd w:val="0"/>
        <w:jc w:val="both"/>
        <w:rPr>
          <w:rFonts w:ascii="Georgia" w:hAnsi="Georgia" w:cstheme="minorHAnsi"/>
          <w:sz w:val="24"/>
          <w:szCs w:val="24"/>
        </w:rPr>
      </w:pPr>
      <w:r>
        <w:rPr>
          <w:rFonts w:ascii="Georgia" w:hAnsi="Georgia" w:cstheme="minorHAnsi"/>
          <w:sz w:val="24"/>
          <w:szCs w:val="24"/>
        </w:rPr>
        <w:t xml:space="preserve">   Indefinido.</w:t>
      </w:r>
    </w:p>
    <w:bookmarkEnd w:id="9"/>
    <w:p w14:paraId="08415052" w14:textId="4CB2FBE2" w:rsidR="00EA0473" w:rsidRPr="00D4670D" w:rsidRDefault="00EA0473" w:rsidP="0008570B">
      <w:pPr>
        <w:pStyle w:val="Prrafodelista"/>
        <w:adjustRightInd w:val="0"/>
        <w:jc w:val="both"/>
        <w:rPr>
          <w:rFonts w:ascii="Georgia" w:hAnsi="Georgia" w:cstheme="minorHAnsi"/>
          <w:sz w:val="24"/>
          <w:szCs w:val="24"/>
        </w:rPr>
      </w:pPr>
    </w:p>
    <w:p w14:paraId="4B1C784C" w14:textId="027E2AB1" w:rsidR="009209CA" w:rsidRDefault="009209CA" w:rsidP="009209CA">
      <w:pPr>
        <w:pStyle w:val="Prrafodelista"/>
        <w:adjustRightInd w:val="0"/>
        <w:jc w:val="both"/>
        <w:rPr>
          <w:rFonts w:ascii="Georgia" w:hAnsi="Georgia" w:cstheme="minorHAnsi"/>
          <w:sz w:val="24"/>
          <w:szCs w:val="24"/>
        </w:rPr>
      </w:pPr>
      <w:r>
        <w:rPr>
          <w:rFonts w:ascii="Georgia" w:hAnsi="Georgia" w:cstheme="minorHAnsi"/>
          <w:sz w:val="24"/>
          <w:szCs w:val="24"/>
        </w:rPr>
        <w:t xml:space="preserve"> 2.-Se cancela a Don José Rojas un Sueldo por $ 1.470.000, Gratificación $ 126.865,</w:t>
      </w:r>
    </w:p>
    <w:p w14:paraId="1E3FD4B4" w14:textId="132D8462" w:rsidR="009209CA" w:rsidRDefault="009209CA" w:rsidP="008A213B">
      <w:pPr>
        <w:pStyle w:val="Prrafodelista"/>
        <w:adjustRightInd w:val="0"/>
        <w:jc w:val="both"/>
        <w:rPr>
          <w:rFonts w:ascii="Georgia" w:hAnsi="Georgia" w:cstheme="minorHAnsi"/>
          <w:sz w:val="24"/>
          <w:szCs w:val="24"/>
        </w:rPr>
      </w:pPr>
      <w:r>
        <w:rPr>
          <w:rFonts w:ascii="Georgia" w:hAnsi="Georgia" w:cstheme="minorHAnsi"/>
          <w:sz w:val="24"/>
          <w:szCs w:val="24"/>
        </w:rPr>
        <w:t xml:space="preserve">  16 </w:t>
      </w:r>
      <w:proofErr w:type="gramStart"/>
      <w:r>
        <w:rPr>
          <w:rFonts w:ascii="Georgia" w:hAnsi="Georgia" w:cstheme="minorHAnsi"/>
          <w:sz w:val="24"/>
          <w:szCs w:val="24"/>
        </w:rPr>
        <w:t>Horas</w:t>
      </w:r>
      <w:proofErr w:type="gramEnd"/>
      <w:r>
        <w:rPr>
          <w:rFonts w:ascii="Georgia" w:hAnsi="Georgia" w:cstheme="minorHAnsi"/>
          <w:sz w:val="24"/>
          <w:szCs w:val="24"/>
        </w:rPr>
        <w:t xml:space="preserve"> extras, Colación $54.000, Locomoción</w:t>
      </w:r>
      <w:r w:rsidR="00E8612E">
        <w:rPr>
          <w:rFonts w:ascii="Georgia" w:hAnsi="Georgia" w:cstheme="minorHAnsi"/>
          <w:sz w:val="24"/>
          <w:szCs w:val="24"/>
        </w:rPr>
        <w:t xml:space="preserve"> $</w:t>
      </w:r>
      <w:r>
        <w:rPr>
          <w:rFonts w:ascii="Georgia" w:hAnsi="Georgia" w:cstheme="minorHAnsi"/>
          <w:sz w:val="24"/>
          <w:szCs w:val="24"/>
        </w:rPr>
        <w:t>35.000</w:t>
      </w:r>
      <w:r w:rsidR="00E8612E">
        <w:rPr>
          <w:rFonts w:ascii="Georgia" w:hAnsi="Georgia" w:cstheme="minorHAnsi"/>
          <w:sz w:val="24"/>
          <w:szCs w:val="24"/>
        </w:rPr>
        <w:t>.</w:t>
      </w:r>
      <w:r w:rsidR="008A213B">
        <w:rPr>
          <w:rFonts w:ascii="Georgia" w:hAnsi="Georgia" w:cstheme="minorHAnsi"/>
          <w:sz w:val="24"/>
          <w:szCs w:val="24"/>
        </w:rPr>
        <w:t xml:space="preserve"> AFP </w:t>
      </w:r>
      <w:proofErr w:type="spellStart"/>
      <w:r w:rsidR="008A213B">
        <w:rPr>
          <w:rFonts w:ascii="Georgia" w:hAnsi="Georgia" w:cstheme="minorHAnsi"/>
          <w:sz w:val="24"/>
          <w:szCs w:val="24"/>
        </w:rPr>
        <w:t>Cu</w:t>
      </w:r>
      <w:r w:rsidR="008A213B" w:rsidRPr="008A213B">
        <w:rPr>
          <w:rFonts w:ascii="Georgia" w:hAnsi="Georgia" w:cstheme="minorHAnsi"/>
          <w:sz w:val="24"/>
          <w:szCs w:val="24"/>
        </w:rPr>
        <w:t>prum</w:t>
      </w:r>
      <w:proofErr w:type="spellEnd"/>
      <w:r w:rsidR="008A213B" w:rsidRPr="008A213B">
        <w:rPr>
          <w:rFonts w:ascii="Georgia" w:hAnsi="Georgia" w:cstheme="minorHAnsi"/>
          <w:sz w:val="24"/>
          <w:szCs w:val="24"/>
        </w:rPr>
        <w:t xml:space="preserve">, Salud </w:t>
      </w:r>
      <w:r w:rsidR="008A213B">
        <w:rPr>
          <w:rFonts w:ascii="Georgia" w:hAnsi="Georgia" w:cstheme="minorHAnsi"/>
          <w:sz w:val="24"/>
          <w:szCs w:val="24"/>
        </w:rPr>
        <w:t>Fonasa.</w:t>
      </w:r>
    </w:p>
    <w:p w14:paraId="60108E68" w14:textId="1933E848" w:rsidR="008A213B" w:rsidRPr="008A213B" w:rsidRDefault="008A213B" w:rsidP="008A213B">
      <w:pPr>
        <w:pStyle w:val="Prrafodelista"/>
        <w:adjustRightInd w:val="0"/>
        <w:jc w:val="both"/>
        <w:rPr>
          <w:rFonts w:ascii="Georgia" w:hAnsi="Georgia" w:cstheme="minorHAnsi"/>
          <w:sz w:val="24"/>
          <w:szCs w:val="24"/>
        </w:rPr>
      </w:pPr>
      <w:r>
        <w:rPr>
          <w:rFonts w:ascii="Georgia" w:hAnsi="Georgia" w:cstheme="minorHAnsi"/>
          <w:sz w:val="24"/>
          <w:szCs w:val="24"/>
        </w:rPr>
        <w:t xml:space="preserve">     Contrato fijo.</w:t>
      </w:r>
    </w:p>
    <w:p w14:paraId="11CFAFBF" w14:textId="4E1CB5D4" w:rsidR="009209CA" w:rsidRPr="00D4670D" w:rsidRDefault="009209CA" w:rsidP="009209CA">
      <w:pPr>
        <w:pStyle w:val="Prrafodelista"/>
        <w:adjustRightInd w:val="0"/>
        <w:jc w:val="both"/>
        <w:rPr>
          <w:rFonts w:ascii="Georgia" w:hAnsi="Georgia" w:cstheme="minorHAnsi"/>
          <w:sz w:val="24"/>
          <w:szCs w:val="24"/>
        </w:rPr>
      </w:pPr>
      <w:r>
        <w:rPr>
          <w:rFonts w:ascii="Georgia" w:hAnsi="Georgia" w:cstheme="minorHAnsi"/>
          <w:sz w:val="24"/>
          <w:szCs w:val="24"/>
        </w:rPr>
        <w:t xml:space="preserve">   </w:t>
      </w:r>
    </w:p>
    <w:p w14:paraId="4A02A7D5" w14:textId="3F2A9609" w:rsidR="009209CA" w:rsidRDefault="009209CA" w:rsidP="009209CA">
      <w:pPr>
        <w:adjustRightInd w:val="0"/>
        <w:spacing w:after="0" w:line="240" w:lineRule="auto"/>
        <w:jc w:val="both"/>
        <w:rPr>
          <w:rFonts w:ascii="Georgia" w:hAnsi="Georgia" w:cstheme="minorHAnsi"/>
          <w:sz w:val="24"/>
          <w:szCs w:val="24"/>
        </w:rPr>
      </w:pPr>
      <w:r>
        <w:rPr>
          <w:rFonts w:ascii="Georgia" w:hAnsi="Georgia" w:cstheme="minorHAnsi"/>
          <w:sz w:val="24"/>
          <w:szCs w:val="24"/>
        </w:rPr>
        <w:t xml:space="preserve">            </w:t>
      </w:r>
      <w:r w:rsidR="00287806" w:rsidRPr="009209CA">
        <w:rPr>
          <w:rFonts w:ascii="Georgia" w:hAnsi="Georgia" w:cstheme="minorHAnsi"/>
          <w:sz w:val="24"/>
          <w:szCs w:val="24"/>
        </w:rPr>
        <w:t xml:space="preserve"> </w:t>
      </w:r>
      <w:proofErr w:type="gramStart"/>
      <w:r w:rsidRPr="009209CA">
        <w:rPr>
          <w:rFonts w:ascii="Georgia" w:hAnsi="Georgia" w:cstheme="minorHAnsi"/>
          <w:sz w:val="24"/>
          <w:szCs w:val="24"/>
        </w:rPr>
        <w:t>3</w:t>
      </w:r>
      <w:r w:rsidR="00532DBF" w:rsidRPr="009209CA">
        <w:rPr>
          <w:rFonts w:ascii="Georgia" w:hAnsi="Georgia" w:cstheme="minorHAnsi"/>
          <w:sz w:val="24"/>
          <w:szCs w:val="24"/>
        </w:rPr>
        <w:t xml:space="preserve"> </w:t>
      </w:r>
      <w:r w:rsidRPr="009209CA">
        <w:rPr>
          <w:rFonts w:ascii="Georgia" w:hAnsi="Georgia" w:cstheme="minorHAnsi"/>
          <w:sz w:val="24"/>
          <w:szCs w:val="24"/>
        </w:rPr>
        <w:t>.</w:t>
      </w:r>
      <w:proofErr w:type="gramEnd"/>
      <w:r w:rsidRPr="009209CA">
        <w:rPr>
          <w:rFonts w:ascii="Georgia" w:hAnsi="Georgia" w:cstheme="minorHAnsi"/>
          <w:sz w:val="24"/>
          <w:szCs w:val="24"/>
        </w:rPr>
        <w:t xml:space="preserve">- Se cancela a Don Martín Candia un Sueldo por $ </w:t>
      </w:r>
      <w:r>
        <w:rPr>
          <w:rFonts w:ascii="Georgia" w:hAnsi="Georgia" w:cstheme="minorHAnsi"/>
          <w:sz w:val="24"/>
          <w:szCs w:val="24"/>
        </w:rPr>
        <w:t>1.62</w:t>
      </w:r>
      <w:r w:rsidRPr="009209CA">
        <w:rPr>
          <w:rFonts w:ascii="Georgia" w:hAnsi="Georgia" w:cstheme="minorHAnsi"/>
          <w:sz w:val="24"/>
          <w:szCs w:val="24"/>
        </w:rPr>
        <w:t>0.</w:t>
      </w:r>
      <w:r>
        <w:rPr>
          <w:rFonts w:ascii="Georgia" w:hAnsi="Georgia" w:cstheme="minorHAnsi"/>
          <w:sz w:val="24"/>
          <w:szCs w:val="24"/>
        </w:rPr>
        <w:t>000</w:t>
      </w:r>
      <w:r w:rsidRPr="009209CA">
        <w:rPr>
          <w:rFonts w:ascii="Georgia" w:hAnsi="Georgia" w:cstheme="minorHAnsi"/>
          <w:sz w:val="24"/>
          <w:szCs w:val="24"/>
        </w:rPr>
        <w:t xml:space="preserve">, Gratificación $ </w:t>
      </w:r>
      <w:r>
        <w:rPr>
          <w:rFonts w:ascii="Georgia" w:hAnsi="Georgia" w:cstheme="minorHAnsi"/>
          <w:sz w:val="24"/>
          <w:szCs w:val="24"/>
        </w:rPr>
        <w:t>395.000</w:t>
      </w:r>
      <w:r w:rsidRPr="009209CA">
        <w:rPr>
          <w:rFonts w:ascii="Georgia" w:hAnsi="Georgia" w:cstheme="minorHAnsi"/>
          <w:sz w:val="24"/>
          <w:szCs w:val="24"/>
        </w:rPr>
        <w:t>,</w:t>
      </w:r>
      <w:r>
        <w:rPr>
          <w:rFonts w:ascii="Georgia" w:hAnsi="Georgia" w:cstheme="minorHAnsi"/>
          <w:sz w:val="24"/>
          <w:szCs w:val="24"/>
        </w:rPr>
        <w:t xml:space="preserve">                  </w:t>
      </w:r>
      <w:r w:rsidRPr="009209CA">
        <w:rPr>
          <w:rFonts w:ascii="Georgia" w:hAnsi="Georgia" w:cstheme="minorHAnsi"/>
          <w:sz w:val="24"/>
          <w:szCs w:val="24"/>
        </w:rPr>
        <w:t xml:space="preserve">  </w:t>
      </w:r>
      <w:r>
        <w:rPr>
          <w:rFonts w:ascii="Georgia" w:hAnsi="Georgia" w:cstheme="minorHAnsi"/>
          <w:sz w:val="24"/>
          <w:szCs w:val="24"/>
        </w:rPr>
        <w:t xml:space="preserve">  </w:t>
      </w:r>
    </w:p>
    <w:p w14:paraId="42248B0A" w14:textId="7EDBA834" w:rsidR="008A213B" w:rsidRDefault="009209CA" w:rsidP="009209CA">
      <w:pPr>
        <w:adjustRightInd w:val="0"/>
        <w:spacing w:after="0" w:line="240" w:lineRule="auto"/>
        <w:jc w:val="both"/>
        <w:rPr>
          <w:rFonts w:ascii="Georgia" w:hAnsi="Georgia" w:cstheme="minorHAnsi"/>
          <w:sz w:val="24"/>
          <w:szCs w:val="24"/>
        </w:rPr>
      </w:pPr>
      <w:r>
        <w:rPr>
          <w:rFonts w:ascii="Georgia" w:hAnsi="Georgia" w:cstheme="minorHAnsi"/>
          <w:sz w:val="24"/>
          <w:szCs w:val="24"/>
        </w:rPr>
        <w:t xml:space="preserve">                   </w:t>
      </w:r>
      <w:r w:rsidRPr="009209CA">
        <w:rPr>
          <w:rFonts w:ascii="Georgia" w:hAnsi="Georgia" w:cstheme="minorHAnsi"/>
          <w:sz w:val="24"/>
          <w:szCs w:val="24"/>
        </w:rPr>
        <w:t xml:space="preserve"> Comisión</w:t>
      </w:r>
      <w:r w:rsidR="00E8612E">
        <w:rPr>
          <w:rFonts w:ascii="Georgia" w:hAnsi="Georgia" w:cstheme="minorHAnsi"/>
          <w:sz w:val="24"/>
          <w:szCs w:val="24"/>
        </w:rPr>
        <w:t xml:space="preserve"> $ 156.000,</w:t>
      </w:r>
      <w:r w:rsidRPr="009209CA">
        <w:rPr>
          <w:rFonts w:ascii="Georgia" w:hAnsi="Georgia" w:cstheme="minorHAnsi"/>
          <w:sz w:val="24"/>
          <w:szCs w:val="24"/>
        </w:rPr>
        <w:t xml:space="preserve"> Colación $</w:t>
      </w:r>
      <w:r>
        <w:rPr>
          <w:rFonts w:ascii="Georgia" w:hAnsi="Georgia" w:cstheme="minorHAnsi"/>
          <w:sz w:val="24"/>
          <w:szCs w:val="24"/>
        </w:rPr>
        <w:t>6</w:t>
      </w:r>
      <w:r w:rsidRPr="009209CA">
        <w:rPr>
          <w:rFonts w:ascii="Georgia" w:hAnsi="Georgia" w:cstheme="minorHAnsi"/>
          <w:sz w:val="24"/>
          <w:szCs w:val="24"/>
        </w:rPr>
        <w:t>8.000,</w:t>
      </w:r>
      <w:r w:rsidR="008A213B">
        <w:rPr>
          <w:rFonts w:ascii="Georgia" w:hAnsi="Georgia" w:cstheme="minorHAnsi"/>
          <w:sz w:val="24"/>
          <w:szCs w:val="24"/>
        </w:rPr>
        <w:t xml:space="preserve"> </w:t>
      </w:r>
      <w:r w:rsidRPr="009209CA">
        <w:rPr>
          <w:rFonts w:ascii="Georgia" w:hAnsi="Georgia" w:cstheme="minorHAnsi"/>
          <w:sz w:val="24"/>
          <w:szCs w:val="24"/>
        </w:rPr>
        <w:t>Locomoción</w:t>
      </w:r>
      <w:r w:rsidR="00E8612E">
        <w:rPr>
          <w:rFonts w:ascii="Georgia" w:hAnsi="Georgia" w:cstheme="minorHAnsi"/>
          <w:sz w:val="24"/>
          <w:szCs w:val="24"/>
        </w:rPr>
        <w:t xml:space="preserve"> $ 46.000.</w:t>
      </w:r>
      <w:r w:rsidR="008A213B">
        <w:rPr>
          <w:rFonts w:ascii="Georgia" w:hAnsi="Georgia" w:cstheme="minorHAnsi"/>
          <w:sz w:val="24"/>
          <w:szCs w:val="24"/>
        </w:rPr>
        <w:t xml:space="preserve"> Contrato indefinido,             </w:t>
      </w:r>
    </w:p>
    <w:p w14:paraId="0D9EF93A" w14:textId="1484104A" w:rsidR="008A213B" w:rsidRPr="009209CA" w:rsidRDefault="008A213B" w:rsidP="009209CA">
      <w:pPr>
        <w:adjustRightInd w:val="0"/>
        <w:spacing w:after="0" w:line="240" w:lineRule="auto"/>
        <w:jc w:val="both"/>
        <w:rPr>
          <w:rFonts w:ascii="Georgia" w:hAnsi="Georgia" w:cstheme="minorHAnsi"/>
          <w:sz w:val="24"/>
          <w:szCs w:val="24"/>
        </w:rPr>
      </w:pPr>
      <w:r>
        <w:rPr>
          <w:rFonts w:ascii="Georgia" w:hAnsi="Georgia" w:cstheme="minorHAnsi"/>
          <w:sz w:val="24"/>
          <w:szCs w:val="24"/>
        </w:rPr>
        <w:t xml:space="preserve">                    AFP Provida, Salud Fonasa</w:t>
      </w:r>
    </w:p>
    <w:p w14:paraId="39BDD0BF" w14:textId="77777777" w:rsidR="009209CA" w:rsidRDefault="009209CA" w:rsidP="009209CA">
      <w:pPr>
        <w:pStyle w:val="Prrafodelista"/>
        <w:adjustRightInd w:val="0"/>
        <w:jc w:val="both"/>
        <w:rPr>
          <w:rFonts w:ascii="Georgia" w:hAnsi="Georgia" w:cstheme="minorHAnsi"/>
          <w:sz w:val="24"/>
          <w:szCs w:val="24"/>
        </w:rPr>
      </w:pPr>
      <w:r>
        <w:rPr>
          <w:rFonts w:ascii="Georgia" w:hAnsi="Georgia" w:cstheme="minorHAnsi"/>
          <w:sz w:val="24"/>
          <w:szCs w:val="24"/>
        </w:rPr>
        <w:t xml:space="preserve">  </w:t>
      </w:r>
    </w:p>
    <w:p w14:paraId="14BBA05F" w14:textId="5C02963B" w:rsidR="009209CA" w:rsidRPr="009209CA" w:rsidRDefault="009209CA" w:rsidP="009209CA">
      <w:pPr>
        <w:pStyle w:val="Prrafodelista"/>
        <w:adjustRightInd w:val="0"/>
        <w:jc w:val="both"/>
        <w:rPr>
          <w:rFonts w:ascii="Georgia" w:hAnsi="Georgia" w:cstheme="minorHAnsi"/>
          <w:sz w:val="24"/>
          <w:szCs w:val="24"/>
        </w:rPr>
      </w:pPr>
      <w:r w:rsidRPr="009209CA">
        <w:rPr>
          <w:rFonts w:ascii="Georgia" w:hAnsi="Georgia" w:cstheme="minorHAnsi"/>
          <w:sz w:val="24"/>
          <w:szCs w:val="24"/>
        </w:rPr>
        <w:t xml:space="preserve">4.- Se cancela a Don Martín Candia un Sueldo por $ </w:t>
      </w:r>
      <w:r>
        <w:rPr>
          <w:rFonts w:ascii="Georgia" w:hAnsi="Georgia" w:cstheme="minorHAnsi"/>
          <w:sz w:val="24"/>
          <w:szCs w:val="24"/>
        </w:rPr>
        <w:t>560.700</w:t>
      </w:r>
      <w:r w:rsidRPr="009209CA">
        <w:rPr>
          <w:rFonts w:ascii="Georgia" w:hAnsi="Georgia" w:cstheme="minorHAnsi"/>
          <w:sz w:val="24"/>
          <w:szCs w:val="24"/>
        </w:rPr>
        <w:t>, Gratificación $ 126.865,</w:t>
      </w:r>
    </w:p>
    <w:p w14:paraId="21A3BA8A" w14:textId="22A44666" w:rsidR="009209CA" w:rsidRDefault="009209CA" w:rsidP="009209CA">
      <w:pPr>
        <w:pStyle w:val="Prrafodelista"/>
        <w:adjustRightInd w:val="0"/>
        <w:jc w:val="both"/>
        <w:rPr>
          <w:rFonts w:ascii="Georgia" w:hAnsi="Georgia" w:cstheme="minorHAnsi"/>
          <w:sz w:val="24"/>
          <w:szCs w:val="24"/>
        </w:rPr>
      </w:pPr>
      <w:r>
        <w:rPr>
          <w:rFonts w:ascii="Georgia" w:hAnsi="Georgia" w:cstheme="minorHAnsi"/>
          <w:sz w:val="24"/>
          <w:szCs w:val="24"/>
        </w:rPr>
        <w:t xml:space="preserve">  32 </w:t>
      </w:r>
      <w:proofErr w:type="gramStart"/>
      <w:r>
        <w:rPr>
          <w:rFonts w:ascii="Georgia" w:hAnsi="Georgia" w:cstheme="minorHAnsi"/>
          <w:sz w:val="24"/>
          <w:szCs w:val="24"/>
        </w:rPr>
        <w:t>Horas</w:t>
      </w:r>
      <w:proofErr w:type="gramEnd"/>
      <w:r>
        <w:rPr>
          <w:rFonts w:ascii="Georgia" w:hAnsi="Georgia" w:cstheme="minorHAnsi"/>
          <w:sz w:val="24"/>
          <w:szCs w:val="24"/>
        </w:rPr>
        <w:t xml:space="preserve"> extras,</w:t>
      </w:r>
      <w:r w:rsidR="00E8612E">
        <w:rPr>
          <w:rFonts w:ascii="Georgia" w:hAnsi="Georgia" w:cstheme="minorHAnsi"/>
          <w:sz w:val="24"/>
          <w:szCs w:val="24"/>
        </w:rPr>
        <w:t xml:space="preserve"> </w:t>
      </w:r>
      <w:r>
        <w:rPr>
          <w:rFonts w:ascii="Georgia" w:hAnsi="Georgia" w:cstheme="minorHAnsi"/>
          <w:sz w:val="24"/>
          <w:szCs w:val="24"/>
        </w:rPr>
        <w:t>Locomoción</w:t>
      </w:r>
      <w:r w:rsidR="00E8612E">
        <w:rPr>
          <w:rFonts w:ascii="Georgia" w:hAnsi="Georgia" w:cstheme="minorHAnsi"/>
          <w:sz w:val="24"/>
          <w:szCs w:val="24"/>
        </w:rPr>
        <w:t xml:space="preserve"> $ 37.000</w:t>
      </w:r>
      <w:r>
        <w:rPr>
          <w:rFonts w:ascii="Georgia" w:hAnsi="Georgia" w:cstheme="minorHAnsi"/>
          <w:sz w:val="24"/>
          <w:szCs w:val="24"/>
        </w:rPr>
        <w:t>,</w:t>
      </w:r>
      <w:r w:rsidRPr="009209CA">
        <w:rPr>
          <w:rFonts w:ascii="Georgia" w:hAnsi="Georgia" w:cstheme="minorHAnsi"/>
          <w:sz w:val="24"/>
          <w:szCs w:val="24"/>
        </w:rPr>
        <w:t xml:space="preserve"> </w:t>
      </w:r>
      <w:r w:rsidR="00E8612E">
        <w:rPr>
          <w:rFonts w:ascii="Georgia" w:hAnsi="Georgia" w:cstheme="minorHAnsi"/>
          <w:sz w:val="24"/>
          <w:szCs w:val="24"/>
        </w:rPr>
        <w:t>Viáticos $ 62.000</w:t>
      </w:r>
      <w:r w:rsidRPr="009209CA">
        <w:rPr>
          <w:rFonts w:ascii="Georgia" w:hAnsi="Georgia" w:cstheme="minorHAnsi"/>
          <w:sz w:val="24"/>
          <w:szCs w:val="24"/>
        </w:rPr>
        <w:t xml:space="preserve">. </w:t>
      </w:r>
      <w:r w:rsidR="008A213B">
        <w:rPr>
          <w:rFonts w:ascii="Georgia" w:hAnsi="Georgia" w:cstheme="minorHAnsi"/>
          <w:sz w:val="24"/>
          <w:szCs w:val="24"/>
        </w:rPr>
        <w:t>con contrato fijo, AFP</w:t>
      </w:r>
    </w:p>
    <w:p w14:paraId="7A7D48D4" w14:textId="2650C851" w:rsidR="008A213B" w:rsidRPr="009209CA" w:rsidRDefault="008A213B" w:rsidP="009209CA">
      <w:pPr>
        <w:pStyle w:val="Prrafodelista"/>
        <w:adjustRightInd w:val="0"/>
        <w:jc w:val="both"/>
        <w:rPr>
          <w:rFonts w:ascii="Georgia" w:hAnsi="Georgia" w:cstheme="minorHAnsi"/>
          <w:sz w:val="24"/>
          <w:szCs w:val="24"/>
        </w:rPr>
      </w:pPr>
      <w:r>
        <w:rPr>
          <w:rFonts w:ascii="Georgia" w:hAnsi="Georgia" w:cstheme="minorHAnsi"/>
          <w:sz w:val="24"/>
          <w:szCs w:val="24"/>
        </w:rPr>
        <w:t xml:space="preserve">   Hábitat, Salud Fonasa,</w:t>
      </w:r>
    </w:p>
    <w:p w14:paraId="1D481177" w14:textId="77777777" w:rsidR="002B55FE" w:rsidRPr="00D4670D" w:rsidRDefault="002B55FE" w:rsidP="002B77F5">
      <w:pPr>
        <w:rPr>
          <w:rFonts w:ascii="Georgia" w:hAnsi="Georgia" w:cstheme="minorHAnsi"/>
          <w:sz w:val="24"/>
          <w:szCs w:val="24"/>
          <w:lang w:val="es-ES"/>
        </w:rPr>
      </w:pPr>
    </w:p>
    <w:p w14:paraId="70D2D3AD" w14:textId="77777777" w:rsidR="002B55FE" w:rsidRPr="00D4670D" w:rsidRDefault="002B55FE" w:rsidP="002B77F5">
      <w:pPr>
        <w:rPr>
          <w:rFonts w:ascii="Georgia" w:hAnsi="Georgia" w:cstheme="minorHAnsi"/>
          <w:sz w:val="24"/>
          <w:szCs w:val="24"/>
        </w:rPr>
      </w:pPr>
    </w:p>
    <w:p w14:paraId="630F7EB2" w14:textId="77777777" w:rsidR="002B55FE" w:rsidRPr="00D4670D" w:rsidRDefault="002B55FE" w:rsidP="002B77F5">
      <w:pPr>
        <w:rPr>
          <w:rFonts w:ascii="Georgia" w:hAnsi="Georgia" w:cstheme="minorHAnsi"/>
          <w:sz w:val="24"/>
          <w:szCs w:val="24"/>
        </w:rPr>
      </w:pPr>
    </w:p>
    <w:p w14:paraId="647C4D66" w14:textId="77777777" w:rsidR="00530E23" w:rsidRPr="00D4670D" w:rsidRDefault="00530E23" w:rsidP="002B77F5">
      <w:pPr>
        <w:rPr>
          <w:rFonts w:ascii="Georgia" w:hAnsi="Georgia" w:cstheme="minorHAnsi"/>
          <w:sz w:val="24"/>
          <w:szCs w:val="24"/>
        </w:rPr>
      </w:pPr>
    </w:p>
    <w:sectPr w:rsidR="00530E23" w:rsidRPr="00D4670D" w:rsidSect="00A112D7">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5394"/>
    <w:multiLevelType w:val="multilevel"/>
    <w:tmpl w:val="3A2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63E35"/>
    <w:multiLevelType w:val="multilevel"/>
    <w:tmpl w:val="80FCE07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F2BAC"/>
    <w:multiLevelType w:val="hybridMultilevel"/>
    <w:tmpl w:val="B7F0E67A"/>
    <w:lvl w:ilvl="0" w:tplc="237CBEDC">
      <w:start w:val="3"/>
      <w:numFmt w:val="bullet"/>
      <w:lvlText w:val="-"/>
      <w:lvlJc w:val="left"/>
      <w:pPr>
        <w:ind w:left="720" w:hanging="360"/>
      </w:pPr>
      <w:rPr>
        <w:rFonts w:ascii="Arial" w:eastAsia="Times New Roman" w:hAnsi="Arial" w:cs="Arial"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E586E0F"/>
    <w:multiLevelType w:val="multilevel"/>
    <w:tmpl w:val="FBD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376E4"/>
    <w:multiLevelType w:val="hybridMultilevel"/>
    <w:tmpl w:val="26A849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3"/>
  </w:num>
  <w:num w:numId="5">
    <w:abstractNumId w:val="7"/>
  </w:num>
  <w:num w:numId="6">
    <w:abstractNumId w:val="0"/>
  </w:num>
  <w:num w:numId="7">
    <w:abstractNumId w:val="6"/>
  </w:num>
  <w:num w:numId="8">
    <w:abstractNumId w:val="5"/>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F"/>
    <w:rsid w:val="00034CB6"/>
    <w:rsid w:val="00037A48"/>
    <w:rsid w:val="000409D1"/>
    <w:rsid w:val="00041B69"/>
    <w:rsid w:val="000455FD"/>
    <w:rsid w:val="00056309"/>
    <w:rsid w:val="00065D92"/>
    <w:rsid w:val="000764E9"/>
    <w:rsid w:val="0008570B"/>
    <w:rsid w:val="00090FFC"/>
    <w:rsid w:val="00093AAE"/>
    <w:rsid w:val="0009446E"/>
    <w:rsid w:val="00094D95"/>
    <w:rsid w:val="000D0D0D"/>
    <w:rsid w:val="000D4120"/>
    <w:rsid w:val="000F282D"/>
    <w:rsid w:val="00113FF9"/>
    <w:rsid w:val="0011526D"/>
    <w:rsid w:val="00132F9C"/>
    <w:rsid w:val="00152088"/>
    <w:rsid w:val="00152391"/>
    <w:rsid w:val="001600C5"/>
    <w:rsid w:val="001706EE"/>
    <w:rsid w:val="00177EB0"/>
    <w:rsid w:val="00177EE8"/>
    <w:rsid w:val="00180C3C"/>
    <w:rsid w:val="00190E86"/>
    <w:rsid w:val="001B1986"/>
    <w:rsid w:val="001D3159"/>
    <w:rsid w:val="001D7445"/>
    <w:rsid w:val="001E4B20"/>
    <w:rsid w:val="001E638C"/>
    <w:rsid w:val="00204383"/>
    <w:rsid w:val="00223B60"/>
    <w:rsid w:val="00230062"/>
    <w:rsid w:val="002367AE"/>
    <w:rsid w:val="0024137E"/>
    <w:rsid w:val="002524BB"/>
    <w:rsid w:val="00253E4C"/>
    <w:rsid w:val="00263A96"/>
    <w:rsid w:val="002875FE"/>
    <w:rsid w:val="00287806"/>
    <w:rsid w:val="00287868"/>
    <w:rsid w:val="00291574"/>
    <w:rsid w:val="002B31F3"/>
    <w:rsid w:val="002B55FE"/>
    <w:rsid w:val="002B77F5"/>
    <w:rsid w:val="002C10E3"/>
    <w:rsid w:val="002C641B"/>
    <w:rsid w:val="002E3609"/>
    <w:rsid w:val="002F17F7"/>
    <w:rsid w:val="00302A91"/>
    <w:rsid w:val="00325203"/>
    <w:rsid w:val="003373E3"/>
    <w:rsid w:val="003725BE"/>
    <w:rsid w:val="00374AD0"/>
    <w:rsid w:val="00380236"/>
    <w:rsid w:val="003964A1"/>
    <w:rsid w:val="003B5C78"/>
    <w:rsid w:val="003B6180"/>
    <w:rsid w:val="003D6943"/>
    <w:rsid w:val="003F702E"/>
    <w:rsid w:val="004315DF"/>
    <w:rsid w:val="004333F5"/>
    <w:rsid w:val="00467FD3"/>
    <w:rsid w:val="004815F0"/>
    <w:rsid w:val="004829E3"/>
    <w:rsid w:val="0048728D"/>
    <w:rsid w:val="00492416"/>
    <w:rsid w:val="004B2BA5"/>
    <w:rsid w:val="004C7C99"/>
    <w:rsid w:val="004D0CD5"/>
    <w:rsid w:val="004D39FC"/>
    <w:rsid w:val="004F23B3"/>
    <w:rsid w:val="004F71D4"/>
    <w:rsid w:val="0051211B"/>
    <w:rsid w:val="005250C8"/>
    <w:rsid w:val="00530E23"/>
    <w:rsid w:val="0053231B"/>
    <w:rsid w:val="00532DBF"/>
    <w:rsid w:val="00537E3A"/>
    <w:rsid w:val="005511D2"/>
    <w:rsid w:val="005632CD"/>
    <w:rsid w:val="005646EC"/>
    <w:rsid w:val="005A1B70"/>
    <w:rsid w:val="005A5D6D"/>
    <w:rsid w:val="005B6D14"/>
    <w:rsid w:val="006140DD"/>
    <w:rsid w:val="00614660"/>
    <w:rsid w:val="006474E4"/>
    <w:rsid w:val="0065019B"/>
    <w:rsid w:val="0066069B"/>
    <w:rsid w:val="00661E63"/>
    <w:rsid w:val="00665CDC"/>
    <w:rsid w:val="00671E54"/>
    <w:rsid w:val="006810F3"/>
    <w:rsid w:val="006A2A34"/>
    <w:rsid w:val="006B71A1"/>
    <w:rsid w:val="006C0458"/>
    <w:rsid w:val="006C0B73"/>
    <w:rsid w:val="006C48DE"/>
    <w:rsid w:val="006D2AAB"/>
    <w:rsid w:val="006F0E95"/>
    <w:rsid w:val="006F37DE"/>
    <w:rsid w:val="0070439F"/>
    <w:rsid w:val="00707CB6"/>
    <w:rsid w:val="00724F58"/>
    <w:rsid w:val="00731935"/>
    <w:rsid w:val="00732AE9"/>
    <w:rsid w:val="0074031C"/>
    <w:rsid w:val="007647A1"/>
    <w:rsid w:val="0079506D"/>
    <w:rsid w:val="00795816"/>
    <w:rsid w:val="007C41CF"/>
    <w:rsid w:val="007D38D2"/>
    <w:rsid w:val="007E7C44"/>
    <w:rsid w:val="00802863"/>
    <w:rsid w:val="008036FC"/>
    <w:rsid w:val="00815EC2"/>
    <w:rsid w:val="00820EEE"/>
    <w:rsid w:val="00836E61"/>
    <w:rsid w:val="00840DBF"/>
    <w:rsid w:val="00860522"/>
    <w:rsid w:val="00863F58"/>
    <w:rsid w:val="0086428E"/>
    <w:rsid w:val="00883561"/>
    <w:rsid w:val="00886303"/>
    <w:rsid w:val="008A213B"/>
    <w:rsid w:val="008A7E59"/>
    <w:rsid w:val="008D3B0E"/>
    <w:rsid w:val="008F2C11"/>
    <w:rsid w:val="009209CA"/>
    <w:rsid w:val="00922707"/>
    <w:rsid w:val="00924176"/>
    <w:rsid w:val="009623FD"/>
    <w:rsid w:val="00972AC4"/>
    <w:rsid w:val="00972B6C"/>
    <w:rsid w:val="009924D6"/>
    <w:rsid w:val="009A05DD"/>
    <w:rsid w:val="009A2B6A"/>
    <w:rsid w:val="009A3A78"/>
    <w:rsid w:val="009A4A58"/>
    <w:rsid w:val="009B3DE0"/>
    <w:rsid w:val="009B5E0C"/>
    <w:rsid w:val="009D13C6"/>
    <w:rsid w:val="009E5901"/>
    <w:rsid w:val="009E6253"/>
    <w:rsid w:val="00A02811"/>
    <w:rsid w:val="00A112D7"/>
    <w:rsid w:val="00A13EE3"/>
    <w:rsid w:val="00A21458"/>
    <w:rsid w:val="00A227A5"/>
    <w:rsid w:val="00A22DF4"/>
    <w:rsid w:val="00A2654F"/>
    <w:rsid w:val="00A26599"/>
    <w:rsid w:val="00A266E6"/>
    <w:rsid w:val="00A36E61"/>
    <w:rsid w:val="00A44316"/>
    <w:rsid w:val="00A5375D"/>
    <w:rsid w:val="00A73DED"/>
    <w:rsid w:val="00A96FCE"/>
    <w:rsid w:val="00AB585C"/>
    <w:rsid w:val="00AC5A72"/>
    <w:rsid w:val="00AC6967"/>
    <w:rsid w:val="00AD2130"/>
    <w:rsid w:val="00B06260"/>
    <w:rsid w:val="00B30CF6"/>
    <w:rsid w:val="00B310BD"/>
    <w:rsid w:val="00B3655F"/>
    <w:rsid w:val="00B37507"/>
    <w:rsid w:val="00B46034"/>
    <w:rsid w:val="00B562BE"/>
    <w:rsid w:val="00B66CF2"/>
    <w:rsid w:val="00B80797"/>
    <w:rsid w:val="00B95AEF"/>
    <w:rsid w:val="00B9765F"/>
    <w:rsid w:val="00BD0DDC"/>
    <w:rsid w:val="00BE53A4"/>
    <w:rsid w:val="00C12EA7"/>
    <w:rsid w:val="00C34E58"/>
    <w:rsid w:val="00C518F5"/>
    <w:rsid w:val="00C61F84"/>
    <w:rsid w:val="00C764E5"/>
    <w:rsid w:val="00CA37C6"/>
    <w:rsid w:val="00CC7618"/>
    <w:rsid w:val="00CE748C"/>
    <w:rsid w:val="00CF0199"/>
    <w:rsid w:val="00CF46E1"/>
    <w:rsid w:val="00D16FE3"/>
    <w:rsid w:val="00D342F3"/>
    <w:rsid w:val="00D4670D"/>
    <w:rsid w:val="00D47E1A"/>
    <w:rsid w:val="00DA2411"/>
    <w:rsid w:val="00DB0841"/>
    <w:rsid w:val="00DB6289"/>
    <w:rsid w:val="00DC0BA3"/>
    <w:rsid w:val="00DC4FB6"/>
    <w:rsid w:val="00DD1026"/>
    <w:rsid w:val="00DD5074"/>
    <w:rsid w:val="00DD69E8"/>
    <w:rsid w:val="00E02712"/>
    <w:rsid w:val="00E2240E"/>
    <w:rsid w:val="00E248E2"/>
    <w:rsid w:val="00E56325"/>
    <w:rsid w:val="00E66148"/>
    <w:rsid w:val="00E84A20"/>
    <w:rsid w:val="00E8612E"/>
    <w:rsid w:val="00E874B1"/>
    <w:rsid w:val="00EA0473"/>
    <w:rsid w:val="00EA5B10"/>
    <w:rsid w:val="00EC5820"/>
    <w:rsid w:val="00ED1AAA"/>
    <w:rsid w:val="00EF2BEF"/>
    <w:rsid w:val="00EF6EE1"/>
    <w:rsid w:val="00F077BF"/>
    <w:rsid w:val="00F13237"/>
    <w:rsid w:val="00F137BF"/>
    <w:rsid w:val="00F51856"/>
    <w:rsid w:val="00F54DF3"/>
    <w:rsid w:val="00F57691"/>
    <w:rsid w:val="00F63922"/>
    <w:rsid w:val="00F773D5"/>
    <w:rsid w:val="00FB15AB"/>
    <w:rsid w:val="00FB3318"/>
    <w:rsid w:val="00FC1680"/>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A74F"/>
  <w15:docId w15:val="{1F2289F2-DA5C-4285-80F3-540ACFC4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61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661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paragraph" w:styleId="Prrafodelista">
    <w:name w:val="List Paragraph"/>
    <w:basedOn w:val="Normal"/>
    <w:uiPriority w:val="34"/>
    <w:qFormat/>
    <w:rsid w:val="0008570B"/>
    <w:pPr>
      <w:widowControl w:val="0"/>
      <w:autoSpaceDE w:val="0"/>
      <w:autoSpaceDN w:val="0"/>
      <w:spacing w:after="0" w:line="240" w:lineRule="auto"/>
      <w:ind w:left="1078" w:hanging="361"/>
    </w:pPr>
    <w:rPr>
      <w:rFonts w:ascii="Arial" w:eastAsia="Arial" w:hAnsi="Arial" w:cs="Arial"/>
      <w:lang w:val="es-ES" w:eastAsia="es-ES" w:bidi="es-ES"/>
    </w:rPr>
  </w:style>
  <w:style w:type="table" w:styleId="Tablaconcuadrcula">
    <w:name w:val="Table Grid"/>
    <w:basedOn w:val="Tablanormal"/>
    <w:uiPriority w:val="59"/>
    <w:rsid w:val="00085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3D6943"/>
    <w:rPr>
      <w:color w:val="605E5C"/>
      <w:shd w:val="clear" w:color="auto" w:fill="E1DFDD"/>
    </w:rPr>
  </w:style>
  <w:style w:type="character" w:customStyle="1" w:styleId="Ttulo3Car">
    <w:name w:val="Título 3 Car"/>
    <w:basedOn w:val="Fuentedeprrafopredeter"/>
    <w:link w:val="Ttulo3"/>
    <w:uiPriority w:val="9"/>
    <w:semiHidden/>
    <w:rsid w:val="00661E63"/>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661E63"/>
    <w:rPr>
      <w:rFonts w:asciiTheme="majorHAnsi" w:eastAsiaTheme="majorEastAsia" w:hAnsiTheme="majorHAnsi" w:cstheme="majorBidi"/>
      <w:color w:val="365F91" w:themeColor="accent1" w:themeShade="BF"/>
    </w:rPr>
  </w:style>
  <w:style w:type="paragraph" w:customStyle="1" w:styleId="morado">
    <w:name w:val="morado"/>
    <w:basedOn w:val="Normal"/>
    <w:rsid w:val="00E2240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hgkelc">
    <w:name w:val="hgkelc"/>
    <w:basedOn w:val="Fuentedeprrafopredeter"/>
    <w:rsid w:val="00CA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158">
      <w:bodyDiv w:val="1"/>
      <w:marLeft w:val="0"/>
      <w:marRight w:val="0"/>
      <w:marTop w:val="0"/>
      <w:marBottom w:val="0"/>
      <w:divBdr>
        <w:top w:val="none" w:sz="0" w:space="0" w:color="auto"/>
        <w:left w:val="none" w:sz="0" w:space="0" w:color="auto"/>
        <w:bottom w:val="none" w:sz="0" w:space="0" w:color="auto"/>
        <w:right w:val="none" w:sz="0" w:space="0" w:color="auto"/>
      </w:divBdr>
      <w:divsChild>
        <w:div w:id="1938560118">
          <w:marLeft w:val="0"/>
          <w:marRight w:val="0"/>
          <w:marTop w:val="0"/>
          <w:marBottom w:val="0"/>
          <w:divBdr>
            <w:top w:val="none" w:sz="0" w:space="0" w:color="auto"/>
            <w:left w:val="none" w:sz="0" w:space="0" w:color="auto"/>
            <w:bottom w:val="none" w:sz="0" w:space="0" w:color="auto"/>
            <w:right w:val="none" w:sz="0" w:space="0" w:color="auto"/>
          </w:divBdr>
        </w:div>
      </w:divsChild>
    </w:div>
    <w:div w:id="204146906">
      <w:bodyDiv w:val="1"/>
      <w:marLeft w:val="0"/>
      <w:marRight w:val="0"/>
      <w:marTop w:val="0"/>
      <w:marBottom w:val="0"/>
      <w:divBdr>
        <w:top w:val="none" w:sz="0" w:space="0" w:color="auto"/>
        <w:left w:val="none" w:sz="0" w:space="0" w:color="auto"/>
        <w:bottom w:val="none" w:sz="0" w:space="0" w:color="auto"/>
        <w:right w:val="none" w:sz="0" w:space="0" w:color="auto"/>
      </w:divBdr>
      <w:divsChild>
        <w:div w:id="560486430">
          <w:marLeft w:val="0"/>
          <w:marRight w:val="0"/>
          <w:marTop w:val="0"/>
          <w:marBottom w:val="0"/>
          <w:divBdr>
            <w:top w:val="none" w:sz="0" w:space="0" w:color="auto"/>
            <w:left w:val="none" w:sz="0" w:space="0" w:color="auto"/>
            <w:bottom w:val="none" w:sz="0" w:space="0" w:color="auto"/>
            <w:right w:val="none" w:sz="0" w:space="0" w:color="auto"/>
          </w:divBdr>
          <w:divsChild>
            <w:div w:id="1589926242">
              <w:marLeft w:val="0"/>
              <w:marRight w:val="0"/>
              <w:marTop w:val="0"/>
              <w:marBottom w:val="0"/>
              <w:divBdr>
                <w:top w:val="none" w:sz="0" w:space="0" w:color="auto"/>
                <w:left w:val="none" w:sz="0" w:space="0" w:color="auto"/>
                <w:bottom w:val="none" w:sz="0" w:space="0" w:color="auto"/>
                <w:right w:val="none" w:sz="0" w:space="0" w:color="auto"/>
              </w:divBdr>
              <w:divsChild>
                <w:div w:id="774204302">
                  <w:marLeft w:val="0"/>
                  <w:marRight w:val="0"/>
                  <w:marTop w:val="0"/>
                  <w:marBottom w:val="0"/>
                  <w:divBdr>
                    <w:top w:val="none" w:sz="0" w:space="0" w:color="auto"/>
                    <w:left w:val="none" w:sz="0" w:space="0" w:color="auto"/>
                    <w:bottom w:val="none" w:sz="0" w:space="0" w:color="auto"/>
                    <w:right w:val="none" w:sz="0" w:space="0" w:color="auto"/>
                  </w:divBdr>
                  <w:divsChild>
                    <w:div w:id="435488906">
                      <w:marLeft w:val="0"/>
                      <w:marRight w:val="0"/>
                      <w:marTop w:val="0"/>
                      <w:marBottom w:val="0"/>
                      <w:divBdr>
                        <w:top w:val="none" w:sz="0" w:space="0" w:color="auto"/>
                        <w:left w:val="none" w:sz="0" w:space="0" w:color="auto"/>
                        <w:bottom w:val="none" w:sz="0" w:space="0" w:color="auto"/>
                        <w:right w:val="none" w:sz="0" w:space="0" w:color="auto"/>
                      </w:divBdr>
                      <w:divsChild>
                        <w:div w:id="1193497263">
                          <w:marLeft w:val="0"/>
                          <w:marRight w:val="0"/>
                          <w:marTop w:val="0"/>
                          <w:marBottom w:val="150"/>
                          <w:divBdr>
                            <w:top w:val="none" w:sz="0" w:space="0" w:color="auto"/>
                            <w:left w:val="none" w:sz="0" w:space="0" w:color="auto"/>
                            <w:bottom w:val="none" w:sz="0" w:space="0" w:color="auto"/>
                            <w:right w:val="none" w:sz="0" w:space="0" w:color="auto"/>
                          </w:divBdr>
                          <w:divsChild>
                            <w:div w:id="1629965799">
                              <w:marLeft w:val="0"/>
                              <w:marRight w:val="0"/>
                              <w:marTop w:val="0"/>
                              <w:marBottom w:val="0"/>
                              <w:divBdr>
                                <w:top w:val="none" w:sz="0" w:space="0" w:color="auto"/>
                                <w:left w:val="none" w:sz="0" w:space="0" w:color="auto"/>
                                <w:bottom w:val="none" w:sz="0" w:space="0" w:color="auto"/>
                                <w:right w:val="none" w:sz="0" w:space="0" w:color="auto"/>
                              </w:divBdr>
                              <w:divsChild>
                                <w:div w:id="1812596612">
                                  <w:marLeft w:val="0"/>
                                  <w:marRight w:val="0"/>
                                  <w:marTop w:val="0"/>
                                  <w:marBottom w:val="0"/>
                                  <w:divBdr>
                                    <w:top w:val="none" w:sz="0" w:space="0" w:color="auto"/>
                                    <w:left w:val="none" w:sz="0" w:space="0" w:color="auto"/>
                                    <w:bottom w:val="none" w:sz="0" w:space="0" w:color="auto"/>
                                    <w:right w:val="none" w:sz="0" w:space="0" w:color="auto"/>
                                  </w:divBdr>
                                  <w:divsChild>
                                    <w:div w:id="252517751">
                                      <w:marLeft w:val="0"/>
                                      <w:marRight w:val="0"/>
                                      <w:marTop w:val="0"/>
                                      <w:marBottom w:val="150"/>
                                      <w:divBdr>
                                        <w:top w:val="none" w:sz="0" w:space="0" w:color="auto"/>
                                        <w:left w:val="none" w:sz="0" w:space="0" w:color="auto"/>
                                        <w:bottom w:val="none" w:sz="0" w:space="0" w:color="auto"/>
                                        <w:right w:val="none" w:sz="0" w:space="0" w:color="auto"/>
                                      </w:divBdr>
                                      <w:divsChild>
                                        <w:div w:id="11924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941396">
          <w:marLeft w:val="0"/>
          <w:marRight w:val="0"/>
          <w:marTop w:val="0"/>
          <w:marBottom w:val="0"/>
          <w:divBdr>
            <w:top w:val="none" w:sz="0" w:space="0" w:color="auto"/>
            <w:left w:val="none" w:sz="0" w:space="0" w:color="auto"/>
            <w:bottom w:val="none" w:sz="0" w:space="0" w:color="auto"/>
            <w:right w:val="none" w:sz="0" w:space="0" w:color="auto"/>
          </w:divBdr>
          <w:divsChild>
            <w:div w:id="1366369948">
              <w:marLeft w:val="0"/>
              <w:marRight w:val="0"/>
              <w:marTop w:val="0"/>
              <w:marBottom w:val="0"/>
              <w:divBdr>
                <w:top w:val="none" w:sz="0" w:space="0" w:color="auto"/>
                <w:left w:val="none" w:sz="0" w:space="0" w:color="auto"/>
                <w:bottom w:val="none" w:sz="0" w:space="0" w:color="auto"/>
                <w:right w:val="none" w:sz="0" w:space="0" w:color="auto"/>
              </w:divBdr>
              <w:divsChild>
                <w:div w:id="1486122300">
                  <w:marLeft w:val="0"/>
                  <w:marRight w:val="0"/>
                  <w:marTop w:val="0"/>
                  <w:marBottom w:val="0"/>
                  <w:divBdr>
                    <w:top w:val="none" w:sz="0" w:space="0" w:color="auto"/>
                    <w:left w:val="none" w:sz="0" w:space="0" w:color="auto"/>
                    <w:bottom w:val="none" w:sz="0" w:space="0" w:color="auto"/>
                    <w:right w:val="none" w:sz="0" w:space="0" w:color="auto"/>
                  </w:divBdr>
                  <w:divsChild>
                    <w:div w:id="1297098894">
                      <w:marLeft w:val="0"/>
                      <w:marRight w:val="0"/>
                      <w:marTop w:val="0"/>
                      <w:marBottom w:val="0"/>
                      <w:divBdr>
                        <w:top w:val="none" w:sz="0" w:space="0" w:color="auto"/>
                        <w:left w:val="none" w:sz="0" w:space="0" w:color="auto"/>
                        <w:bottom w:val="none" w:sz="0" w:space="0" w:color="auto"/>
                        <w:right w:val="none" w:sz="0" w:space="0" w:color="auto"/>
                      </w:divBdr>
                      <w:divsChild>
                        <w:div w:id="1363170312">
                          <w:marLeft w:val="0"/>
                          <w:marRight w:val="0"/>
                          <w:marTop w:val="0"/>
                          <w:marBottom w:val="150"/>
                          <w:divBdr>
                            <w:top w:val="none" w:sz="0" w:space="0" w:color="auto"/>
                            <w:left w:val="none" w:sz="0" w:space="0" w:color="auto"/>
                            <w:bottom w:val="none" w:sz="0" w:space="0" w:color="auto"/>
                            <w:right w:val="none" w:sz="0" w:space="0" w:color="auto"/>
                          </w:divBdr>
                          <w:divsChild>
                            <w:div w:id="382221545">
                              <w:marLeft w:val="0"/>
                              <w:marRight w:val="0"/>
                              <w:marTop w:val="0"/>
                              <w:marBottom w:val="0"/>
                              <w:divBdr>
                                <w:top w:val="none" w:sz="0" w:space="0" w:color="auto"/>
                                <w:left w:val="none" w:sz="0" w:space="0" w:color="auto"/>
                                <w:bottom w:val="none" w:sz="0" w:space="0" w:color="auto"/>
                                <w:right w:val="none" w:sz="0" w:space="0" w:color="auto"/>
                              </w:divBdr>
                              <w:divsChild>
                                <w:div w:id="2827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2233">
                      <w:marLeft w:val="0"/>
                      <w:marRight w:val="0"/>
                      <w:marTop w:val="0"/>
                      <w:marBottom w:val="0"/>
                      <w:divBdr>
                        <w:top w:val="none" w:sz="0" w:space="0" w:color="auto"/>
                        <w:left w:val="none" w:sz="0" w:space="0" w:color="auto"/>
                        <w:bottom w:val="none" w:sz="0" w:space="0" w:color="auto"/>
                        <w:right w:val="none" w:sz="0" w:space="0" w:color="auto"/>
                      </w:divBdr>
                      <w:divsChild>
                        <w:div w:id="641346894">
                          <w:marLeft w:val="0"/>
                          <w:marRight w:val="0"/>
                          <w:marTop w:val="0"/>
                          <w:marBottom w:val="150"/>
                          <w:divBdr>
                            <w:top w:val="none" w:sz="0" w:space="0" w:color="auto"/>
                            <w:left w:val="none" w:sz="0" w:space="0" w:color="auto"/>
                            <w:bottom w:val="none" w:sz="0" w:space="0" w:color="auto"/>
                            <w:right w:val="none" w:sz="0" w:space="0" w:color="auto"/>
                          </w:divBdr>
                          <w:divsChild>
                            <w:div w:id="487285144">
                              <w:marLeft w:val="0"/>
                              <w:marRight w:val="0"/>
                              <w:marTop w:val="0"/>
                              <w:marBottom w:val="0"/>
                              <w:divBdr>
                                <w:top w:val="none" w:sz="0" w:space="0" w:color="auto"/>
                                <w:left w:val="none" w:sz="0" w:space="0" w:color="auto"/>
                                <w:bottom w:val="none" w:sz="0" w:space="0" w:color="auto"/>
                                <w:right w:val="none" w:sz="0" w:space="0" w:color="auto"/>
                              </w:divBdr>
                              <w:divsChild>
                                <w:div w:id="13250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690">
                      <w:marLeft w:val="0"/>
                      <w:marRight w:val="0"/>
                      <w:marTop w:val="0"/>
                      <w:marBottom w:val="0"/>
                      <w:divBdr>
                        <w:top w:val="none" w:sz="0" w:space="0" w:color="auto"/>
                        <w:left w:val="none" w:sz="0" w:space="0" w:color="auto"/>
                        <w:bottom w:val="none" w:sz="0" w:space="0" w:color="auto"/>
                        <w:right w:val="none" w:sz="0" w:space="0" w:color="auto"/>
                      </w:divBdr>
                      <w:divsChild>
                        <w:div w:id="1077749019">
                          <w:marLeft w:val="0"/>
                          <w:marRight w:val="0"/>
                          <w:marTop w:val="0"/>
                          <w:marBottom w:val="150"/>
                          <w:divBdr>
                            <w:top w:val="none" w:sz="0" w:space="0" w:color="auto"/>
                            <w:left w:val="none" w:sz="0" w:space="0" w:color="auto"/>
                            <w:bottom w:val="none" w:sz="0" w:space="0" w:color="auto"/>
                            <w:right w:val="none" w:sz="0" w:space="0" w:color="auto"/>
                          </w:divBdr>
                          <w:divsChild>
                            <w:div w:id="393312933">
                              <w:marLeft w:val="0"/>
                              <w:marRight w:val="0"/>
                              <w:marTop w:val="0"/>
                              <w:marBottom w:val="0"/>
                              <w:divBdr>
                                <w:top w:val="none" w:sz="0" w:space="0" w:color="auto"/>
                                <w:left w:val="none" w:sz="0" w:space="0" w:color="auto"/>
                                <w:bottom w:val="none" w:sz="0" w:space="0" w:color="auto"/>
                                <w:right w:val="none" w:sz="0" w:space="0" w:color="auto"/>
                              </w:divBdr>
                              <w:divsChild>
                                <w:div w:id="12621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0307">
                      <w:marLeft w:val="0"/>
                      <w:marRight w:val="0"/>
                      <w:marTop w:val="0"/>
                      <w:marBottom w:val="0"/>
                      <w:divBdr>
                        <w:top w:val="none" w:sz="0" w:space="0" w:color="auto"/>
                        <w:left w:val="none" w:sz="0" w:space="0" w:color="auto"/>
                        <w:bottom w:val="none" w:sz="0" w:space="0" w:color="auto"/>
                        <w:right w:val="none" w:sz="0" w:space="0" w:color="auto"/>
                      </w:divBdr>
                      <w:divsChild>
                        <w:div w:id="420641136">
                          <w:marLeft w:val="0"/>
                          <w:marRight w:val="0"/>
                          <w:marTop w:val="0"/>
                          <w:marBottom w:val="150"/>
                          <w:divBdr>
                            <w:top w:val="none" w:sz="0" w:space="0" w:color="auto"/>
                            <w:left w:val="none" w:sz="0" w:space="0" w:color="auto"/>
                            <w:bottom w:val="none" w:sz="0" w:space="0" w:color="auto"/>
                            <w:right w:val="none" w:sz="0" w:space="0" w:color="auto"/>
                          </w:divBdr>
                          <w:divsChild>
                            <w:div w:id="382947284">
                              <w:marLeft w:val="0"/>
                              <w:marRight w:val="0"/>
                              <w:marTop w:val="0"/>
                              <w:marBottom w:val="0"/>
                              <w:divBdr>
                                <w:top w:val="none" w:sz="0" w:space="0" w:color="auto"/>
                                <w:left w:val="none" w:sz="0" w:space="0" w:color="auto"/>
                                <w:bottom w:val="none" w:sz="0" w:space="0" w:color="auto"/>
                                <w:right w:val="none" w:sz="0" w:space="0" w:color="auto"/>
                              </w:divBdr>
                              <w:divsChild>
                                <w:div w:id="469444564">
                                  <w:marLeft w:val="0"/>
                                  <w:marRight w:val="0"/>
                                  <w:marTop w:val="0"/>
                                  <w:marBottom w:val="0"/>
                                  <w:divBdr>
                                    <w:top w:val="none" w:sz="0" w:space="0" w:color="auto"/>
                                    <w:left w:val="none" w:sz="0" w:space="0" w:color="auto"/>
                                    <w:bottom w:val="none" w:sz="0" w:space="0" w:color="auto"/>
                                    <w:right w:val="none" w:sz="0" w:space="0" w:color="auto"/>
                                  </w:divBdr>
                                  <w:divsChild>
                                    <w:div w:id="1922178631">
                                      <w:marLeft w:val="0"/>
                                      <w:marRight w:val="0"/>
                                      <w:marTop w:val="0"/>
                                      <w:marBottom w:val="0"/>
                                      <w:divBdr>
                                        <w:top w:val="single" w:sz="6" w:space="4" w:color="B2B2B2"/>
                                        <w:left w:val="single" w:sz="6" w:space="4" w:color="B2B2B2"/>
                                        <w:bottom w:val="single" w:sz="6" w:space="4" w:color="B2B2B2"/>
                                        <w:right w:val="single" w:sz="6" w:space="4" w:color="B2B2B2"/>
                                      </w:divBdr>
                                    </w:div>
                                    <w:div w:id="311325965">
                                      <w:marLeft w:val="0"/>
                                      <w:marRight w:val="0"/>
                                      <w:marTop w:val="0"/>
                                      <w:marBottom w:val="0"/>
                                      <w:divBdr>
                                        <w:top w:val="single" w:sz="6" w:space="4" w:color="B2B2B2"/>
                                        <w:left w:val="single" w:sz="6" w:space="4" w:color="B2B2B2"/>
                                        <w:bottom w:val="single" w:sz="6" w:space="4" w:color="B2B2B2"/>
                                        <w:right w:val="single" w:sz="6" w:space="4" w:color="B2B2B2"/>
                                      </w:divBdr>
                                    </w:div>
                                  </w:divsChild>
                                </w:div>
                              </w:divsChild>
                            </w:div>
                          </w:divsChild>
                        </w:div>
                      </w:divsChild>
                    </w:div>
                  </w:divsChild>
                </w:div>
              </w:divsChild>
            </w:div>
            <w:div w:id="1692754618">
              <w:marLeft w:val="438"/>
              <w:marRight w:val="0"/>
              <w:marTop w:val="0"/>
              <w:marBottom w:val="0"/>
              <w:divBdr>
                <w:top w:val="none" w:sz="0" w:space="0" w:color="auto"/>
                <w:left w:val="none" w:sz="0" w:space="0" w:color="auto"/>
                <w:bottom w:val="none" w:sz="0" w:space="0" w:color="auto"/>
                <w:right w:val="none" w:sz="0" w:space="0" w:color="auto"/>
              </w:divBdr>
              <w:divsChild>
                <w:div w:id="212205584">
                  <w:marLeft w:val="0"/>
                  <w:marRight w:val="0"/>
                  <w:marTop w:val="0"/>
                  <w:marBottom w:val="0"/>
                  <w:divBdr>
                    <w:top w:val="none" w:sz="0" w:space="0" w:color="auto"/>
                    <w:left w:val="none" w:sz="0" w:space="0" w:color="auto"/>
                    <w:bottom w:val="none" w:sz="0" w:space="0" w:color="auto"/>
                    <w:right w:val="none" w:sz="0" w:space="0" w:color="auto"/>
                  </w:divBdr>
                  <w:divsChild>
                    <w:div w:id="550119875">
                      <w:marLeft w:val="0"/>
                      <w:marRight w:val="0"/>
                      <w:marTop w:val="0"/>
                      <w:marBottom w:val="0"/>
                      <w:divBdr>
                        <w:top w:val="none" w:sz="0" w:space="0" w:color="auto"/>
                        <w:left w:val="none" w:sz="0" w:space="0" w:color="auto"/>
                        <w:bottom w:val="none" w:sz="0" w:space="0" w:color="auto"/>
                        <w:right w:val="none" w:sz="0" w:space="0" w:color="auto"/>
                      </w:divBdr>
                      <w:divsChild>
                        <w:div w:id="2078242088">
                          <w:marLeft w:val="0"/>
                          <w:marRight w:val="0"/>
                          <w:marTop w:val="0"/>
                          <w:marBottom w:val="150"/>
                          <w:divBdr>
                            <w:top w:val="none" w:sz="0" w:space="0" w:color="auto"/>
                            <w:left w:val="none" w:sz="0" w:space="0" w:color="auto"/>
                            <w:bottom w:val="none" w:sz="0" w:space="0" w:color="auto"/>
                            <w:right w:val="none" w:sz="0" w:space="0" w:color="auto"/>
                          </w:divBdr>
                          <w:divsChild>
                            <w:div w:id="277763515">
                              <w:marLeft w:val="0"/>
                              <w:marRight w:val="0"/>
                              <w:marTop w:val="0"/>
                              <w:marBottom w:val="0"/>
                              <w:divBdr>
                                <w:top w:val="none" w:sz="0" w:space="0" w:color="auto"/>
                                <w:left w:val="none" w:sz="0" w:space="0" w:color="auto"/>
                                <w:bottom w:val="none" w:sz="0" w:space="0" w:color="auto"/>
                                <w:right w:val="none" w:sz="0" w:space="0" w:color="auto"/>
                              </w:divBdr>
                              <w:divsChild>
                                <w:div w:id="1310746251">
                                  <w:marLeft w:val="0"/>
                                  <w:marRight w:val="0"/>
                                  <w:marTop w:val="0"/>
                                  <w:marBottom w:val="0"/>
                                  <w:divBdr>
                                    <w:top w:val="none" w:sz="0" w:space="0" w:color="auto"/>
                                    <w:left w:val="none" w:sz="0" w:space="0" w:color="auto"/>
                                    <w:bottom w:val="none" w:sz="0" w:space="0" w:color="auto"/>
                                    <w:right w:val="none" w:sz="0" w:space="0" w:color="auto"/>
                                  </w:divBdr>
                                  <w:divsChild>
                                    <w:div w:id="2105808176">
                                      <w:marLeft w:val="0"/>
                                      <w:marRight w:val="0"/>
                                      <w:marTop w:val="0"/>
                                      <w:marBottom w:val="0"/>
                                      <w:divBdr>
                                        <w:top w:val="single" w:sz="6" w:space="4" w:color="B2B2B2"/>
                                        <w:left w:val="single" w:sz="6" w:space="4" w:color="B2B2B2"/>
                                        <w:bottom w:val="single" w:sz="6" w:space="4" w:color="B2B2B2"/>
                                        <w:right w:val="single" w:sz="6" w:space="4" w:color="B2B2B2"/>
                                      </w:divBdr>
                                      <w:divsChild>
                                        <w:div w:id="606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11465">
                      <w:marLeft w:val="0"/>
                      <w:marRight w:val="0"/>
                      <w:marTop w:val="0"/>
                      <w:marBottom w:val="0"/>
                      <w:divBdr>
                        <w:top w:val="none" w:sz="0" w:space="0" w:color="auto"/>
                        <w:left w:val="none" w:sz="0" w:space="0" w:color="auto"/>
                        <w:bottom w:val="none" w:sz="0" w:space="0" w:color="auto"/>
                        <w:right w:val="none" w:sz="0" w:space="0" w:color="auto"/>
                      </w:divBdr>
                      <w:divsChild>
                        <w:div w:id="262302827">
                          <w:marLeft w:val="0"/>
                          <w:marRight w:val="0"/>
                          <w:marTop w:val="0"/>
                          <w:marBottom w:val="150"/>
                          <w:divBdr>
                            <w:top w:val="none" w:sz="0" w:space="0" w:color="auto"/>
                            <w:left w:val="none" w:sz="0" w:space="0" w:color="auto"/>
                            <w:bottom w:val="none" w:sz="0" w:space="0" w:color="auto"/>
                            <w:right w:val="none" w:sz="0" w:space="0" w:color="auto"/>
                          </w:divBdr>
                          <w:divsChild>
                            <w:div w:id="1570649826">
                              <w:marLeft w:val="0"/>
                              <w:marRight w:val="0"/>
                              <w:marTop w:val="0"/>
                              <w:marBottom w:val="0"/>
                              <w:divBdr>
                                <w:top w:val="none" w:sz="0" w:space="0" w:color="auto"/>
                                <w:left w:val="none" w:sz="0" w:space="0" w:color="auto"/>
                                <w:bottom w:val="none" w:sz="0" w:space="0" w:color="auto"/>
                                <w:right w:val="none" w:sz="0" w:space="0" w:color="auto"/>
                              </w:divBdr>
                              <w:divsChild>
                                <w:div w:id="12107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9590">
                      <w:marLeft w:val="0"/>
                      <w:marRight w:val="0"/>
                      <w:marTop w:val="0"/>
                      <w:marBottom w:val="0"/>
                      <w:divBdr>
                        <w:top w:val="single" w:sz="6" w:space="4" w:color="B2B2B2"/>
                        <w:left w:val="single" w:sz="6" w:space="4" w:color="B2B2B2"/>
                        <w:bottom w:val="single" w:sz="6" w:space="4" w:color="B2B2B2"/>
                        <w:right w:val="single" w:sz="6" w:space="4" w:color="B2B2B2"/>
                      </w:divBdr>
                    </w:div>
                  </w:divsChild>
                </w:div>
              </w:divsChild>
            </w:div>
          </w:divsChild>
        </w:div>
      </w:divsChild>
    </w:div>
    <w:div w:id="292909667">
      <w:bodyDiv w:val="1"/>
      <w:marLeft w:val="0"/>
      <w:marRight w:val="0"/>
      <w:marTop w:val="0"/>
      <w:marBottom w:val="0"/>
      <w:divBdr>
        <w:top w:val="none" w:sz="0" w:space="0" w:color="auto"/>
        <w:left w:val="none" w:sz="0" w:space="0" w:color="auto"/>
        <w:bottom w:val="none" w:sz="0" w:space="0" w:color="auto"/>
        <w:right w:val="none" w:sz="0" w:space="0" w:color="auto"/>
      </w:divBdr>
      <w:divsChild>
        <w:div w:id="1406494898">
          <w:marLeft w:val="0"/>
          <w:marRight w:val="0"/>
          <w:marTop w:val="0"/>
          <w:marBottom w:val="225"/>
          <w:divBdr>
            <w:top w:val="none" w:sz="0" w:space="0" w:color="auto"/>
            <w:left w:val="none" w:sz="0" w:space="0" w:color="auto"/>
            <w:bottom w:val="none" w:sz="0" w:space="0" w:color="auto"/>
            <w:right w:val="none" w:sz="0" w:space="0" w:color="auto"/>
          </w:divBdr>
        </w:div>
        <w:div w:id="1311204923">
          <w:marLeft w:val="0"/>
          <w:marRight w:val="0"/>
          <w:marTop w:val="90"/>
          <w:marBottom w:val="0"/>
          <w:divBdr>
            <w:top w:val="none" w:sz="0" w:space="0" w:color="auto"/>
            <w:left w:val="none" w:sz="0" w:space="0" w:color="auto"/>
            <w:bottom w:val="none" w:sz="0" w:space="0" w:color="auto"/>
            <w:right w:val="none" w:sz="0" w:space="0" w:color="auto"/>
          </w:divBdr>
        </w:div>
      </w:divsChild>
    </w:div>
    <w:div w:id="619800944">
      <w:bodyDiv w:val="1"/>
      <w:marLeft w:val="0"/>
      <w:marRight w:val="0"/>
      <w:marTop w:val="0"/>
      <w:marBottom w:val="0"/>
      <w:divBdr>
        <w:top w:val="none" w:sz="0" w:space="0" w:color="auto"/>
        <w:left w:val="none" w:sz="0" w:space="0" w:color="auto"/>
        <w:bottom w:val="none" w:sz="0" w:space="0" w:color="auto"/>
        <w:right w:val="none" w:sz="0" w:space="0" w:color="auto"/>
      </w:divBdr>
      <w:divsChild>
        <w:div w:id="1868907659">
          <w:marLeft w:val="0"/>
          <w:marRight w:val="0"/>
          <w:marTop w:val="0"/>
          <w:marBottom w:val="0"/>
          <w:divBdr>
            <w:top w:val="none" w:sz="0" w:space="0" w:color="auto"/>
            <w:left w:val="none" w:sz="0" w:space="0" w:color="auto"/>
            <w:bottom w:val="none" w:sz="0" w:space="0" w:color="auto"/>
            <w:right w:val="none" w:sz="0" w:space="0" w:color="auto"/>
          </w:divBdr>
          <w:divsChild>
            <w:div w:id="188521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696127592">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 w:id="978609084">
      <w:bodyDiv w:val="1"/>
      <w:marLeft w:val="0"/>
      <w:marRight w:val="0"/>
      <w:marTop w:val="0"/>
      <w:marBottom w:val="0"/>
      <w:divBdr>
        <w:top w:val="none" w:sz="0" w:space="0" w:color="auto"/>
        <w:left w:val="none" w:sz="0" w:space="0" w:color="auto"/>
        <w:bottom w:val="none" w:sz="0" w:space="0" w:color="auto"/>
        <w:right w:val="none" w:sz="0" w:space="0" w:color="auto"/>
      </w:divBdr>
    </w:div>
    <w:div w:id="1085300661">
      <w:bodyDiv w:val="1"/>
      <w:marLeft w:val="0"/>
      <w:marRight w:val="0"/>
      <w:marTop w:val="0"/>
      <w:marBottom w:val="0"/>
      <w:divBdr>
        <w:top w:val="none" w:sz="0" w:space="0" w:color="auto"/>
        <w:left w:val="none" w:sz="0" w:space="0" w:color="auto"/>
        <w:bottom w:val="none" w:sz="0" w:space="0" w:color="auto"/>
        <w:right w:val="none" w:sz="0" w:space="0" w:color="auto"/>
      </w:divBdr>
    </w:div>
    <w:div w:id="1160079372">
      <w:bodyDiv w:val="1"/>
      <w:marLeft w:val="0"/>
      <w:marRight w:val="0"/>
      <w:marTop w:val="0"/>
      <w:marBottom w:val="0"/>
      <w:divBdr>
        <w:top w:val="none" w:sz="0" w:space="0" w:color="auto"/>
        <w:left w:val="none" w:sz="0" w:space="0" w:color="auto"/>
        <w:bottom w:val="none" w:sz="0" w:space="0" w:color="auto"/>
        <w:right w:val="none" w:sz="0" w:space="0" w:color="auto"/>
      </w:divBdr>
    </w:div>
    <w:div w:id="1255355947">
      <w:bodyDiv w:val="1"/>
      <w:marLeft w:val="0"/>
      <w:marRight w:val="0"/>
      <w:marTop w:val="0"/>
      <w:marBottom w:val="0"/>
      <w:divBdr>
        <w:top w:val="none" w:sz="0" w:space="0" w:color="auto"/>
        <w:left w:val="none" w:sz="0" w:space="0" w:color="auto"/>
        <w:bottom w:val="none" w:sz="0" w:space="0" w:color="auto"/>
        <w:right w:val="none" w:sz="0" w:space="0" w:color="auto"/>
      </w:divBdr>
    </w:div>
    <w:div w:id="1429958081">
      <w:bodyDiv w:val="1"/>
      <w:marLeft w:val="0"/>
      <w:marRight w:val="0"/>
      <w:marTop w:val="0"/>
      <w:marBottom w:val="0"/>
      <w:divBdr>
        <w:top w:val="none" w:sz="0" w:space="0" w:color="auto"/>
        <w:left w:val="none" w:sz="0" w:space="0" w:color="auto"/>
        <w:bottom w:val="none" w:sz="0" w:space="0" w:color="auto"/>
        <w:right w:val="none" w:sz="0" w:space="0" w:color="auto"/>
      </w:divBdr>
    </w:div>
    <w:div w:id="1781493099">
      <w:bodyDiv w:val="1"/>
      <w:marLeft w:val="0"/>
      <w:marRight w:val="0"/>
      <w:marTop w:val="0"/>
      <w:marBottom w:val="0"/>
      <w:divBdr>
        <w:top w:val="none" w:sz="0" w:space="0" w:color="auto"/>
        <w:left w:val="none" w:sz="0" w:space="0" w:color="auto"/>
        <w:bottom w:val="none" w:sz="0" w:space="0" w:color="auto"/>
        <w:right w:val="none" w:sz="0" w:space="0" w:color="auto"/>
      </w:divBdr>
    </w:div>
    <w:div w:id="1978336151">
      <w:bodyDiv w:val="1"/>
      <w:marLeft w:val="0"/>
      <w:marRight w:val="0"/>
      <w:marTop w:val="0"/>
      <w:marBottom w:val="0"/>
      <w:divBdr>
        <w:top w:val="none" w:sz="0" w:space="0" w:color="auto"/>
        <w:left w:val="none" w:sz="0" w:space="0" w:color="auto"/>
        <w:bottom w:val="none" w:sz="0" w:space="0" w:color="auto"/>
        <w:right w:val="none" w:sz="0" w:space="0" w:color="auto"/>
      </w:divBdr>
    </w:div>
    <w:div w:id="20750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log.corponet.com.mx/como-funciona-el-sub-modulo-de-activos-fijos-en-sap-business-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3308</Words>
  <Characters>18198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cp:lastModifiedBy>
  <cp:revision>40</cp:revision>
  <dcterms:created xsi:type="dcterms:W3CDTF">2020-08-16T20:46:00Z</dcterms:created>
  <dcterms:modified xsi:type="dcterms:W3CDTF">2020-08-19T03:40:00Z</dcterms:modified>
</cp:coreProperties>
</file>