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64" w:rsidRPr="00A80F22" w:rsidRDefault="00817964" w:rsidP="00817964">
      <w:pPr>
        <w:spacing w:after="0" w:line="240" w:lineRule="auto"/>
        <w:jc w:val="center"/>
        <w:rPr>
          <w:rFonts w:ascii="Arial" w:hAnsi="Arial" w:cs="Arial"/>
          <w:b/>
          <w:sz w:val="20"/>
          <w:szCs w:val="20"/>
        </w:rPr>
      </w:pPr>
      <w:r>
        <w:rPr>
          <w:noProof/>
        </w:rPr>
        <w:drawing>
          <wp:anchor distT="0" distB="0" distL="114300" distR="114300" simplePos="0" relativeHeight="251661312" behindDoc="1" locked="0" layoutInCell="1" allowOverlap="1">
            <wp:simplePos x="0" y="0"/>
            <wp:positionH relativeFrom="margin">
              <wp:posOffset>-252095</wp:posOffset>
            </wp:positionH>
            <wp:positionV relativeFrom="paragraph">
              <wp:posOffset>-418465</wp:posOffset>
            </wp:positionV>
            <wp:extent cx="2590800" cy="800100"/>
            <wp:effectExtent l="0" t="0" r="0" b="0"/>
            <wp:wrapNone/>
            <wp:docPr id="6" name="Imagen 6"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800100"/>
                    </a:xfrm>
                    <a:prstGeom prst="rect">
                      <a:avLst/>
                    </a:prstGeom>
                    <a:noFill/>
                  </pic:spPr>
                </pic:pic>
              </a:graphicData>
            </a:graphic>
          </wp:anchor>
        </w:drawing>
      </w:r>
      <w:r>
        <w:rPr>
          <w:rFonts w:ascii="Arial" w:hAnsi="Arial" w:cs="Arial"/>
          <w:b/>
          <w:sz w:val="16"/>
          <w:szCs w:val="18"/>
        </w:rPr>
        <w:t>DIRECCION ACADEMICA</w:t>
      </w:r>
    </w:p>
    <w:p w:rsidR="00817964" w:rsidRDefault="00817964" w:rsidP="00817964">
      <w:pPr>
        <w:pBdr>
          <w:bottom w:val="single" w:sz="12" w:space="1" w:color="auto"/>
        </w:pBdr>
        <w:spacing w:after="0" w:line="240" w:lineRule="auto"/>
        <w:jc w:val="center"/>
        <w:rPr>
          <w:rFonts w:ascii="Arial" w:hAnsi="Arial" w:cs="Arial"/>
          <w:b/>
          <w:sz w:val="16"/>
          <w:szCs w:val="18"/>
        </w:rPr>
      </w:pPr>
      <w:r>
        <w:rPr>
          <w:rFonts w:ascii="Arial" w:hAnsi="Arial" w:cs="Arial"/>
          <w:b/>
          <w:sz w:val="16"/>
          <w:szCs w:val="18"/>
        </w:rPr>
        <w:t>Departamento de Lengua y Literatura</w:t>
      </w:r>
    </w:p>
    <w:p w:rsidR="00817964" w:rsidRDefault="00817964" w:rsidP="00817964">
      <w:pPr>
        <w:spacing w:after="0" w:line="240" w:lineRule="auto"/>
        <w:jc w:val="center"/>
        <w:rPr>
          <w:rFonts w:ascii="Arial" w:hAnsi="Arial" w:cs="Arial"/>
          <w:b/>
          <w:sz w:val="20"/>
          <w:szCs w:val="20"/>
        </w:rPr>
      </w:pPr>
      <w:r>
        <w:rPr>
          <w:rFonts w:ascii="Arial" w:hAnsi="Arial" w:cs="Arial"/>
          <w:b/>
          <w:sz w:val="20"/>
          <w:szCs w:val="20"/>
        </w:rPr>
        <w:t>Respeto – Responsabilidad – Tolerancia – Resiliencia</w:t>
      </w:r>
    </w:p>
    <w:p w:rsidR="00817964" w:rsidRDefault="00B730BF" w:rsidP="00817964">
      <w:pPr>
        <w:spacing w:after="0" w:line="240" w:lineRule="auto"/>
        <w:jc w:val="center"/>
        <w:rPr>
          <w:rFonts w:ascii="Arial" w:hAnsi="Arial" w:cs="Arial"/>
          <w:b/>
          <w:sz w:val="20"/>
          <w:szCs w:val="20"/>
        </w:rPr>
      </w:pPr>
      <w:r w:rsidRPr="00B730BF">
        <w:rPr>
          <w:noProof/>
          <w:lang w:val="es-ES" w:eastAsia="es-ES"/>
        </w:rPr>
        <w:pict>
          <v:roundrect id="Rectángulo redondeado 3" o:spid="_x0000_s1026" style="position:absolute;left:0;text-align:left;margin-left:0;margin-top:4.6pt;width:522.35pt;height:122.25pt;z-index:251660288;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QIQgIAAHkEAAAOAAAAZHJzL2Uyb0RvYy54bWysVF1y1DAMfmeGO3j8TrPZv7aZzXY6LWWY&#10;KdChcACv7SQGxzKyd7PtbTgLF0Nx0rILPDHkwSNZ0id9kpzVxb61bKcxGHAlz08mnGknQRlXl/zz&#10;p5tXZ5yFKJwSFpwu+YMO/GL98sWq84WeQgNWaWQE4kLR+ZI3Mfoiy4JsdCvCCXjtyFgBtiKSinWm&#10;UHSE3tpsOpkssw5QeQSpQ6Db68HI1wm/qrSMH6oq6Mhsyam2mE5M56Y/s/VKFDUK3xg5liH+oYpW&#10;GEdJn6GuRRRsi+YPqNZIhABVPJHQZlBVRurEgdjkk9/Y3DfC68SFmhP8c5vC/4OV73d3yIwq+Ywz&#10;J1oa0Udq2o/vrt5aYKgVOKWFAjbre9X5UFDIvb/Dnm3wtyC/BubgqhGu1peI0DXkThXmvX92FNAr&#10;gULZpnsHilKJbYTUtn2FbQ9IDWH7NJ2H5+nofWSSLpfL2exsvuBMki1fLKaL00XKIYqncI8hvtHQ&#10;sl4oOcLWqZ5OyiF2tyGmGamRqVBfOKtaSxPfCcvy5XJ5OiKOzpkonjATX7BG3Rhrk4L15soio9CS&#10;36RvDA6HbtaxruTnVG6q4sgWDiEm6fsbROKRNrXv7WunkhyFsYNMVVo3Nrvv7zCnuN/sx5FtQD1Q&#10;2xGG/af3SkID+MhZR7tf8vBtK1BzZt86Gt15Pp/3jyUp88XplBQ8tGwOLcJJgip55GwQr+LwwLYe&#10;Td1Qpjwxd3BJ465MfNqLoaqxbtpvko4e0KGevH79MdY/AQAA//8DAFBLAwQUAAYACAAAACEAGYEn&#10;/NsAAAAHAQAADwAAAGRycy9kb3ducmV2LnhtbEyPwU7DMBBE70j8g7VI3KhNaCkN2VQICa6IwIGj&#10;Ey9JRLxObScNfD3uCY6jGc28KfaLHcRMPvSOEa5XCgRx40zPLcL729PVHYgQNRs9OCaEbwqwL8/P&#10;Cp0bd+RXmqvYilTCIdcIXYxjLmVoOrI6rNxInLxP562OSfpWGq+PqdwOMlPqVlrdc1ro9EiPHTVf&#10;1WQRGqMm5T/ml129idXPPB1YPh8QLy+Wh3sQkZb4F4YTfkKHMjHVbmITxICQjkSEXQbiZKr1egui&#10;Rsg2N1uQZSH/85e/AAAA//8DAFBLAQItABQABgAIAAAAIQC2gziS/gAAAOEBAAATAAAAAAAAAAAA&#10;AAAAAAAAAABbQ29udGVudF9UeXBlc10ueG1sUEsBAi0AFAAGAAgAAAAhADj9If/WAAAAlAEAAAsA&#10;AAAAAAAAAAAAAAAALwEAAF9yZWxzLy5yZWxzUEsBAi0AFAAGAAgAAAAhAK1/lAhCAgAAeQQAAA4A&#10;AAAAAAAAAAAAAAAALgIAAGRycy9lMm9Eb2MueG1sUEsBAi0AFAAGAAgAAAAhABmBJ/zbAAAABwEA&#10;AA8AAAAAAAAAAAAAAAAAnAQAAGRycy9kb3ducmV2LnhtbFBLBQYAAAAABAAEAPMAAACkBQAAAAA=&#10;">
            <v:textbox>
              <w:txbxContent>
                <w:p w:rsidR="007C153D" w:rsidRDefault="00445853" w:rsidP="00817964">
                  <w:pPr>
                    <w:spacing w:after="0" w:line="240" w:lineRule="auto"/>
                    <w:jc w:val="center"/>
                    <w:rPr>
                      <w:rFonts w:ascii="Arial Narrow" w:hAnsi="Arial Narrow" w:cstheme="minorHAnsi"/>
                      <w:b/>
                      <w:u w:val="single"/>
                    </w:rPr>
                  </w:pPr>
                  <w:r>
                    <w:rPr>
                      <w:rFonts w:ascii="Arial Narrow" w:hAnsi="Arial Narrow" w:cstheme="minorHAnsi"/>
                      <w:b/>
                      <w:u w:val="single"/>
                    </w:rPr>
                    <w:t>GUÍA DE AUTOINSTRUCCIÓN Nº10</w:t>
                  </w:r>
                </w:p>
                <w:p w:rsidR="00445853" w:rsidRDefault="00445853" w:rsidP="00817964">
                  <w:pPr>
                    <w:spacing w:after="0" w:line="240" w:lineRule="auto"/>
                    <w:jc w:val="center"/>
                    <w:rPr>
                      <w:rFonts w:ascii="Arial Narrow" w:hAnsi="Arial Narrow" w:cstheme="minorHAnsi"/>
                      <w:b/>
                      <w:u w:val="single"/>
                    </w:rPr>
                  </w:pPr>
                  <w:r>
                    <w:rPr>
                      <w:rFonts w:ascii="Arial Narrow" w:hAnsi="Arial Narrow" w:cstheme="minorHAnsi"/>
                      <w:b/>
                      <w:u w:val="single"/>
                    </w:rPr>
                    <w:t>INFOGRAFÍA</w:t>
                  </w:r>
                </w:p>
                <w:p w:rsidR="007C153D" w:rsidRPr="00C45020" w:rsidRDefault="007C153D" w:rsidP="00EA113F">
                  <w:pPr>
                    <w:spacing w:after="0" w:line="240" w:lineRule="auto"/>
                    <w:jc w:val="both"/>
                    <w:rPr>
                      <w:rFonts w:ascii="Arial Narrow" w:hAnsi="Arial Narrow" w:cstheme="minorHAnsi"/>
                      <w:b/>
                    </w:rPr>
                  </w:pPr>
                  <w:r w:rsidRPr="00C45020">
                    <w:rPr>
                      <w:rFonts w:ascii="Arial Narrow" w:hAnsi="Arial Narrow" w:cstheme="minorHAnsi"/>
                      <w:b/>
                    </w:rPr>
                    <w:t xml:space="preserve">Nombre: ___________________________________  3º ________Fecha: </w:t>
                  </w:r>
                </w:p>
                <w:p w:rsidR="00FA4F28" w:rsidRDefault="00FA4F28" w:rsidP="00FA4F28">
                  <w:pPr>
                    <w:spacing w:after="0" w:line="240" w:lineRule="auto"/>
                    <w:jc w:val="both"/>
                    <w:rPr>
                      <w:rFonts w:ascii="Arial Narrow" w:hAnsi="Arial Narrow" w:cstheme="minorHAnsi"/>
                    </w:rPr>
                  </w:pPr>
                  <w:r w:rsidRPr="00FA4F28">
                    <w:rPr>
                      <w:rFonts w:ascii="Arial Narrow" w:hAnsi="Arial Narrow" w:cstheme="minorHAnsi"/>
                      <w:b/>
                    </w:rPr>
                    <w:t xml:space="preserve">OA 6: </w:t>
                  </w:r>
                  <w:r w:rsidRPr="00FA4F28">
                    <w:rPr>
                      <w:rFonts w:ascii="Arial Narrow" w:hAnsi="Arial Narrow" w:cstheme="minorHAnsi"/>
                    </w:rPr>
                    <w:t>Producir textos (orales, escritos o audiovisuales) coherentes y cohesionados, para comunicar sus análisis e interpretaciones de textos, desarrollar posturas sobre temas, explorar creativamente con el lenguaje, entre otros propósitos:</w:t>
                  </w:r>
                </w:p>
                <w:p w:rsidR="00FA4F28" w:rsidRPr="00FA4F28" w:rsidRDefault="00FA4F28" w:rsidP="00FA4F28">
                  <w:pPr>
                    <w:pStyle w:val="Prrafodelista"/>
                    <w:numPr>
                      <w:ilvl w:val="0"/>
                      <w:numId w:val="12"/>
                    </w:numPr>
                    <w:spacing w:line="240" w:lineRule="auto"/>
                    <w:ind w:left="142" w:hanging="142"/>
                    <w:jc w:val="both"/>
                    <w:rPr>
                      <w:rFonts w:ascii="Arial Narrow" w:hAnsi="Arial Narrow" w:cstheme="minorHAnsi"/>
                      <w:b/>
                    </w:rPr>
                  </w:pPr>
                  <w:r w:rsidRPr="00FA4F28">
                    <w:rPr>
                      <w:rFonts w:ascii="Arial Narrow" w:hAnsi="Arial Narrow" w:cstheme="minorHAnsi"/>
                    </w:rPr>
                    <w:t xml:space="preserve">Aplicando un proceso de escritura* según sus propósitos, el género discursivo seleccionado, el tema y la audiencia. </w:t>
                  </w:r>
                </w:p>
                <w:p w:rsidR="007C153D" w:rsidRPr="00FA4F28" w:rsidRDefault="00FA4F28" w:rsidP="00FA4F28">
                  <w:pPr>
                    <w:pStyle w:val="Prrafodelista"/>
                    <w:numPr>
                      <w:ilvl w:val="0"/>
                      <w:numId w:val="12"/>
                    </w:numPr>
                    <w:spacing w:line="240" w:lineRule="auto"/>
                    <w:ind w:left="142" w:hanging="142"/>
                    <w:jc w:val="both"/>
                    <w:rPr>
                      <w:rFonts w:ascii="Arial Narrow" w:hAnsi="Arial Narrow" w:cstheme="minorHAnsi"/>
                      <w:b/>
                    </w:rPr>
                  </w:pPr>
                  <w:r w:rsidRPr="00FA4F28">
                    <w:rPr>
                      <w:rFonts w:ascii="Arial Narrow" w:hAnsi="Arial Narrow" w:cstheme="minorHAnsi"/>
                    </w:rPr>
                    <w:t>Adecuando el texto a las convenciones del género y a las características de la audiencia (conocimientos, intereses, convenciones culturales).</w:t>
                  </w:r>
                </w:p>
                <w:p w:rsidR="007C153D" w:rsidRPr="00BB6286" w:rsidRDefault="007C153D" w:rsidP="00817964">
                  <w:pPr>
                    <w:spacing w:after="0" w:line="240" w:lineRule="auto"/>
                    <w:jc w:val="both"/>
                    <w:rPr>
                      <w:rFonts w:ascii="Arial Narrow" w:hAnsi="Arial Narrow" w:cs="Times New Roman"/>
                    </w:rPr>
                  </w:pPr>
                </w:p>
                <w:p w:rsidR="007C153D" w:rsidRPr="00BB6286" w:rsidRDefault="007C153D" w:rsidP="00817964">
                  <w:pPr>
                    <w:spacing w:line="240" w:lineRule="auto"/>
                    <w:jc w:val="both"/>
                    <w:rPr>
                      <w:rFonts w:ascii="Arial Narrow" w:hAnsi="Arial Narrow" w:cs="Times New Roman"/>
                    </w:rPr>
                  </w:pPr>
                </w:p>
                <w:p w:rsidR="007C153D" w:rsidRDefault="007C153D" w:rsidP="00817964">
                  <w:pPr>
                    <w:spacing w:line="240" w:lineRule="auto"/>
                    <w:jc w:val="both"/>
                    <w:rPr>
                      <w:rFonts w:ascii="Times New Roman" w:hAnsi="Times New Roman" w:cs="Times New Roman"/>
                    </w:rPr>
                  </w:pPr>
                </w:p>
                <w:p w:rsidR="007C153D" w:rsidRDefault="007C153D" w:rsidP="00817964">
                  <w:pPr>
                    <w:jc w:val="both"/>
                  </w:pPr>
                </w:p>
                <w:p w:rsidR="007C153D" w:rsidRDefault="007C153D" w:rsidP="00817964">
                  <w:pPr>
                    <w:jc w:val="both"/>
                    <w:rPr>
                      <w:rFonts w:ascii="Arial" w:hAnsi="Arial" w:cs="Arial"/>
                      <w:b/>
                      <w:sz w:val="20"/>
                      <w:szCs w:val="20"/>
                    </w:rPr>
                  </w:pPr>
                </w:p>
              </w:txbxContent>
            </v:textbox>
            <w10:wrap anchorx="margin"/>
          </v:roundrect>
        </w:pict>
      </w:r>
    </w:p>
    <w:p w:rsidR="00817964" w:rsidRDefault="00817964" w:rsidP="00817964">
      <w:pPr>
        <w:spacing w:after="0" w:line="240" w:lineRule="auto"/>
        <w:jc w:val="center"/>
        <w:rPr>
          <w:rFonts w:ascii="Arial" w:hAnsi="Arial" w:cs="Arial"/>
          <w:b/>
          <w:sz w:val="20"/>
          <w:szCs w:val="20"/>
        </w:rPr>
      </w:pPr>
    </w:p>
    <w:p w:rsidR="00817964" w:rsidRDefault="00817964" w:rsidP="00817964">
      <w:pPr>
        <w:spacing w:after="0" w:line="240" w:lineRule="auto"/>
        <w:rPr>
          <w:lang w:val="es-CO"/>
        </w:rPr>
      </w:pPr>
      <w:r>
        <w:rPr>
          <w:rFonts w:ascii="Arial" w:hAnsi="Arial" w:cs="Arial"/>
          <w:sz w:val="20"/>
          <w:szCs w:val="20"/>
        </w:rPr>
        <w:tab/>
      </w:r>
    </w:p>
    <w:p w:rsidR="00817964" w:rsidRPr="00907683" w:rsidRDefault="00817964" w:rsidP="00817964">
      <w:pPr>
        <w:spacing w:after="0" w:line="240" w:lineRule="auto"/>
        <w:jc w:val="center"/>
        <w:rPr>
          <w:rFonts w:ascii="Arial" w:hAnsi="Arial" w:cs="Arial"/>
          <w:b/>
          <w:sz w:val="20"/>
          <w:szCs w:val="20"/>
          <w:lang w:val="es-CO"/>
        </w:rPr>
      </w:pPr>
    </w:p>
    <w:p w:rsidR="00817964" w:rsidRDefault="00817964" w:rsidP="00817964">
      <w:pPr>
        <w:spacing w:after="0" w:line="240" w:lineRule="auto"/>
        <w:jc w:val="center"/>
        <w:rPr>
          <w:rFonts w:ascii="Arial" w:hAnsi="Arial" w:cs="Arial"/>
          <w:b/>
          <w:sz w:val="20"/>
          <w:szCs w:val="20"/>
        </w:rPr>
      </w:pPr>
    </w:p>
    <w:p w:rsidR="00817964" w:rsidRDefault="00817964" w:rsidP="00817964">
      <w:pPr>
        <w:spacing w:after="0" w:line="240" w:lineRule="auto"/>
        <w:jc w:val="center"/>
        <w:rPr>
          <w:rFonts w:ascii="Arial" w:hAnsi="Arial" w:cs="Arial"/>
          <w:b/>
          <w:sz w:val="20"/>
          <w:szCs w:val="20"/>
        </w:rPr>
      </w:pPr>
    </w:p>
    <w:p w:rsidR="00817964" w:rsidRDefault="00817964" w:rsidP="00817964">
      <w:pPr>
        <w:spacing w:after="0" w:line="240" w:lineRule="auto"/>
      </w:pPr>
    </w:p>
    <w:p w:rsidR="00884FC3" w:rsidRDefault="00884FC3" w:rsidP="00884FC3">
      <w:pPr>
        <w:spacing w:after="0" w:line="240" w:lineRule="auto"/>
        <w:rPr>
          <w:rFonts w:ascii="Arial Narrow" w:hAnsi="Arial Narrow"/>
        </w:rPr>
      </w:pPr>
    </w:p>
    <w:p w:rsidR="00884FC3" w:rsidRDefault="00884FC3" w:rsidP="00884FC3">
      <w:pPr>
        <w:spacing w:after="0" w:line="240" w:lineRule="auto"/>
        <w:rPr>
          <w:rFonts w:ascii="Arial Narrow" w:hAnsi="Arial Narrow"/>
        </w:rPr>
      </w:pPr>
    </w:p>
    <w:p w:rsidR="00884FC3" w:rsidRDefault="00884FC3" w:rsidP="00884FC3">
      <w:pPr>
        <w:spacing w:after="0" w:line="240" w:lineRule="auto"/>
        <w:jc w:val="right"/>
        <w:rPr>
          <w:noProof/>
          <w:lang w:val="es-ES" w:eastAsia="es-ES"/>
        </w:rPr>
      </w:pPr>
    </w:p>
    <w:p w:rsidR="00FA4F28" w:rsidRPr="00884FC3" w:rsidRDefault="00B730BF" w:rsidP="00884FC3">
      <w:pPr>
        <w:spacing w:after="0" w:line="240" w:lineRule="auto"/>
        <w:jc w:val="right"/>
        <w:rPr>
          <w:noProof/>
          <w:lang w:val="es-ES" w:eastAsia="es-ES"/>
        </w:rPr>
      </w:pPr>
      <w:r w:rsidRPr="00B730BF">
        <w:rPr>
          <w:rFonts w:ascii="Arial Narrow" w:hAnsi="Arial Narrow"/>
          <w:noProof/>
          <w:lang w:val="es-ES" w:eastAsia="es-ES"/>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37" o:spid="_x0000_s1027" type="#_x0000_t61" style="position:absolute;left:0;text-align:left;margin-left:0;margin-top:11.45pt;width:428.25pt;height:96.4pt;z-index:251663360;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6mg2wIAACkGAAAOAAAAZHJzL2Uyb0RvYy54bWysVEtv2zAMvg/YfxB0X/1o0rRBnSJIkWFA&#10;0BVth54ZWYo9yJInKbGzXz9KfiRbix2G5aCIJvmR/ETy9q6tJDlwY0utMppcxJRwxXReql1Gv72s&#10;P11TYh2oHKRWPKNHbund4uOH26ae81QXWubcEARRdt7UGS2cq+dRZFnBK7AXuuYKlUKbChyKZhfl&#10;BhpEr2SUxvFV1GiT10Yzbi1+ve+UdBHwheDMfRXCckdkRjE3F04Tzq0/o8UtzHcG6qJkfRrwD1lU&#10;UCoMOkLdgwOyN+UbqKpkRlst3AXTVaSFKBkPNWA1SfxHNc8F1DzUguTYeqTJ/j9Y9nB4NKTMM3o5&#10;o0RBhW+0kVBBDsQge6B2ewmGoBapamo7R4/n+tH0ksWrr7sVpvL/WBFpA73HkV7eOsLw43RyeT2b&#10;TSlhqEvSdDKNE48andxrY91nriviLxlteL7jT5jGCqTUexcohsPGusB13icM+feEElFJfLoDSHKF&#10;jRHyxfc4s0nPbZI0nl720XtEzGOI7+GtlmW+LqUMgtltV9IQhMe64vX65qZ3/s1MqreevpX56Ova&#10;oeYzR4zsPSPPb8douLmj5B5Pqicu8JGQwzRQEMbjhAmMceWSTlVAzrs0pzH+hiyHLALdAdAjCyxv&#10;xO4BBssOZMDu3qm39648TNfoHP8tsc559AiRtXKjc1Uqbd4DkFhVH7mzH0jqqPEsuXbbhgYOlv7L&#10;VudHbGqju2m3NVuX2E4bsO4RDPYILgJcWe4rHkLqJqO6v1FSaPPzve/eHqcOtZQ0uC4yan/swXBK&#10;5BeF83iTTCZ+vwRhMp2lKJhzzfZco/bVSmMjYddiduHq7Z0crsLo6hU329JHRRUohrEzypwZhJXr&#10;1hjuRsaXy2CGO6UGt1HPNfPgnmff0S/tK5i6nymH4/igh9UC89D8HccnW++p9HLvtCidV5547QXc&#10;R6GV+t3pF965HKxOG37xCwAA//8DAFBLAwQUAAYACAAAACEA/OS2pt4AAAAHAQAADwAAAGRycy9k&#10;b3ducmV2LnhtbEyPwU7DMBBE70j8g7VI3KjTSEnTNE6FQCABvbQg0aNrL0lEvI5it03/nuUEx50Z&#10;zbyt1pPrxQnH0HlSMJ8lIJCMtx01Cj7en+4KECFqsrr3hAouGGBdX19VurT+TFs87WIjuIRCqRW0&#10;MQ6llMG06HSY+QGJvS8/Oh35HBtpR33mctfLNEly6XRHvNDqAR9aNN+7o1OwXzzbcfu6MbJbNm+P&#10;l89iesmNUrc30/0KRMQp/oXhF5/RoWamgz+SDaJXwI9EBWm6BMFukeUZiAML82wBsq7kf/76BwAA&#10;//8DAFBLAQItABQABgAIAAAAIQC2gziS/gAAAOEBAAATAAAAAAAAAAAAAAAAAAAAAABbQ29udGVu&#10;dF9UeXBlc10ueG1sUEsBAi0AFAAGAAgAAAAhADj9If/WAAAAlAEAAAsAAAAAAAAAAAAAAAAALwEA&#10;AF9yZWxzLy5yZWxzUEsBAi0AFAAGAAgAAAAhAPYnqaDbAgAAKQYAAA4AAAAAAAAAAAAAAAAALgIA&#10;AGRycy9lMm9Eb2MueG1sUEsBAi0AFAAGAAgAAAAhAPzktqbeAAAABwEAAA8AAAAAAAAAAAAAAAAA&#10;NQUAAGRycy9kb3ducmV2LnhtbFBLBQYAAAAABAAEAPMAAABABgAAAAA=&#10;" adj="23774,13403" fillcolor="#0f9" strokecolor="black [3213]" strokeweight="2pt">
            <v:textbox>
              <w:txbxContent>
                <w:p w:rsidR="00CC683C" w:rsidRDefault="006F1216" w:rsidP="00FA4F28">
                  <w:pPr>
                    <w:spacing w:after="0" w:line="240" w:lineRule="auto"/>
                    <w:jc w:val="both"/>
                    <w:rPr>
                      <w:rFonts w:ascii="Arial Narrow" w:hAnsi="Arial Narrow"/>
                      <w:color w:val="000000" w:themeColor="text1"/>
                      <w:lang w:val="es-ES"/>
                    </w:rPr>
                  </w:pPr>
                  <w:r w:rsidRPr="00884FC3">
                    <w:rPr>
                      <w:rFonts w:ascii="Arial Narrow" w:hAnsi="Arial Narrow"/>
                      <w:color w:val="000000" w:themeColor="text1"/>
                      <w:lang w:val="es-ES"/>
                    </w:rPr>
                    <w:t xml:space="preserve">Querido estudiante: </w:t>
                  </w:r>
                  <w:r w:rsidR="00E64AA6">
                    <w:rPr>
                      <w:rFonts w:ascii="Arial Narrow" w:hAnsi="Arial Narrow"/>
                      <w:color w:val="000000" w:themeColor="text1"/>
                      <w:lang w:val="es-ES"/>
                    </w:rPr>
                    <w:t>en el ciclo de evaluación anterior revisamos el tema del TEXTO NO LITERARIO Y EL CONFLICTO MAPUCHE para terminar elaborando un afiche que expusiera tu pun</w:t>
                  </w:r>
                  <w:r w:rsidR="00AF349C">
                    <w:rPr>
                      <w:rFonts w:ascii="Arial Narrow" w:hAnsi="Arial Narrow"/>
                      <w:color w:val="000000" w:themeColor="text1"/>
                      <w:lang w:val="es-ES"/>
                    </w:rPr>
                    <w:t>t</w:t>
                  </w:r>
                  <w:r w:rsidR="00E64AA6">
                    <w:rPr>
                      <w:rFonts w:ascii="Arial Narrow" w:hAnsi="Arial Narrow"/>
                      <w:color w:val="000000" w:themeColor="text1"/>
                      <w:lang w:val="es-ES"/>
                    </w:rPr>
                    <w:t xml:space="preserve">o de vista sobre esta problemática. </w:t>
                  </w:r>
                </w:p>
                <w:p w:rsidR="0069003A" w:rsidRPr="00884FC3" w:rsidRDefault="0069003A" w:rsidP="00FA4F28">
                  <w:pPr>
                    <w:spacing w:after="0" w:line="240" w:lineRule="auto"/>
                    <w:jc w:val="both"/>
                    <w:rPr>
                      <w:rFonts w:ascii="Arial Narrow" w:hAnsi="Arial Narrow"/>
                      <w:color w:val="000000" w:themeColor="text1"/>
                      <w:lang w:val="es-ES"/>
                    </w:rPr>
                  </w:pPr>
                  <w:r>
                    <w:rPr>
                      <w:rFonts w:ascii="Arial Narrow" w:hAnsi="Arial Narrow"/>
                      <w:color w:val="000000" w:themeColor="text1"/>
                      <w:lang w:val="es-ES"/>
                    </w:rPr>
                    <w:t xml:space="preserve">Hoy comenzamos un nuevo ciclo en el que </w:t>
                  </w:r>
                  <w:r w:rsidR="00057E49">
                    <w:rPr>
                      <w:rFonts w:ascii="Arial Narrow" w:hAnsi="Arial Narrow"/>
                      <w:color w:val="000000" w:themeColor="text1"/>
                      <w:lang w:val="es-ES"/>
                    </w:rPr>
                    <w:t>realizaremos un trabajo interdisciplinario con la asignatura de</w:t>
                  </w:r>
                  <w:r w:rsidR="00BF1273">
                    <w:rPr>
                      <w:rFonts w:ascii="Arial Narrow" w:hAnsi="Arial Narrow"/>
                      <w:color w:val="000000" w:themeColor="text1"/>
                      <w:lang w:val="es-ES"/>
                    </w:rPr>
                    <w:t xml:space="preserve"> HISTORIA</w:t>
                  </w:r>
                  <w:r w:rsidR="00057E49">
                    <w:rPr>
                      <w:rFonts w:ascii="Arial Narrow" w:hAnsi="Arial Narrow"/>
                      <w:color w:val="000000" w:themeColor="text1"/>
                      <w:lang w:val="es-ES"/>
                    </w:rPr>
                    <w:t xml:space="preserve">. Con el fin de llegar a </w:t>
                  </w:r>
                  <w:r w:rsidR="00BF1273">
                    <w:rPr>
                      <w:rFonts w:ascii="Arial Narrow" w:hAnsi="Arial Narrow"/>
                      <w:color w:val="000000" w:themeColor="text1"/>
                      <w:lang w:val="es-ES"/>
                    </w:rPr>
                    <w:t xml:space="preserve">desarrollar una INFOGRAFÍA sobre asuntos que involucran desde el estudio de los Derechos Humanos, hasta las Dictaduras. Por lo tanto, es muy importante que analices la información entregada en ambas asignaturas para aprender y obtener buenos resultados. </w:t>
                  </w:r>
                </w:p>
                <w:p w:rsidR="007C153D" w:rsidRPr="00CA0633" w:rsidRDefault="007C153D" w:rsidP="00641DFC">
                  <w:pPr>
                    <w:spacing w:after="0" w:line="240" w:lineRule="auto"/>
                    <w:jc w:val="both"/>
                    <w:rPr>
                      <w:rFonts w:ascii="Arial Narrow" w:hAnsi="Arial Narrow"/>
                      <w:color w:val="000000" w:themeColor="text1"/>
                      <w:sz w:val="20"/>
                      <w:szCs w:val="20"/>
                      <w:lang w:val="es-ES"/>
                    </w:rPr>
                  </w:pPr>
                </w:p>
              </w:txbxContent>
            </v:textbox>
            <w10:wrap anchorx="margin"/>
          </v:shape>
        </w:pict>
      </w:r>
      <w:r w:rsidR="00884FC3">
        <w:rPr>
          <w:noProof/>
        </w:rPr>
        <w:drawing>
          <wp:inline distT="0" distB="0" distL="0" distR="0">
            <wp:extent cx="937416" cy="1409700"/>
            <wp:effectExtent l="0" t="0" r="0" b="0"/>
            <wp:docPr id="1" name="Imagen 1" descr="Spreading the Wealth | Nelson mandela art, Mandela art, Nelson man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eading the Wealth | Nelson mandela art, Mandela art, Nelson mandel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6939" cy="1439059"/>
                    </a:xfrm>
                    <a:prstGeom prst="rect">
                      <a:avLst/>
                    </a:prstGeom>
                    <a:noFill/>
                    <a:ln>
                      <a:noFill/>
                    </a:ln>
                  </pic:spPr>
                </pic:pic>
              </a:graphicData>
            </a:graphic>
          </wp:inline>
        </w:drawing>
      </w:r>
    </w:p>
    <w:p w:rsidR="00817964" w:rsidRPr="006F1216" w:rsidRDefault="00817964" w:rsidP="001704F7">
      <w:pPr>
        <w:spacing w:after="0" w:line="240" w:lineRule="auto"/>
        <w:jc w:val="both"/>
        <w:rPr>
          <w:rFonts w:ascii="Arial Narrow" w:hAnsi="Arial Narrow"/>
          <w:b/>
          <w:u w:val="single"/>
        </w:rPr>
      </w:pPr>
      <w:r w:rsidRPr="006F1216">
        <w:rPr>
          <w:rFonts w:ascii="Arial Narrow" w:hAnsi="Arial Narrow"/>
          <w:b/>
          <w:u w:val="single"/>
        </w:rPr>
        <w:t xml:space="preserve">INSTRUCCIONES </w:t>
      </w:r>
    </w:p>
    <w:p w:rsidR="00817964" w:rsidRPr="006F1216" w:rsidRDefault="00817964" w:rsidP="001704F7">
      <w:pPr>
        <w:pStyle w:val="Prrafodelista"/>
        <w:numPr>
          <w:ilvl w:val="0"/>
          <w:numId w:val="1"/>
        </w:numPr>
        <w:tabs>
          <w:tab w:val="left" w:pos="284"/>
        </w:tabs>
        <w:spacing w:line="240" w:lineRule="auto"/>
        <w:ind w:left="0" w:firstLine="0"/>
        <w:jc w:val="both"/>
        <w:rPr>
          <w:rFonts w:ascii="Arial Narrow" w:hAnsi="Arial Narrow"/>
        </w:rPr>
      </w:pPr>
      <w:r w:rsidRPr="006F1216">
        <w:rPr>
          <w:rFonts w:ascii="Arial Narrow" w:hAnsi="Arial Narrow"/>
        </w:rPr>
        <w:t>Lee atentamente toda la Guía</w:t>
      </w:r>
    </w:p>
    <w:p w:rsidR="00817964" w:rsidRPr="006F1216" w:rsidRDefault="00F37AED" w:rsidP="001704F7">
      <w:pPr>
        <w:pStyle w:val="Prrafodelista"/>
        <w:numPr>
          <w:ilvl w:val="0"/>
          <w:numId w:val="1"/>
        </w:numPr>
        <w:tabs>
          <w:tab w:val="left" w:pos="284"/>
        </w:tabs>
        <w:spacing w:line="240" w:lineRule="auto"/>
        <w:ind w:left="0" w:firstLine="0"/>
        <w:jc w:val="both"/>
        <w:rPr>
          <w:rFonts w:ascii="Arial Narrow" w:hAnsi="Arial Narrow"/>
        </w:rPr>
      </w:pPr>
      <w:r w:rsidRPr="006F1216">
        <w:rPr>
          <w:rFonts w:ascii="Arial Narrow" w:hAnsi="Arial Narrow"/>
        </w:rPr>
        <w:t>Si puedes imprimir pégala</w:t>
      </w:r>
      <w:r w:rsidR="00817964" w:rsidRPr="006F1216">
        <w:rPr>
          <w:rFonts w:ascii="Arial Narrow" w:hAnsi="Arial Narrow"/>
        </w:rPr>
        <w:t xml:space="preserve"> en tu cuaderno, de lo contrario </w:t>
      </w:r>
      <w:r w:rsidR="00823CE2" w:rsidRPr="006F1216">
        <w:rPr>
          <w:rFonts w:ascii="Arial Narrow" w:hAnsi="Arial Narrow"/>
        </w:rPr>
        <w:t>escríbe</w:t>
      </w:r>
      <w:r w:rsidR="00823CE2">
        <w:rPr>
          <w:rFonts w:ascii="Arial Narrow" w:hAnsi="Arial Narrow"/>
        </w:rPr>
        <w:t xml:space="preserve">la y responde </w:t>
      </w:r>
      <w:r w:rsidR="00EA113F" w:rsidRPr="006F1216">
        <w:rPr>
          <w:rFonts w:ascii="Arial Narrow" w:hAnsi="Arial Narrow"/>
        </w:rPr>
        <w:t xml:space="preserve">(siempre pregunta y </w:t>
      </w:r>
      <w:r w:rsidR="006E5DD0" w:rsidRPr="006F1216">
        <w:rPr>
          <w:rFonts w:ascii="Arial Narrow" w:hAnsi="Arial Narrow"/>
        </w:rPr>
        <w:t>respuesta)</w:t>
      </w:r>
    </w:p>
    <w:p w:rsidR="00817964" w:rsidRPr="006F1216" w:rsidRDefault="006E5DD0" w:rsidP="001704F7">
      <w:pPr>
        <w:pStyle w:val="Prrafodelista"/>
        <w:numPr>
          <w:ilvl w:val="0"/>
          <w:numId w:val="1"/>
        </w:numPr>
        <w:tabs>
          <w:tab w:val="left" w:pos="284"/>
        </w:tabs>
        <w:spacing w:line="240" w:lineRule="auto"/>
        <w:ind w:left="0" w:firstLine="0"/>
        <w:jc w:val="both"/>
        <w:rPr>
          <w:rFonts w:ascii="Arial Narrow" w:hAnsi="Arial Narrow"/>
        </w:rPr>
      </w:pPr>
      <w:r w:rsidRPr="006F1216">
        <w:rPr>
          <w:rFonts w:ascii="Arial Narrow" w:hAnsi="Arial Narrow"/>
        </w:rPr>
        <w:t>Debes ser muy ordenado y t</w:t>
      </w:r>
      <w:r w:rsidR="00817964" w:rsidRPr="006F1216">
        <w:rPr>
          <w:rFonts w:ascii="Arial Narrow" w:hAnsi="Arial Narrow"/>
        </w:rPr>
        <w:t>en cuidado con la ortografía, la letra y tu vocabulario</w:t>
      </w:r>
    </w:p>
    <w:p w:rsidR="00817964" w:rsidRPr="006F1216" w:rsidRDefault="00CA77E5" w:rsidP="001704F7">
      <w:pPr>
        <w:pStyle w:val="Prrafodelista"/>
        <w:numPr>
          <w:ilvl w:val="0"/>
          <w:numId w:val="1"/>
        </w:numPr>
        <w:tabs>
          <w:tab w:val="left" w:pos="284"/>
        </w:tabs>
        <w:spacing w:line="240" w:lineRule="auto"/>
        <w:ind w:left="0" w:firstLine="0"/>
        <w:jc w:val="both"/>
        <w:rPr>
          <w:rFonts w:ascii="Arial Narrow" w:hAnsi="Arial Narrow"/>
        </w:rPr>
      </w:pPr>
      <w:r w:rsidRPr="006F1216">
        <w:rPr>
          <w:rFonts w:ascii="Arial Narrow" w:hAnsi="Arial Narrow"/>
        </w:rPr>
        <w:t xml:space="preserve">Recuerda que los contenidos de esta Guía te servirán para trabajar </w:t>
      </w:r>
      <w:r w:rsidR="006F1216" w:rsidRPr="006F1216">
        <w:rPr>
          <w:rFonts w:ascii="Arial Narrow" w:hAnsi="Arial Narrow"/>
        </w:rPr>
        <w:t>la evaluac</w:t>
      </w:r>
      <w:r w:rsidR="00823CE2">
        <w:rPr>
          <w:rFonts w:ascii="Arial Narrow" w:hAnsi="Arial Narrow"/>
        </w:rPr>
        <w:t>ión Nº4</w:t>
      </w:r>
    </w:p>
    <w:p w:rsidR="00CA77E5" w:rsidRPr="006F1216" w:rsidRDefault="00CA77E5" w:rsidP="001704F7">
      <w:pPr>
        <w:pStyle w:val="Prrafodelista"/>
        <w:numPr>
          <w:ilvl w:val="0"/>
          <w:numId w:val="1"/>
        </w:numPr>
        <w:tabs>
          <w:tab w:val="left" w:pos="284"/>
        </w:tabs>
        <w:spacing w:line="240" w:lineRule="auto"/>
        <w:ind w:left="0" w:firstLine="0"/>
        <w:jc w:val="both"/>
        <w:rPr>
          <w:rFonts w:ascii="Arial Narrow" w:hAnsi="Arial Narrow"/>
        </w:rPr>
      </w:pPr>
      <w:r w:rsidRPr="006F1216">
        <w:rPr>
          <w:rFonts w:ascii="Arial Narrow" w:hAnsi="Arial Narrow"/>
        </w:rPr>
        <w:t>Ten presente que a nuestro regreso vamos a revisar y reforzar los contenidos que debes tener en tu cuaderno</w:t>
      </w:r>
    </w:p>
    <w:p w:rsidR="00254BBF" w:rsidRPr="00AC7D01" w:rsidRDefault="00CA77E5" w:rsidP="001704F7">
      <w:pPr>
        <w:pStyle w:val="Prrafodelista"/>
        <w:numPr>
          <w:ilvl w:val="0"/>
          <w:numId w:val="1"/>
        </w:numPr>
        <w:tabs>
          <w:tab w:val="left" w:pos="284"/>
        </w:tabs>
        <w:spacing w:line="240" w:lineRule="auto"/>
        <w:ind w:left="0" w:firstLine="0"/>
        <w:jc w:val="both"/>
        <w:rPr>
          <w:rStyle w:val="Hipervnculo"/>
          <w:rFonts w:ascii="Arial Narrow" w:hAnsi="Arial Narrow"/>
          <w:color w:val="auto"/>
          <w:u w:val="none"/>
        </w:rPr>
      </w:pPr>
      <w:r w:rsidRPr="006F1216">
        <w:rPr>
          <w:rFonts w:ascii="Arial Narrow" w:hAnsi="Arial Narrow"/>
        </w:rPr>
        <w:t>Las consultas o</w:t>
      </w:r>
      <w:r w:rsidR="00AF349C">
        <w:rPr>
          <w:rFonts w:ascii="Arial Narrow" w:hAnsi="Arial Narrow"/>
        </w:rPr>
        <w:t xml:space="preserve"> dudas las puedes realizar por</w:t>
      </w:r>
      <w:r w:rsidRPr="006F1216">
        <w:rPr>
          <w:rFonts w:ascii="Arial Narrow" w:hAnsi="Arial Narrow"/>
        </w:rPr>
        <w:t xml:space="preserve"> correo </w:t>
      </w:r>
      <w:r w:rsidR="00AF349C">
        <w:rPr>
          <w:rFonts w:ascii="Arial Narrow" w:hAnsi="Arial Narrow"/>
        </w:rPr>
        <w:t xml:space="preserve">o </w:t>
      </w:r>
      <w:r w:rsidR="00EA113F" w:rsidRPr="006F1216">
        <w:rPr>
          <w:rFonts w:ascii="Arial Narrow" w:hAnsi="Arial Narrow"/>
        </w:rPr>
        <w:t>también en nuestro Instagram</w:t>
      </w:r>
      <w:bookmarkStart w:id="0" w:name="_GoBack"/>
      <w:bookmarkEnd w:id="0"/>
      <w:r w:rsidR="00B730BF">
        <w:fldChar w:fldCharType="begin"/>
      </w:r>
      <w:r w:rsidR="00B730BF">
        <w:instrText>HYPERLINK "https://www.instagram.com/lenguaje_cestarosa"</w:instrText>
      </w:r>
      <w:r w:rsidR="00B730BF">
        <w:fldChar w:fldCharType="separate"/>
      </w:r>
      <w:r w:rsidR="00EA113F" w:rsidRPr="006F1216">
        <w:rPr>
          <w:rStyle w:val="Hipervnculo"/>
          <w:rFonts w:ascii="Arial Narrow" w:hAnsi="Arial Narrow"/>
        </w:rPr>
        <w:t>https://www.instagram.com/lenguaje_cestarosa</w:t>
      </w:r>
      <w:r w:rsidR="00B730BF">
        <w:fldChar w:fldCharType="end"/>
      </w:r>
    </w:p>
    <w:p w:rsidR="00AC7D01" w:rsidRPr="00AC7D01" w:rsidRDefault="00AC7D01" w:rsidP="001704F7">
      <w:pPr>
        <w:pStyle w:val="Prrafodelista"/>
        <w:numPr>
          <w:ilvl w:val="0"/>
          <w:numId w:val="1"/>
        </w:numPr>
        <w:tabs>
          <w:tab w:val="left" w:pos="284"/>
        </w:tabs>
        <w:spacing w:line="240" w:lineRule="auto"/>
        <w:ind w:left="0" w:firstLine="0"/>
        <w:jc w:val="both"/>
        <w:rPr>
          <w:rStyle w:val="Hipervnculo"/>
          <w:rFonts w:ascii="Arial Narrow" w:hAnsi="Arial Narrow"/>
          <w:color w:val="auto"/>
          <w:u w:val="none"/>
        </w:rPr>
      </w:pPr>
      <w:r w:rsidRPr="00AC7D01">
        <w:rPr>
          <w:rStyle w:val="Hipervnculo"/>
          <w:rFonts w:ascii="Arial Narrow" w:hAnsi="Arial Narrow"/>
          <w:color w:val="auto"/>
          <w:u w:val="none"/>
        </w:rPr>
        <w:t xml:space="preserve">Los estudiantes que realicen la actividad </w:t>
      </w:r>
      <w:r w:rsidR="00AF349C">
        <w:rPr>
          <w:rStyle w:val="Hipervnculo"/>
          <w:rFonts w:ascii="Arial Narrow" w:hAnsi="Arial Narrow"/>
          <w:color w:val="auto"/>
          <w:u w:val="none"/>
        </w:rPr>
        <w:t xml:space="preserve">de esta guía </w:t>
      </w:r>
      <w:r w:rsidRPr="00AC7D01">
        <w:rPr>
          <w:rStyle w:val="Hipervnculo"/>
          <w:rFonts w:ascii="Arial Narrow" w:hAnsi="Arial Narrow"/>
          <w:color w:val="auto"/>
          <w:u w:val="none"/>
        </w:rPr>
        <w:t xml:space="preserve">y la envíen por correo obtienen 1 punto para la evaluación Nº4 </w:t>
      </w:r>
    </w:p>
    <w:p w:rsidR="001704F7" w:rsidRDefault="001704F7" w:rsidP="00CE462E">
      <w:pPr>
        <w:tabs>
          <w:tab w:val="left" w:pos="284"/>
        </w:tabs>
        <w:spacing w:after="0" w:line="240" w:lineRule="auto"/>
        <w:rPr>
          <w:rFonts w:ascii="Arial Narrow" w:hAnsi="Arial Narrow"/>
        </w:rPr>
      </w:pPr>
    </w:p>
    <w:p w:rsidR="00B06D47" w:rsidRPr="00B06D47" w:rsidRDefault="00B06D47" w:rsidP="00CE462E">
      <w:pPr>
        <w:tabs>
          <w:tab w:val="left" w:pos="284"/>
        </w:tabs>
        <w:spacing w:after="0" w:line="240" w:lineRule="auto"/>
        <w:rPr>
          <w:rFonts w:ascii="Arial Narrow" w:hAnsi="Arial Narrow"/>
          <w:b/>
        </w:rPr>
      </w:pPr>
      <w:r w:rsidRPr="00B06D47">
        <w:rPr>
          <w:rFonts w:ascii="Arial Narrow" w:hAnsi="Arial Narrow"/>
          <w:b/>
        </w:rPr>
        <w:t>ITEM I: CONTENIDO</w:t>
      </w:r>
    </w:p>
    <w:tbl>
      <w:tblPr>
        <w:tblStyle w:val="Tablaconcuadrcula"/>
        <w:tblW w:w="0" w:type="auto"/>
        <w:tblLook w:val="04A0"/>
      </w:tblPr>
      <w:tblGrid>
        <w:gridCol w:w="10304"/>
      </w:tblGrid>
      <w:tr w:rsidR="00B06D47" w:rsidTr="00F00F5E">
        <w:tc>
          <w:tcPr>
            <w:tcW w:w="10304" w:type="dxa"/>
            <w:shd w:val="clear" w:color="auto" w:fill="00FFFF"/>
          </w:tcPr>
          <w:p w:rsidR="00B06D47" w:rsidRPr="00B06D47" w:rsidRDefault="00944DA4" w:rsidP="00944DA4">
            <w:pPr>
              <w:tabs>
                <w:tab w:val="left" w:pos="284"/>
              </w:tabs>
              <w:jc w:val="center"/>
              <w:rPr>
                <w:rFonts w:ascii="Arial Narrow" w:hAnsi="Arial Narrow"/>
                <w:b/>
              </w:rPr>
            </w:pPr>
            <w:r>
              <w:rPr>
                <w:rFonts w:ascii="Arial Narrow" w:hAnsi="Arial Narrow"/>
                <w:b/>
              </w:rPr>
              <w:t>INFOGRAFÍA</w:t>
            </w:r>
          </w:p>
        </w:tc>
      </w:tr>
      <w:tr w:rsidR="00B06D47" w:rsidTr="00B06D47">
        <w:tc>
          <w:tcPr>
            <w:tcW w:w="10304" w:type="dxa"/>
          </w:tcPr>
          <w:p w:rsidR="00B22037" w:rsidRPr="00A07183" w:rsidRDefault="00B22037" w:rsidP="00A07183">
            <w:pPr>
              <w:jc w:val="both"/>
              <w:rPr>
                <w:rFonts w:ascii="Arial Narrow" w:hAnsi="Arial Narrow"/>
              </w:rPr>
            </w:pPr>
            <w:r w:rsidRPr="00A07183">
              <w:rPr>
                <w:rFonts w:ascii="Arial Narrow" w:hAnsi="Arial Narrow"/>
              </w:rPr>
              <w:t xml:space="preserve">Es una representación visual de un texto escrito que lo resume y lo explica figurativamente. Es decir, se trata de una </w:t>
            </w:r>
            <w:r w:rsidR="00944DA4" w:rsidRPr="00A07183">
              <w:rPr>
                <w:rFonts w:ascii="Arial Narrow" w:hAnsi="Arial Narrow"/>
              </w:rPr>
              <w:t>imagen explicativa que combi</w:t>
            </w:r>
            <w:r w:rsidR="00D66768" w:rsidRPr="00A07183">
              <w:rPr>
                <w:rFonts w:ascii="Arial Narrow" w:hAnsi="Arial Narrow"/>
              </w:rPr>
              <w:t xml:space="preserve">na texto, ilustración y diseño y </w:t>
            </w:r>
            <w:r w:rsidR="00944DA4" w:rsidRPr="00A07183">
              <w:rPr>
                <w:rFonts w:ascii="Arial Narrow" w:hAnsi="Arial Narrow"/>
              </w:rPr>
              <w:t xml:space="preserve">cuyo propósito es sintetizar información de cierta complejidad e importancia, de una manera directa y rápida. </w:t>
            </w:r>
          </w:p>
          <w:p w:rsidR="00F35361" w:rsidRPr="00A07183" w:rsidRDefault="00944DA4" w:rsidP="00A07183">
            <w:pPr>
              <w:jc w:val="both"/>
              <w:rPr>
                <w:rFonts w:ascii="Arial Narrow" w:hAnsi="Arial Narrow"/>
              </w:rPr>
            </w:pPr>
            <w:r w:rsidRPr="00A07183">
              <w:rPr>
                <w:rFonts w:ascii="Arial Narrow" w:hAnsi="Arial Narrow"/>
              </w:rPr>
              <w:t>Las infografías responden a diferentes modelos, tales como diagramas, esquemas, mapas conceptuales, entre otros. Asimismo, utilizan diferentes tipos de recursos visuales, tanto lingüísticos como no lingüísticos: texto, imágenes, colores, criterios de diagramación y toda suerte de elementos plásticos y compositivos. Es un recurso ampliamente utilizado tanto en la prensa diaria como en revistas, libros didácticos, páginas web, redes sociales y toda clase de materiales de divulgación masiva. Por ejemplo, instructivos de votación, instructivos de alimentación, etc.</w:t>
            </w:r>
          </w:p>
          <w:p w:rsidR="00A07183" w:rsidRPr="00A07183" w:rsidRDefault="00A07183" w:rsidP="00A07183">
            <w:pPr>
              <w:rPr>
                <w:rFonts w:ascii="Arial Narrow" w:hAnsi="Arial Narrow"/>
                <w:b/>
                <w:u w:val="single"/>
              </w:rPr>
            </w:pPr>
            <w:r w:rsidRPr="00A07183">
              <w:rPr>
                <w:rFonts w:ascii="Arial Narrow" w:hAnsi="Arial Narrow"/>
                <w:b/>
                <w:u w:val="single"/>
              </w:rPr>
              <w:t>Funciones de una infografía</w:t>
            </w:r>
          </w:p>
          <w:p w:rsidR="001927B6" w:rsidRPr="00A07183" w:rsidRDefault="001927B6" w:rsidP="00A07183">
            <w:pPr>
              <w:pStyle w:val="Prrafodelista"/>
              <w:numPr>
                <w:ilvl w:val="0"/>
                <w:numId w:val="22"/>
              </w:numPr>
              <w:rPr>
                <w:rFonts w:ascii="Arial Narrow" w:hAnsi="Arial Narrow"/>
              </w:rPr>
            </w:pPr>
            <w:r w:rsidRPr="00A07183">
              <w:rPr>
                <w:rFonts w:ascii="Arial Narrow" w:hAnsi="Arial Narrow"/>
              </w:rPr>
              <w:t>Sintetizar información.</w:t>
            </w:r>
          </w:p>
          <w:p w:rsidR="001927B6" w:rsidRPr="00A07183" w:rsidRDefault="001927B6" w:rsidP="00A07183">
            <w:pPr>
              <w:pStyle w:val="Prrafodelista"/>
              <w:numPr>
                <w:ilvl w:val="0"/>
                <w:numId w:val="22"/>
              </w:numPr>
              <w:rPr>
                <w:rFonts w:ascii="Arial Narrow" w:hAnsi="Arial Narrow"/>
              </w:rPr>
            </w:pPr>
            <w:r w:rsidRPr="00A07183">
              <w:rPr>
                <w:rFonts w:ascii="Arial Narrow" w:hAnsi="Arial Narrow"/>
              </w:rPr>
              <w:t>Facilitar la comprensión de información compleja.</w:t>
            </w:r>
          </w:p>
          <w:p w:rsidR="001927B6" w:rsidRPr="00A07183" w:rsidRDefault="001927B6" w:rsidP="00A07183">
            <w:pPr>
              <w:pStyle w:val="Prrafodelista"/>
              <w:numPr>
                <w:ilvl w:val="0"/>
                <w:numId w:val="22"/>
              </w:numPr>
              <w:rPr>
                <w:rFonts w:ascii="Arial Narrow" w:hAnsi="Arial Narrow"/>
              </w:rPr>
            </w:pPr>
            <w:r w:rsidRPr="00A07183">
              <w:rPr>
                <w:rFonts w:ascii="Arial Narrow" w:hAnsi="Arial Narrow"/>
              </w:rPr>
              <w:t>Ayudar al lector a construir la información de forma inmediata.</w:t>
            </w:r>
          </w:p>
          <w:p w:rsidR="001927B6" w:rsidRPr="00A07183" w:rsidRDefault="001927B6" w:rsidP="00A07183">
            <w:pPr>
              <w:pStyle w:val="Prrafodelista"/>
              <w:numPr>
                <w:ilvl w:val="0"/>
                <w:numId w:val="22"/>
              </w:numPr>
              <w:rPr>
                <w:rFonts w:ascii="Arial Narrow" w:hAnsi="Arial Narrow"/>
              </w:rPr>
            </w:pPr>
            <w:r w:rsidRPr="00A07183">
              <w:rPr>
                <w:rFonts w:ascii="Arial Narrow" w:hAnsi="Arial Narrow"/>
              </w:rPr>
              <w:t>Otorgar variedad a la diagramación del texto en el que se insertan.</w:t>
            </w:r>
          </w:p>
          <w:p w:rsidR="001927B6" w:rsidRPr="00A07183" w:rsidRDefault="001927B6" w:rsidP="00A07183">
            <w:pPr>
              <w:rPr>
                <w:rFonts w:ascii="Arial Narrow" w:hAnsi="Arial Narrow"/>
                <w:b/>
                <w:u w:val="single"/>
              </w:rPr>
            </w:pPr>
            <w:r w:rsidRPr="00A07183">
              <w:rPr>
                <w:rFonts w:ascii="Arial Narrow" w:hAnsi="Arial Narrow"/>
                <w:b/>
                <w:u w:val="single"/>
              </w:rPr>
              <w:t>Partes de una infografía</w:t>
            </w:r>
          </w:p>
          <w:p w:rsidR="001927B6" w:rsidRPr="00A07183" w:rsidRDefault="001927B6" w:rsidP="00A07183">
            <w:pPr>
              <w:rPr>
                <w:rFonts w:ascii="Arial Narrow" w:hAnsi="Arial Narrow"/>
              </w:rPr>
            </w:pPr>
            <w:r w:rsidRPr="00A07183">
              <w:rPr>
                <w:rFonts w:ascii="Arial Narrow" w:hAnsi="Arial Narrow"/>
              </w:rPr>
              <w:t>Una infografía está conformada, esencialmente, de las siguientes partes.</w:t>
            </w:r>
          </w:p>
          <w:p w:rsidR="001927B6" w:rsidRPr="00A07183" w:rsidRDefault="001927B6" w:rsidP="00A07183">
            <w:pPr>
              <w:pStyle w:val="Prrafodelista"/>
              <w:numPr>
                <w:ilvl w:val="0"/>
                <w:numId w:val="23"/>
              </w:numPr>
              <w:rPr>
                <w:rFonts w:ascii="Arial Narrow" w:hAnsi="Arial Narrow"/>
              </w:rPr>
            </w:pPr>
            <w:r w:rsidRPr="00A07183">
              <w:rPr>
                <w:rFonts w:ascii="Arial Narrow" w:hAnsi="Arial Narrow"/>
              </w:rPr>
              <w:t>Un titular. Este puede venir acompañado con un subtítulo si es necesario.</w:t>
            </w:r>
          </w:p>
          <w:p w:rsidR="001927B6" w:rsidRPr="00A07183" w:rsidRDefault="001927B6" w:rsidP="00A07183">
            <w:pPr>
              <w:pStyle w:val="Prrafodelista"/>
              <w:numPr>
                <w:ilvl w:val="0"/>
                <w:numId w:val="23"/>
              </w:numPr>
              <w:rPr>
                <w:rFonts w:ascii="Arial Narrow" w:hAnsi="Arial Narrow"/>
              </w:rPr>
            </w:pPr>
            <w:r w:rsidRPr="00A07183">
              <w:rPr>
                <w:rFonts w:ascii="Arial Narrow" w:hAnsi="Arial Narrow"/>
              </w:rPr>
              <w:t>Un texto sucinto que brinda la explicación y los criterios de interpretación.</w:t>
            </w:r>
          </w:p>
          <w:p w:rsidR="001927B6" w:rsidRPr="00A07183" w:rsidRDefault="001927B6" w:rsidP="00A07183">
            <w:pPr>
              <w:pStyle w:val="Prrafodelista"/>
              <w:numPr>
                <w:ilvl w:val="0"/>
                <w:numId w:val="23"/>
              </w:numPr>
              <w:rPr>
                <w:rFonts w:ascii="Arial Narrow" w:hAnsi="Arial Narrow"/>
              </w:rPr>
            </w:pPr>
            <w:r w:rsidRPr="00A07183">
              <w:rPr>
                <w:rFonts w:ascii="Arial Narrow" w:hAnsi="Arial Narrow"/>
              </w:rPr>
              <w:t>El cuerpo, que se refiere al centro del mensaje e incluye todos los elementos gráficos y la tipografía de apoyo.</w:t>
            </w:r>
          </w:p>
          <w:p w:rsidR="001927B6" w:rsidRPr="00A07183" w:rsidRDefault="001927B6" w:rsidP="00A07183">
            <w:pPr>
              <w:pStyle w:val="Prrafodelista"/>
              <w:numPr>
                <w:ilvl w:val="0"/>
                <w:numId w:val="23"/>
              </w:numPr>
              <w:rPr>
                <w:rFonts w:ascii="Arial Narrow" w:hAnsi="Arial Narrow"/>
              </w:rPr>
            </w:pPr>
            <w:r w:rsidRPr="00A07183">
              <w:rPr>
                <w:rFonts w:ascii="Arial Narrow" w:hAnsi="Arial Narrow"/>
              </w:rPr>
              <w:t>La fuente de la información.</w:t>
            </w:r>
          </w:p>
          <w:p w:rsidR="001927B6" w:rsidRPr="00A07183" w:rsidRDefault="001927B6" w:rsidP="00A07183">
            <w:pPr>
              <w:rPr>
                <w:rFonts w:ascii="Arial Narrow" w:hAnsi="Arial Narrow"/>
                <w:b/>
                <w:u w:val="single"/>
              </w:rPr>
            </w:pPr>
            <w:r w:rsidRPr="00A07183">
              <w:rPr>
                <w:rFonts w:ascii="Arial Narrow" w:hAnsi="Arial Narrow"/>
                <w:b/>
                <w:u w:val="single"/>
              </w:rPr>
              <w:t>Características de una infografía</w:t>
            </w:r>
          </w:p>
          <w:p w:rsidR="001927B6" w:rsidRPr="00A07183" w:rsidRDefault="001927B6" w:rsidP="00A07183">
            <w:pPr>
              <w:pStyle w:val="Prrafodelista"/>
              <w:numPr>
                <w:ilvl w:val="0"/>
                <w:numId w:val="24"/>
              </w:numPr>
              <w:rPr>
                <w:rFonts w:ascii="Arial Narrow" w:hAnsi="Arial Narrow"/>
              </w:rPr>
            </w:pPr>
            <w:r w:rsidRPr="00A07183">
              <w:rPr>
                <w:rFonts w:ascii="Arial Narrow" w:hAnsi="Arial Narrow"/>
              </w:rPr>
              <w:t>Siempre es encabezada por un titular o título, según el contexto.</w:t>
            </w:r>
          </w:p>
          <w:p w:rsidR="001927B6" w:rsidRPr="00A07183" w:rsidRDefault="001927B6" w:rsidP="00A07183">
            <w:pPr>
              <w:pStyle w:val="Prrafodelista"/>
              <w:numPr>
                <w:ilvl w:val="0"/>
                <w:numId w:val="24"/>
              </w:numPr>
              <w:rPr>
                <w:rFonts w:ascii="Arial Narrow" w:hAnsi="Arial Narrow"/>
              </w:rPr>
            </w:pPr>
            <w:r w:rsidRPr="00A07183">
              <w:rPr>
                <w:rFonts w:ascii="Arial Narrow" w:hAnsi="Arial Narrow"/>
              </w:rPr>
              <w:t>Debe responder a las preguntas: qué, quién, cuándo, dónde, cómo y por qué.</w:t>
            </w:r>
          </w:p>
          <w:p w:rsidR="001927B6" w:rsidRPr="00A07183" w:rsidRDefault="001927B6" w:rsidP="00A07183">
            <w:pPr>
              <w:pStyle w:val="Prrafodelista"/>
              <w:numPr>
                <w:ilvl w:val="0"/>
                <w:numId w:val="24"/>
              </w:numPr>
              <w:rPr>
                <w:rFonts w:ascii="Arial Narrow" w:hAnsi="Arial Narrow"/>
              </w:rPr>
            </w:pPr>
            <w:r w:rsidRPr="00A07183">
              <w:rPr>
                <w:rFonts w:ascii="Arial Narrow" w:hAnsi="Arial Narrow"/>
              </w:rPr>
              <w:t xml:space="preserve">Debe ser </w:t>
            </w:r>
            <w:r w:rsidR="00A07183" w:rsidRPr="00A07183">
              <w:rPr>
                <w:rFonts w:ascii="Arial Narrow" w:hAnsi="Arial Narrow"/>
              </w:rPr>
              <w:t>fácil de comprender.</w:t>
            </w:r>
          </w:p>
          <w:p w:rsidR="001927B6" w:rsidRPr="00A07183" w:rsidRDefault="001927B6" w:rsidP="00A07183">
            <w:pPr>
              <w:pStyle w:val="Prrafodelista"/>
              <w:numPr>
                <w:ilvl w:val="0"/>
                <w:numId w:val="24"/>
              </w:numPr>
              <w:rPr>
                <w:rFonts w:ascii="Arial Narrow" w:hAnsi="Arial Narrow"/>
              </w:rPr>
            </w:pPr>
            <w:r w:rsidRPr="00A07183">
              <w:rPr>
                <w:rFonts w:ascii="Arial Narrow" w:hAnsi="Arial Narrow"/>
              </w:rPr>
              <w:t>Debe sintetizar toda la información posible sobre un asunto.</w:t>
            </w:r>
          </w:p>
          <w:p w:rsidR="001927B6" w:rsidRPr="00A07183" w:rsidRDefault="001927B6" w:rsidP="00A07183">
            <w:pPr>
              <w:pStyle w:val="Prrafodelista"/>
              <w:numPr>
                <w:ilvl w:val="0"/>
                <w:numId w:val="24"/>
              </w:numPr>
              <w:rPr>
                <w:rFonts w:ascii="Arial Narrow" w:hAnsi="Arial Narrow"/>
              </w:rPr>
            </w:pPr>
            <w:r w:rsidRPr="00A07183">
              <w:rPr>
                <w:rFonts w:ascii="Arial Narrow" w:hAnsi="Arial Narrow"/>
              </w:rPr>
              <w:t>El uso de imágenes es obligatorio.</w:t>
            </w:r>
          </w:p>
          <w:p w:rsidR="001927B6" w:rsidRPr="00A07183" w:rsidRDefault="001927B6" w:rsidP="00A07183">
            <w:pPr>
              <w:pStyle w:val="Prrafodelista"/>
              <w:numPr>
                <w:ilvl w:val="0"/>
                <w:numId w:val="24"/>
              </w:numPr>
              <w:rPr>
                <w:rFonts w:ascii="Arial Narrow" w:hAnsi="Arial Narrow"/>
              </w:rPr>
            </w:pPr>
            <w:r w:rsidRPr="00A07183">
              <w:rPr>
                <w:rFonts w:ascii="Arial Narrow" w:hAnsi="Arial Narrow"/>
              </w:rPr>
              <w:t>Las imáge</w:t>
            </w:r>
            <w:r w:rsidR="00A07183" w:rsidRPr="00A07183">
              <w:rPr>
                <w:rFonts w:ascii="Arial Narrow" w:hAnsi="Arial Narrow"/>
              </w:rPr>
              <w:t>nes contenidas deben ser claras y coherentes con el texto.</w:t>
            </w:r>
          </w:p>
          <w:p w:rsidR="001927B6" w:rsidRPr="00A07183" w:rsidRDefault="001927B6" w:rsidP="00A07183">
            <w:pPr>
              <w:pStyle w:val="Prrafodelista"/>
              <w:numPr>
                <w:ilvl w:val="0"/>
                <w:numId w:val="24"/>
              </w:numPr>
              <w:rPr>
                <w:rFonts w:ascii="Arial Narrow" w:hAnsi="Arial Narrow"/>
              </w:rPr>
            </w:pPr>
            <w:r w:rsidRPr="00A07183">
              <w:rPr>
                <w:rFonts w:ascii="Arial Narrow" w:hAnsi="Arial Narrow"/>
              </w:rPr>
              <w:t>El texto debe ser claro, conciso y breve.</w:t>
            </w:r>
          </w:p>
          <w:p w:rsidR="001927B6" w:rsidRPr="00A07183" w:rsidRDefault="001927B6" w:rsidP="00A07183">
            <w:pPr>
              <w:pStyle w:val="Prrafodelista"/>
              <w:numPr>
                <w:ilvl w:val="0"/>
                <w:numId w:val="24"/>
              </w:numPr>
              <w:rPr>
                <w:rFonts w:ascii="Arial Narrow" w:hAnsi="Arial Narrow"/>
              </w:rPr>
            </w:pPr>
            <w:r w:rsidRPr="00A07183">
              <w:rPr>
                <w:rFonts w:ascii="Arial Narrow" w:hAnsi="Arial Narrow"/>
              </w:rPr>
              <w:t>Debe tener tal solidez que puedan tener autonomía respecto del artículo en que se inserta.</w:t>
            </w:r>
          </w:p>
          <w:p w:rsidR="001927B6" w:rsidRPr="00A07183" w:rsidRDefault="001927B6" w:rsidP="00A07183">
            <w:pPr>
              <w:pStyle w:val="Prrafodelista"/>
              <w:numPr>
                <w:ilvl w:val="0"/>
                <w:numId w:val="24"/>
              </w:numPr>
              <w:rPr>
                <w:rFonts w:ascii="Arial Narrow" w:hAnsi="Arial Narrow"/>
              </w:rPr>
            </w:pPr>
            <w:r w:rsidRPr="00A07183">
              <w:rPr>
                <w:rFonts w:ascii="Arial Narrow" w:hAnsi="Arial Narrow"/>
              </w:rPr>
              <w:t>No debe tener ningún error, inconcordancia o contradicción.</w:t>
            </w:r>
          </w:p>
          <w:p w:rsidR="00275473" w:rsidRDefault="00275473" w:rsidP="00275473">
            <w:pPr>
              <w:rPr>
                <w:rFonts w:ascii="Arial Narrow" w:hAnsi="Arial Narrow"/>
                <w:b/>
                <w:u w:val="single"/>
              </w:rPr>
            </w:pPr>
            <w:r w:rsidRPr="00275473">
              <w:rPr>
                <w:rFonts w:ascii="Arial Narrow" w:hAnsi="Arial Narrow"/>
                <w:b/>
                <w:u w:val="single"/>
              </w:rPr>
              <w:t>Tipos de Infografías</w:t>
            </w:r>
          </w:p>
          <w:p w:rsidR="00275473" w:rsidRPr="00275473" w:rsidRDefault="00275473" w:rsidP="00DB0FC1">
            <w:pPr>
              <w:jc w:val="both"/>
              <w:rPr>
                <w:rFonts w:ascii="Arial Narrow" w:hAnsi="Arial Narrow"/>
                <w:b/>
              </w:rPr>
            </w:pPr>
            <w:r w:rsidRPr="00275473">
              <w:rPr>
                <w:rFonts w:ascii="Arial Narrow" w:hAnsi="Arial Narrow"/>
                <w:b/>
              </w:rPr>
              <w:t xml:space="preserve">1) Según </w:t>
            </w:r>
            <w:r>
              <w:rPr>
                <w:rFonts w:ascii="Arial Narrow" w:hAnsi="Arial Narrow"/>
                <w:b/>
              </w:rPr>
              <w:t>su diseño estructural</w:t>
            </w:r>
          </w:p>
          <w:p w:rsidR="00DB0FC1" w:rsidRDefault="00275473" w:rsidP="00DB0FC1">
            <w:pPr>
              <w:jc w:val="both"/>
              <w:rPr>
                <w:rFonts w:ascii="Arial Narrow" w:hAnsi="Arial Narrow"/>
              </w:rPr>
            </w:pPr>
            <w:r w:rsidRPr="00A07183">
              <w:rPr>
                <w:rFonts w:ascii="Arial Narrow" w:hAnsi="Arial Narrow"/>
                <w:u w:val="single"/>
              </w:rPr>
              <w:t>A) Gráficos:</w:t>
            </w:r>
            <w:r w:rsidR="00A07183">
              <w:rPr>
                <w:rFonts w:ascii="Arial Narrow" w:hAnsi="Arial Narrow"/>
              </w:rPr>
              <w:t xml:space="preserve">Representan de forma visual </w:t>
            </w:r>
            <w:r w:rsidR="00DB0FC1" w:rsidRPr="00DB0FC1">
              <w:rPr>
                <w:rFonts w:ascii="Arial Narrow" w:hAnsi="Arial Narrow"/>
              </w:rPr>
              <w:t xml:space="preserve">la información estadística, de manera que su comprensión sea más simple y rápida. Pueden valerse de diversos recursos como barras, tortas, sistemas de coordenadas, etc. </w:t>
            </w:r>
          </w:p>
          <w:p w:rsidR="00DB0FC1" w:rsidRPr="00A07183" w:rsidRDefault="00DB0FC1" w:rsidP="00A07183">
            <w:pPr>
              <w:jc w:val="both"/>
              <w:rPr>
                <w:rFonts w:ascii="Arial Narrow" w:hAnsi="Arial Narrow"/>
              </w:rPr>
            </w:pPr>
            <w:r w:rsidRPr="00A07183">
              <w:rPr>
                <w:rFonts w:ascii="Arial Narrow" w:hAnsi="Arial Narrow"/>
                <w:u w:val="single"/>
              </w:rPr>
              <w:t>B) Mapas:</w:t>
            </w:r>
            <w:r w:rsidR="00EC550B">
              <w:rPr>
                <w:rFonts w:ascii="Arial Narrow" w:hAnsi="Arial Narrow"/>
              </w:rPr>
              <w:t>S</w:t>
            </w:r>
            <w:r w:rsidRPr="00A07183">
              <w:rPr>
                <w:rFonts w:ascii="Arial Narrow" w:hAnsi="Arial Narrow"/>
              </w:rPr>
              <w:t xml:space="preserve">on de gran utilidad para ubicar rápidamente al lector en el lugar de un acontecimiento o en el contexto de una información geográfica de interés, como una ruta turística. </w:t>
            </w:r>
          </w:p>
          <w:p w:rsidR="00275473" w:rsidRPr="00A07183" w:rsidRDefault="00497B2D" w:rsidP="00A07183">
            <w:pPr>
              <w:jc w:val="center"/>
              <w:rPr>
                <w:rFonts w:ascii="Arial Narrow" w:hAnsi="Arial Narrow"/>
                <w:b/>
                <w:u w:val="single"/>
              </w:rPr>
            </w:pPr>
            <w:r w:rsidRPr="00A07183">
              <w:rPr>
                <w:rFonts w:ascii="Arial Narrow" w:hAnsi="Arial Narrow"/>
                <w:noProof/>
              </w:rPr>
              <w:lastRenderedPageBreak/>
              <w:drawing>
                <wp:inline distT="0" distB="0" distL="0" distR="0">
                  <wp:extent cx="1913171" cy="1137037"/>
                  <wp:effectExtent l="76200" t="76200" r="125730" b="139700"/>
                  <wp:docPr id="47" name="Imagen 47" descr="infografia vio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grafia violenci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2566" cy="115450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DB0FC1" w:rsidRPr="00A07183">
              <w:rPr>
                <w:rFonts w:ascii="Arial Narrow" w:hAnsi="Arial Narrow"/>
                <w:noProof/>
              </w:rPr>
              <w:drawing>
                <wp:inline distT="0" distB="0" distL="0" distR="0">
                  <wp:extent cx="2021068" cy="1137037"/>
                  <wp:effectExtent l="76200" t="76200" r="132080" b="139700"/>
                  <wp:docPr id="43" name="Imagen 43" descr="info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 map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8783" cy="11582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B0FC1" w:rsidRPr="00A07183" w:rsidRDefault="00DB0FC1" w:rsidP="00A07183">
            <w:pPr>
              <w:jc w:val="both"/>
              <w:rPr>
                <w:rFonts w:ascii="Arial Narrow" w:hAnsi="Arial Narrow"/>
              </w:rPr>
            </w:pPr>
            <w:r w:rsidRPr="00A07183">
              <w:rPr>
                <w:rFonts w:ascii="Arial Narrow" w:hAnsi="Arial Narrow"/>
                <w:u w:val="single"/>
              </w:rPr>
              <w:t>C) Tablas</w:t>
            </w:r>
            <w:r w:rsidRPr="00A07183">
              <w:rPr>
                <w:rFonts w:ascii="Arial Narrow" w:hAnsi="Arial Narrow"/>
              </w:rPr>
              <w:t xml:space="preserve">: </w:t>
            </w:r>
            <w:r w:rsidR="00652864">
              <w:rPr>
                <w:rFonts w:ascii="Arial Narrow" w:hAnsi="Arial Narrow"/>
              </w:rPr>
              <w:t>Resume</w:t>
            </w:r>
            <w:r w:rsidRPr="00A07183">
              <w:rPr>
                <w:rFonts w:ascii="Arial Narrow" w:hAnsi="Arial Narrow"/>
              </w:rPr>
              <w:t xml:space="preserve"> una serie de datos importantes en un</w:t>
            </w:r>
            <w:r w:rsidR="00652864">
              <w:rPr>
                <w:rFonts w:ascii="Arial Narrow" w:hAnsi="Arial Narrow"/>
              </w:rPr>
              <w:t xml:space="preserve"> cuadro organizado</w:t>
            </w:r>
            <w:r w:rsidRPr="00A07183">
              <w:rPr>
                <w:rFonts w:ascii="Arial Narrow" w:hAnsi="Arial Narrow"/>
              </w:rPr>
              <w:t xml:space="preserve"> bajo un sistema de columnas y filas. Puede contener algunos elementos visuales, como colores y pictogramas, para quebrar la dureza de la misma. Las tablas se usan cuando la información es muy compleja como para establecer comparaciones, representaciones gráficas y sistemas de flujo. </w:t>
            </w:r>
          </w:p>
          <w:p w:rsidR="00DB0FC1" w:rsidRPr="00A07183" w:rsidRDefault="00DB0FC1" w:rsidP="00A07183">
            <w:pPr>
              <w:jc w:val="both"/>
              <w:rPr>
                <w:rFonts w:ascii="Arial Narrow" w:hAnsi="Arial Narrow"/>
              </w:rPr>
            </w:pPr>
            <w:r w:rsidRPr="00A07183">
              <w:rPr>
                <w:rFonts w:ascii="Arial Narrow" w:hAnsi="Arial Narrow"/>
                <w:u w:val="single"/>
              </w:rPr>
              <w:t>D) Diagramas:</w:t>
            </w:r>
            <w:r w:rsidR="00652864">
              <w:rPr>
                <w:rFonts w:ascii="Arial Narrow" w:hAnsi="Arial Narrow"/>
              </w:rPr>
              <w:t>E</w:t>
            </w:r>
            <w:r w:rsidRPr="00A07183">
              <w:rPr>
                <w:rFonts w:ascii="Arial Narrow" w:hAnsi="Arial Narrow"/>
              </w:rPr>
              <w:t xml:space="preserve">s útil para mostrar la articulación jerarquías y procesos, así como el funcionamiento de determinados sistemas. </w:t>
            </w:r>
          </w:p>
          <w:p w:rsidR="00DB0FC1" w:rsidRPr="00A07183" w:rsidRDefault="00497B2D" w:rsidP="00652864">
            <w:pPr>
              <w:jc w:val="center"/>
              <w:rPr>
                <w:rFonts w:ascii="Arial Narrow" w:hAnsi="Arial Narrow"/>
              </w:rPr>
            </w:pPr>
            <w:r w:rsidRPr="00A07183">
              <w:rPr>
                <w:rFonts w:ascii="Arial Narrow" w:hAnsi="Arial Narrow"/>
                <w:noProof/>
              </w:rPr>
              <w:drawing>
                <wp:inline distT="0" distB="0" distL="0" distR="0">
                  <wp:extent cx="1558455" cy="1998088"/>
                  <wp:effectExtent l="76200" t="76200" r="137160" b="135890"/>
                  <wp:docPr id="44" name="Imagen 44" descr="info t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o tabl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404" cy="20146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DB0FC1" w:rsidRPr="00A07183">
              <w:rPr>
                <w:rFonts w:ascii="Arial Narrow" w:hAnsi="Arial Narrow"/>
                <w:noProof/>
              </w:rPr>
              <w:drawing>
                <wp:inline distT="0" distB="0" distL="0" distR="0">
                  <wp:extent cx="1646897" cy="1995778"/>
                  <wp:effectExtent l="76200" t="76200" r="125095" b="138430"/>
                  <wp:docPr id="45" name="Imagen 45" descr="info di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fo diagrama"/>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3515" cy="20401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B0FC1" w:rsidRPr="00A07183" w:rsidRDefault="00DB0FC1" w:rsidP="00A07183">
            <w:pPr>
              <w:jc w:val="both"/>
              <w:rPr>
                <w:rFonts w:ascii="Arial Narrow" w:hAnsi="Arial Narrow"/>
                <w:b/>
              </w:rPr>
            </w:pPr>
            <w:r w:rsidRPr="00A07183">
              <w:rPr>
                <w:rFonts w:ascii="Arial Narrow" w:hAnsi="Arial Narrow"/>
                <w:b/>
              </w:rPr>
              <w:t>2) Según contenido y función:</w:t>
            </w:r>
          </w:p>
          <w:p w:rsidR="00DB0FC1" w:rsidRPr="00A07183" w:rsidRDefault="00DB0FC1" w:rsidP="00A07183">
            <w:pPr>
              <w:jc w:val="both"/>
              <w:rPr>
                <w:rFonts w:ascii="Arial Narrow" w:hAnsi="Arial Narrow"/>
              </w:rPr>
            </w:pPr>
            <w:r w:rsidRPr="00652864">
              <w:rPr>
                <w:rFonts w:ascii="Arial Narrow" w:hAnsi="Arial Narrow"/>
                <w:u w:val="single"/>
              </w:rPr>
              <w:t>A) Periodística:</w:t>
            </w:r>
            <w:r w:rsidRPr="00A07183">
              <w:rPr>
                <w:rFonts w:ascii="Arial Narrow" w:hAnsi="Arial Narrow"/>
              </w:rPr>
              <w:t xml:space="preserve"> Es aquella que informa sobre el desarrollo y evolución de una noticia de manera gráfica. </w:t>
            </w:r>
          </w:p>
          <w:p w:rsidR="00C65DBF" w:rsidRPr="00A07183" w:rsidRDefault="00C65DBF" w:rsidP="00A07183">
            <w:pPr>
              <w:jc w:val="both"/>
              <w:rPr>
                <w:rFonts w:ascii="Arial Narrow" w:hAnsi="Arial Narrow" w:cs="Arial"/>
              </w:rPr>
            </w:pPr>
            <w:r w:rsidRPr="00652864">
              <w:rPr>
                <w:rFonts w:ascii="Arial Narrow" w:hAnsi="Arial Narrow" w:cs="Arial"/>
                <w:u w:val="single"/>
              </w:rPr>
              <w:t xml:space="preserve">B) </w:t>
            </w:r>
            <w:r w:rsidR="00652864" w:rsidRPr="00652864">
              <w:rPr>
                <w:rFonts w:ascii="Arial Narrow" w:hAnsi="Arial Narrow" w:cs="Arial"/>
                <w:u w:val="single"/>
              </w:rPr>
              <w:t>S</w:t>
            </w:r>
            <w:r w:rsidRPr="00652864">
              <w:rPr>
                <w:rFonts w:ascii="Arial Narrow" w:hAnsi="Arial Narrow" w:cs="Arial"/>
                <w:u w:val="single"/>
              </w:rPr>
              <w:t>ecuencial:</w:t>
            </w:r>
            <w:r w:rsidRPr="00A07183">
              <w:rPr>
                <w:rFonts w:ascii="Arial Narrow" w:hAnsi="Arial Narrow" w:cs="Arial"/>
              </w:rPr>
              <w:t xml:space="preserve"> Se usa para expresar cómo se desenvuelve una secuencia de acontecimientos. Puede ser de un hecho noticioso o no.</w:t>
            </w:r>
          </w:p>
          <w:p w:rsidR="00275473" w:rsidRPr="00A07183" w:rsidRDefault="00C65DBF" w:rsidP="00A07183">
            <w:pPr>
              <w:jc w:val="both"/>
              <w:rPr>
                <w:rFonts w:ascii="Arial Narrow" w:hAnsi="Arial Narrow" w:cs="Arial"/>
              </w:rPr>
            </w:pPr>
            <w:r w:rsidRPr="00652864">
              <w:rPr>
                <w:rFonts w:ascii="Arial Narrow" w:hAnsi="Arial Narrow" w:cs="Arial"/>
                <w:u w:val="single"/>
              </w:rPr>
              <w:t>C)</w:t>
            </w:r>
            <w:r w:rsidR="00652864" w:rsidRPr="00652864">
              <w:rPr>
                <w:rFonts w:ascii="Arial Narrow" w:hAnsi="Arial Narrow" w:cs="Arial"/>
                <w:u w:val="single"/>
              </w:rPr>
              <w:t xml:space="preserve"> Divulgativa</w:t>
            </w:r>
            <w:r w:rsidRPr="00652864">
              <w:rPr>
                <w:rFonts w:ascii="Arial Narrow" w:hAnsi="Arial Narrow" w:cs="Arial"/>
                <w:u w:val="single"/>
              </w:rPr>
              <w:t>:</w:t>
            </w:r>
            <w:r w:rsidR="00531064">
              <w:rPr>
                <w:rFonts w:ascii="Arial Narrow" w:hAnsi="Arial Narrow" w:cs="Arial"/>
              </w:rPr>
              <w:t xml:space="preserve">Están </w:t>
            </w:r>
            <w:r w:rsidRPr="00A07183">
              <w:rPr>
                <w:rFonts w:ascii="Arial Narrow" w:hAnsi="Arial Narrow" w:cs="Arial"/>
              </w:rPr>
              <w:t>orientadas a divulgar campañas de prevención y atención a necesidades prioritarias de la sociedad. Por ejemplo, campañas sobre el comportamiento ante catástrofes naturales, primeros auxilios, alimentación o prevención de enfermedades.</w:t>
            </w:r>
          </w:p>
          <w:p w:rsidR="00497B2D" w:rsidRPr="00A07183" w:rsidRDefault="00497B2D" w:rsidP="00A07183">
            <w:pPr>
              <w:jc w:val="both"/>
              <w:rPr>
                <w:rFonts w:ascii="Arial Narrow" w:hAnsi="Arial Narrow"/>
                <w:lang w:val="es-ES"/>
              </w:rPr>
            </w:pPr>
            <w:r w:rsidRPr="00652864">
              <w:rPr>
                <w:rFonts w:ascii="Arial Narrow" w:hAnsi="Arial Narrow"/>
                <w:u w:val="single"/>
                <w:lang w:val="es-ES"/>
              </w:rPr>
              <w:t xml:space="preserve">D) </w:t>
            </w:r>
            <w:r w:rsidR="00652864" w:rsidRPr="00652864">
              <w:rPr>
                <w:rFonts w:ascii="Arial Narrow" w:hAnsi="Arial Narrow"/>
                <w:u w:val="single"/>
                <w:lang w:val="es-ES"/>
              </w:rPr>
              <w:t>C</w:t>
            </w:r>
            <w:r w:rsidRPr="00652864">
              <w:rPr>
                <w:rFonts w:ascii="Arial Narrow" w:hAnsi="Arial Narrow"/>
                <w:u w:val="single"/>
                <w:lang w:val="es-ES"/>
              </w:rPr>
              <w:t>omparativa:</w:t>
            </w:r>
            <w:r w:rsidRPr="00A07183">
              <w:rPr>
                <w:rFonts w:ascii="Arial Narrow" w:hAnsi="Arial Narrow"/>
                <w:lang w:val="es-ES"/>
              </w:rPr>
              <w:t xml:space="preserve"> Se propone establecer de manera sucinta las diferencias y/o semejanzas entre dos o más elementos.</w:t>
            </w:r>
          </w:p>
          <w:p w:rsidR="00497B2D" w:rsidRPr="00A07183" w:rsidRDefault="00497B2D" w:rsidP="00A07183">
            <w:pPr>
              <w:jc w:val="both"/>
              <w:rPr>
                <w:rFonts w:ascii="Arial Narrow" w:hAnsi="Arial Narrow"/>
                <w:lang w:val="es-ES"/>
              </w:rPr>
            </w:pPr>
            <w:r w:rsidRPr="00652864">
              <w:rPr>
                <w:rFonts w:ascii="Arial Narrow" w:hAnsi="Arial Narrow"/>
                <w:u w:val="single"/>
                <w:lang w:val="es-ES"/>
              </w:rPr>
              <w:t xml:space="preserve">E) </w:t>
            </w:r>
            <w:r w:rsidR="00652864" w:rsidRPr="00652864">
              <w:rPr>
                <w:rFonts w:ascii="Arial Narrow" w:hAnsi="Arial Narrow"/>
                <w:u w:val="single"/>
                <w:lang w:val="es-ES"/>
              </w:rPr>
              <w:t>D</w:t>
            </w:r>
            <w:r w:rsidRPr="00652864">
              <w:rPr>
                <w:rFonts w:ascii="Arial Narrow" w:hAnsi="Arial Narrow"/>
                <w:u w:val="single"/>
                <w:lang w:val="es-ES"/>
              </w:rPr>
              <w:t>e características</w:t>
            </w:r>
            <w:r w:rsidRPr="00A07183">
              <w:rPr>
                <w:rFonts w:ascii="Arial Narrow" w:hAnsi="Arial Narrow"/>
                <w:lang w:val="es-ES"/>
              </w:rPr>
              <w:t>: Sirve para brindar información sobre las características específicas de una cosa. Por ejemplo, propiedades de los alimentos, características de determinados productos, etc.</w:t>
            </w:r>
          </w:p>
          <w:p w:rsidR="00497B2D" w:rsidRPr="00A07183" w:rsidRDefault="00497B2D" w:rsidP="00A07183">
            <w:pPr>
              <w:jc w:val="both"/>
              <w:rPr>
                <w:rFonts w:ascii="Arial Narrow" w:hAnsi="Arial Narrow"/>
                <w:lang w:val="es-ES"/>
              </w:rPr>
            </w:pPr>
            <w:r w:rsidRPr="00652864">
              <w:rPr>
                <w:rFonts w:ascii="Arial Narrow" w:hAnsi="Arial Narrow"/>
                <w:u w:val="single"/>
                <w:lang w:val="es-ES"/>
              </w:rPr>
              <w:t xml:space="preserve">F) </w:t>
            </w:r>
            <w:r w:rsidR="00652864" w:rsidRPr="00652864">
              <w:rPr>
                <w:rFonts w:ascii="Arial Narrow" w:hAnsi="Arial Narrow"/>
                <w:u w:val="single"/>
                <w:lang w:val="es-ES"/>
              </w:rPr>
              <w:t>C</w:t>
            </w:r>
            <w:r w:rsidRPr="00652864">
              <w:rPr>
                <w:rFonts w:ascii="Arial Narrow" w:hAnsi="Arial Narrow"/>
                <w:u w:val="single"/>
                <w:lang w:val="es-ES"/>
              </w:rPr>
              <w:t>ientífica:</w:t>
            </w:r>
            <w:r w:rsidRPr="00A07183">
              <w:rPr>
                <w:rFonts w:ascii="Arial Narrow" w:hAnsi="Arial Narrow"/>
                <w:lang w:val="es-ES"/>
              </w:rPr>
              <w:t xml:space="preserve"> Brinda información sobre procesos y teorías científicas de diversos tipos.</w:t>
            </w:r>
          </w:p>
          <w:p w:rsidR="00497B2D" w:rsidRPr="00A07183" w:rsidRDefault="00497B2D" w:rsidP="00A07183">
            <w:pPr>
              <w:jc w:val="both"/>
              <w:rPr>
                <w:rFonts w:ascii="Arial Narrow" w:hAnsi="Arial Narrow"/>
                <w:lang w:val="es-ES"/>
              </w:rPr>
            </w:pPr>
            <w:r w:rsidRPr="00652864">
              <w:rPr>
                <w:rFonts w:ascii="Arial Narrow" w:hAnsi="Arial Narrow"/>
                <w:u w:val="single"/>
                <w:lang w:val="es-ES"/>
              </w:rPr>
              <w:t xml:space="preserve">G) </w:t>
            </w:r>
            <w:r w:rsidR="00652864" w:rsidRPr="00652864">
              <w:rPr>
                <w:rFonts w:ascii="Arial Narrow" w:hAnsi="Arial Narrow"/>
                <w:u w:val="single"/>
                <w:lang w:val="es-ES"/>
              </w:rPr>
              <w:t>A</w:t>
            </w:r>
            <w:r w:rsidRPr="00652864">
              <w:rPr>
                <w:rFonts w:ascii="Arial Narrow" w:hAnsi="Arial Narrow"/>
                <w:u w:val="single"/>
                <w:lang w:val="es-ES"/>
              </w:rPr>
              <w:t>rquitectónica:</w:t>
            </w:r>
            <w:r w:rsidRPr="00A07183">
              <w:rPr>
                <w:rFonts w:ascii="Arial Narrow" w:hAnsi="Arial Narrow"/>
                <w:lang w:val="es-ES"/>
              </w:rPr>
              <w:t xml:space="preserve"> Ofrece información sobre estructuras arquitectónicas y de ingeniería civil.</w:t>
            </w:r>
          </w:p>
          <w:p w:rsidR="00497B2D" w:rsidRPr="00497B2D" w:rsidRDefault="00497B2D" w:rsidP="00652864">
            <w:pPr>
              <w:jc w:val="both"/>
              <w:rPr>
                <w:lang w:val="es-ES"/>
              </w:rPr>
            </w:pPr>
            <w:r w:rsidRPr="00652864">
              <w:rPr>
                <w:rFonts w:ascii="Arial Narrow" w:hAnsi="Arial Narrow"/>
                <w:u w:val="single"/>
                <w:lang w:val="es-ES"/>
              </w:rPr>
              <w:t xml:space="preserve">H) </w:t>
            </w:r>
            <w:r w:rsidR="00652864" w:rsidRPr="00652864">
              <w:rPr>
                <w:rFonts w:ascii="Arial Narrow" w:hAnsi="Arial Narrow"/>
                <w:u w:val="single"/>
                <w:lang w:val="es-ES"/>
              </w:rPr>
              <w:t>B</w:t>
            </w:r>
            <w:r w:rsidRPr="00652864">
              <w:rPr>
                <w:rFonts w:ascii="Arial Narrow" w:hAnsi="Arial Narrow"/>
                <w:u w:val="single"/>
                <w:lang w:val="es-ES"/>
              </w:rPr>
              <w:t>iográfica:</w:t>
            </w:r>
            <w:r w:rsidRPr="00A07183">
              <w:rPr>
                <w:rFonts w:ascii="Arial Narrow" w:hAnsi="Arial Narrow"/>
                <w:lang w:val="es-ES"/>
              </w:rPr>
              <w:t xml:space="preserve"> Se usa para informar respecto de la vida de una persona que ha generado un determinado impacto en la sociedad.</w:t>
            </w:r>
          </w:p>
        </w:tc>
      </w:tr>
    </w:tbl>
    <w:p w:rsidR="00176A82" w:rsidRDefault="00176A82" w:rsidP="00CE462E">
      <w:pPr>
        <w:tabs>
          <w:tab w:val="left" w:pos="284"/>
        </w:tabs>
        <w:spacing w:after="0" w:line="240" w:lineRule="auto"/>
        <w:rPr>
          <w:rFonts w:ascii="Arial Narrow" w:hAnsi="Arial Narrow"/>
          <w:b/>
        </w:rPr>
      </w:pPr>
    </w:p>
    <w:p w:rsidR="00B06D47" w:rsidRDefault="007B2EAE" w:rsidP="00CE462E">
      <w:pPr>
        <w:tabs>
          <w:tab w:val="left" w:pos="284"/>
        </w:tabs>
        <w:spacing w:after="0" w:line="240" w:lineRule="auto"/>
        <w:rPr>
          <w:rFonts w:ascii="Arial Narrow" w:hAnsi="Arial Narrow"/>
          <w:b/>
        </w:rPr>
      </w:pPr>
      <w:r>
        <w:rPr>
          <w:rFonts w:ascii="Arial Narrow" w:hAnsi="Arial Narrow"/>
          <w:b/>
        </w:rPr>
        <w:t>ITEM II</w:t>
      </w:r>
      <w:r w:rsidR="00B06D47" w:rsidRPr="00CE462E">
        <w:rPr>
          <w:rFonts w:ascii="Arial Narrow" w:hAnsi="Arial Narrow"/>
          <w:b/>
        </w:rPr>
        <w:t>: ACTIVIDAD</w:t>
      </w:r>
    </w:p>
    <w:p w:rsidR="00E45A18" w:rsidRPr="00E45A18" w:rsidRDefault="00E45A18" w:rsidP="00CE462E">
      <w:pPr>
        <w:tabs>
          <w:tab w:val="left" w:pos="284"/>
        </w:tabs>
        <w:spacing w:after="0" w:line="240" w:lineRule="auto"/>
        <w:rPr>
          <w:rFonts w:ascii="Arial Narrow" w:hAnsi="Arial Narrow"/>
          <w:b/>
          <w:u w:val="single"/>
        </w:rPr>
      </w:pPr>
      <w:r w:rsidRPr="00E45A18">
        <w:rPr>
          <w:rFonts w:ascii="Arial Narrow" w:hAnsi="Arial Narrow"/>
          <w:b/>
          <w:u w:val="single"/>
        </w:rPr>
        <w:t>Responde las siguientes preguntas:</w:t>
      </w:r>
    </w:p>
    <w:tbl>
      <w:tblPr>
        <w:tblStyle w:val="Tablaconcuadrcula"/>
        <w:tblW w:w="0" w:type="auto"/>
        <w:tblLook w:val="04A0"/>
      </w:tblPr>
      <w:tblGrid>
        <w:gridCol w:w="10530"/>
      </w:tblGrid>
      <w:tr w:rsidR="00E45A18" w:rsidTr="00E45A18">
        <w:tc>
          <w:tcPr>
            <w:tcW w:w="10304" w:type="dxa"/>
            <w:shd w:val="clear" w:color="auto" w:fill="FFFF00"/>
          </w:tcPr>
          <w:p w:rsidR="00E45A18" w:rsidRDefault="00E45A18" w:rsidP="00BC3067">
            <w:pPr>
              <w:tabs>
                <w:tab w:val="left" w:pos="284"/>
              </w:tabs>
              <w:rPr>
                <w:rFonts w:ascii="Arial Narrow" w:hAnsi="Arial Narrow"/>
                <w:b/>
              </w:rPr>
            </w:pPr>
            <w:r>
              <w:rPr>
                <w:rFonts w:ascii="Arial Narrow" w:hAnsi="Arial Narrow"/>
                <w:b/>
              </w:rPr>
              <w:t xml:space="preserve">1: </w:t>
            </w:r>
            <w:r w:rsidR="00D67F04">
              <w:rPr>
                <w:rFonts w:ascii="Arial Narrow" w:hAnsi="Arial Narrow"/>
                <w:b/>
              </w:rPr>
              <w:t xml:space="preserve">¿Qué es </w:t>
            </w:r>
            <w:r w:rsidR="00BC3067">
              <w:rPr>
                <w:rFonts w:ascii="Arial Narrow" w:hAnsi="Arial Narrow"/>
                <w:b/>
              </w:rPr>
              <w:t xml:space="preserve">una Infografía? Explícalo con tus propias palabras. </w:t>
            </w:r>
          </w:p>
        </w:tc>
      </w:tr>
      <w:tr w:rsidR="00E45A18" w:rsidTr="00E45A18">
        <w:tc>
          <w:tcPr>
            <w:tcW w:w="10304" w:type="dxa"/>
          </w:tcPr>
          <w:p w:rsidR="00E45A18" w:rsidRDefault="00E45A18" w:rsidP="00CE462E">
            <w:pPr>
              <w:tabs>
                <w:tab w:val="left" w:pos="284"/>
              </w:tabs>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w:t>
            </w:r>
          </w:p>
          <w:p w:rsidR="00803C2B" w:rsidRDefault="00803C2B" w:rsidP="00CE462E">
            <w:pPr>
              <w:tabs>
                <w:tab w:val="left" w:pos="284"/>
              </w:tabs>
              <w:rPr>
                <w:rFonts w:ascii="Arial Narrow" w:hAnsi="Arial Narrow"/>
                <w:b/>
              </w:rPr>
            </w:pPr>
            <w:r>
              <w:rPr>
                <w:rFonts w:ascii="Arial Narrow" w:hAnsi="Arial Narrow"/>
                <w:b/>
              </w:rPr>
              <w:t>____________________________________________________________________________________________________</w:t>
            </w:r>
          </w:p>
          <w:p w:rsidR="00E45A18" w:rsidRDefault="00803C2B" w:rsidP="00CE462E">
            <w:pPr>
              <w:tabs>
                <w:tab w:val="left" w:pos="284"/>
              </w:tabs>
              <w:rPr>
                <w:rFonts w:ascii="Arial Narrow" w:hAnsi="Arial Narrow"/>
                <w:b/>
              </w:rPr>
            </w:pPr>
            <w:r>
              <w:rPr>
                <w:rFonts w:ascii="Arial Narrow" w:hAnsi="Arial Narrow"/>
                <w:b/>
              </w:rPr>
              <w:t>____________________________________________________________________________________________________</w:t>
            </w:r>
          </w:p>
          <w:p w:rsidR="00803C2B" w:rsidRDefault="00803C2B" w:rsidP="00CE462E">
            <w:pPr>
              <w:tabs>
                <w:tab w:val="left" w:pos="284"/>
              </w:tabs>
              <w:rPr>
                <w:rFonts w:ascii="Arial Narrow" w:hAnsi="Arial Narrow"/>
                <w:b/>
              </w:rPr>
            </w:pPr>
          </w:p>
        </w:tc>
      </w:tr>
    </w:tbl>
    <w:p w:rsidR="00E45A18" w:rsidRPr="00CE462E" w:rsidRDefault="00E45A18" w:rsidP="00CE462E">
      <w:pPr>
        <w:tabs>
          <w:tab w:val="left" w:pos="284"/>
        </w:tabs>
        <w:spacing w:after="0" w:line="240" w:lineRule="auto"/>
        <w:rPr>
          <w:rFonts w:ascii="Arial Narrow" w:hAnsi="Arial Narrow"/>
          <w:b/>
        </w:rPr>
      </w:pPr>
    </w:p>
    <w:tbl>
      <w:tblPr>
        <w:tblStyle w:val="Tablaconcuadrcula"/>
        <w:tblW w:w="0" w:type="auto"/>
        <w:tblLook w:val="04A0"/>
      </w:tblPr>
      <w:tblGrid>
        <w:gridCol w:w="10530"/>
      </w:tblGrid>
      <w:tr w:rsidR="00E45A18" w:rsidTr="00803C2B">
        <w:tc>
          <w:tcPr>
            <w:tcW w:w="10304" w:type="dxa"/>
            <w:shd w:val="clear" w:color="auto" w:fill="CC99FF"/>
          </w:tcPr>
          <w:p w:rsidR="00E45A18" w:rsidRDefault="0003730C" w:rsidP="001202FD">
            <w:pPr>
              <w:tabs>
                <w:tab w:val="left" w:pos="284"/>
              </w:tabs>
              <w:rPr>
                <w:rFonts w:ascii="Arial Narrow" w:hAnsi="Arial Narrow"/>
                <w:b/>
              </w:rPr>
            </w:pPr>
            <w:r>
              <w:rPr>
                <w:rFonts w:ascii="Arial Narrow" w:hAnsi="Arial Narrow"/>
                <w:b/>
              </w:rPr>
              <w:t>2</w:t>
            </w:r>
            <w:r w:rsidR="00E45A18">
              <w:rPr>
                <w:rFonts w:ascii="Arial Narrow" w:hAnsi="Arial Narrow"/>
                <w:b/>
              </w:rPr>
              <w:t xml:space="preserve">: </w:t>
            </w:r>
            <w:r w:rsidR="00777E7F">
              <w:rPr>
                <w:rFonts w:ascii="Arial Narrow" w:hAnsi="Arial Narrow"/>
                <w:b/>
              </w:rPr>
              <w:t>¿</w:t>
            </w:r>
            <w:r w:rsidR="001202FD">
              <w:rPr>
                <w:rFonts w:ascii="Arial Narrow" w:hAnsi="Arial Narrow"/>
                <w:b/>
              </w:rPr>
              <w:t>Para qué sirve una Infografía</w:t>
            </w:r>
            <w:r w:rsidR="00777E7F">
              <w:rPr>
                <w:rFonts w:ascii="Arial Narrow" w:hAnsi="Arial Narrow"/>
                <w:b/>
              </w:rPr>
              <w:t xml:space="preserve">? </w:t>
            </w:r>
          </w:p>
        </w:tc>
      </w:tr>
      <w:tr w:rsidR="00E45A18" w:rsidTr="00287071">
        <w:tc>
          <w:tcPr>
            <w:tcW w:w="10304" w:type="dxa"/>
          </w:tcPr>
          <w:p w:rsidR="00E45A18" w:rsidRDefault="00E45A18" w:rsidP="00287071">
            <w:pPr>
              <w:tabs>
                <w:tab w:val="left" w:pos="284"/>
              </w:tabs>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w:t>
            </w:r>
          </w:p>
          <w:p w:rsidR="00803C2B" w:rsidRDefault="00803C2B" w:rsidP="00287071">
            <w:pPr>
              <w:tabs>
                <w:tab w:val="left" w:pos="284"/>
              </w:tabs>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w:t>
            </w:r>
          </w:p>
          <w:p w:rsidR="00803C2B" w:rsidRDefault="00803C2B" w:rsidP="00287071">
            <w:pPr>
              <w:tabs>
                <w:tab w:val="left" w:pos="284"/>
              </w:tabs>
              <w:rPr>
                <w:rFonts w:ascii="Arial Narrow" w:hAnsi="Arial Narrow"/>
                <w:b/>
              </w:rPr>
            </w:pPr>
          </w:p>
        </w:tc>
      </w:tr>
    </w:tbl>
    <w:p w:rsidR="00823CE2" w:rsidRDefault="00823CE2" w:rsidP="00823CE2">
      <w:pPr>
        <w:pStyle w:val="Prrafodelista"/>
        <w:tabs>
          <w:tab w:val="left" w:pos="284"/>
        </w:tabs>
        <w:spacing w:line="240" w:lineRule="auto"/>
        <w:ind w:left="0"/>
      </w:pPr>
    </w:p>
    <w:p w:rsidR="00823CE2" w:rsidRDefault="00823CE2" w:rsidP="00A3782B">
      <w:pPr>
        <w:pStyle w:val="Prrafodelista"/>
        <w:tabs>
          <w:tab w:val="left" w:pos="284"/>
        </w:tabs>
        <w:spacing w:line="240" w:lineRule="auto"/>
        <w:ind w:left="0"/>
        <w:jc w:val="center"/>
      </w:pPr>
      <w:r>
        <w:rPr>
          <w:noProof/>
          <w:lang w:val="es-CL" w:eastAsia="es-CL"/>
        </w:rPr>
        <w:drawing>
          <wp:inline distT="0" distB="0" distL="0" distR="0">
            <wp:extent cx="561975" cy="561975"/>
            <wp:effectExtent l="0" t="0" r="9525" b="9525"/>
            <wp:docPr id="2" name="Imagen 2" descr="Gráfico de linea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áfico de linea | Icono Grati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inline>
        </w:drawing>
      </w:r>
      <w:r>
        <w:rPr>
          <w:noProof/>
          <w:lang w:val="es-CL" w:eastAsia="es-CL"/>
        </w:rPr>
        <w:drawing>
          <wp:inline distT="0" distB="0" distL="0" distR="0">
            <wp:extent cx="561975" cy="561975"/>
            <wp:effectExtent l="0" t="0" r="9525" b="9525"/>
            <wp:docPr id="30" name="Imagen 30" descr="Gráfico de linea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áfico de linea | Icono Grati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inline>
        </w:drawing>
      </w:r>
      <w:r>
        <w:rPr>
          <w:noProof/>
          <w:lang w:val="es-CL" w:eastAsia="es-CL"/>
        </w:rPr>
        <w:drawing>
          <wp:inline distT="0" distB="0" distL="0" distR="0">
            <wp:extent cx="561975" cy="561975"/>
            <wp:effectExtent l="0" t="0" r="9525" b="9525"/>
            <wp:docPr id="31" name="Imagen 31" descr="Gráfico de linea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áfico de linea | Icono Grati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inline>
        </w:drawing>
      </w:r>
      <w:r>
        <w:rPr>
          <w:noProof/>
          <w:lang w:val="es-CL" w:eastAsia="es-CL"/>
        </w:rPr>
        <w:drawing>
          <wp:inline distT="0" distB="0" distL="0" distR="0">
            <wp:extent cx="561975" cy="561975"/>
            <wp:effectExtent l="0" t="0" r="9525" b="9525"/>
            <wp:docPr id="32" name="Imagen 32" descr="Gráfico de linea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áfico de linea | Icono Grati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inline>
        </w:drawing>
      </w:r>
      <w:r>
        <w:rPr>
          <w:noProof/>
          <w:lang w:val="es-CL" w:eastAsia="es-CL"/>
        </w:rPr>
        <w:drawing>
          <wp:inline distT="0" distB="0" distL="0" distR="0">
            <wp:extent cx="561975" cy="561975"/>
            <wp:effectExtent l="0" t="0" r="9525" b="9525"/>
            <wp:docPr id="33" name="Imagen 33" descr="Gráfico de linea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áfico de linea | Icono Grati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inline>
        </w:drawing>
      </w:r>
      <w:r>
        <w:rPr>
          <w:noProof/>
          <w:lang w:val="es-CL" w:eastAsia="es-CL"/>
        </w:rPr>
        <w:drawing>
          <wp:inline distT="0" distB="0" distL="0" distR="0">
            <wp:extent cx="561975" cy="561975"/>
            <wp:effectExtent l="0" t="0" r="9525" b="9525"/>
            <wp:docPr id="34" name="Imagen 34" descr="Gráfico de linea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áfico de linea | Icono Grati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inline>
        </w:drawing>
      </w:r>
      <w:r>
        <w:rPr>
          <w:noProof/>
          <w:lang w:val="es-CL" w:eastAsia="es-CL"/>
        </w:rPr>
        <w:drawing>
          <wp:inline distT="0" distB="0" distL="0" distR="0">
            <wp:extent cx="561975" cy="561975"/>
            <wp:effectExtent l="0" t="0" r="9525" b="9525"/>
            <wp:docPr id="35" name="Imagen 35" descr="Gráfico de linea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áfico de linea | Icono Grati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inline>
        </w:drawing>
      </w:r>
      <w:r>
        <w:rPr>
          <w:noProof/>
          <w:lang w:val="es-CL" w:eastAsia="es-CL"/>
        </w:rPr>
        <w:drawing>
          <wp:inline distT="0" distB="0" distL="0" distR="0">
            <wp:extent cx="561975" cy="561975"/>
            <wp:effectExtent l="0" t="0" r="9525" b="9525"/>
            <wp:docPr id="36" name="Imagen 36" descr="Gráfico de linea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áfico de linea | Icono Grati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inline>
        </w:drawing>
      </w:r>
      <w:r>
        <w:rPr>
          <w:noProof/>
          <w:lang w:val="es-CL" w:eastAsia="es-CL"/>
        </w:rPr>
        <w:drawing>
          <wp:inline distT="0" distB="0" distL="0" distR="0">
            <wp:extent cx="561975" cy="561975"/>
            <wp:effectExtent l="0" t="0" r="9525" b="9525"/>
            <wp:docPr id="38" name="Imagen 38" descr="Gráfico de linea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áfico de linea | Icono Grati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inline>
        </w:drawing>
      </w:r>
      <w:r>
        <w:rPr>
          <w:noProof/>
          <w:lang w:val="es-CL" w:eastAsia="es-CL"/>
        </w:rPr>
        <w:drawing>
          <wp:inline distT="0" distB="0" distL="0" distR="0">
            <wp:extent cx="561975" cy="561975"/>
            <wp:effectExtent l="0" t="0" r="9525" b="9525"/>
            <wp:docPr id="39" name="Imagen 39" descr="Gráfico de linea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áfico de linea | Icono Grati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inline>
        </w:drawing>
      </w:r>
      <w:r>
        <w:rPr>
          <w:noProof/>
          <w:lang w:val="es-CL" w:eastAsia="es-CL"/>
        </w:rPr>
        <w:drawing>
          <wp:inline distT="0" distB="0" distL="0" distR="0">
            <wp:extent cx="561975" cy="561975"/>
            <wp:effectExtent l="0" t="0" r="9525" b="9525"/>
            <wp:docPr id="40" name="Imagen 40" descr="Gráfico de linea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áfico de linea | Icono Grati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inline>
        </w:drawing>
      </w:r>
    </w:p>
    <w:p w:rsidR="007B2EAE" w:rsidRDefault="007B2EAE">
      <w:pPr>
        <w:pStyle w:val="Prrafodelista"/>
        <w:tabs>
          <w:tab w:val="left" w:pos="284"/>
        </w:tabs>
        <w:spacing w:line="240" w:lineRule="auto"/>
        <w:ind w:left="0"/>
        <w:jc w:val="center"/>
      </w:pPr>
    </w:p>
    <w:sectPr w:rsidR="007B2EAE" w:rsidSect="00C45020">
      <w:pgSz w:w="12242" w:h="20163" w:code="5"/>
      <w:pgMar w:top="907" w:right="964" w:bottom="1701"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CEF"/>
    <w:multiLevelType w:val="multilevel"/>
    <w:tmpl w:val="22A6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F126D"/>
    <w:multiLevelType w:val="hybridMultilevel"/>
    <w:tmpl w:val="3CE6A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AC275F"/>
    <w:multiLevelType w:val="hybridMultilevel"/>
    <w:tmpl w:val="2CC63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2A79D9"/>
    <w:multiLevelType w:val="hybridMultilevel"/>
    <w:tmpl w:val="74544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F46109"/>
    <w:multiLevelType w:val="hybridMultilevel"/>
    <w:tmpl w:val="B4DA8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EA0F58"/>
    <w:multiLevelType w:val="multilevel"/>
    <w:tmpl w:val="C052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72024"/>
    <w:multiLevelType w:val="multilevel"/>
    <w:tmpl w:val="54F6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B1356D"/>
    <w:multiLevelType w:val="hybridMultilevel"/>
    <w:tmpl w:val="C4B018E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nsid w:val="45EE1097"/>
    <w:multiLevelType w:val="hybridMultilevel"/>
    <w:tmpl w:val="6114A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AAC5B75"/>
    <w:multiLevelType w:val="hybridMultilevel"/>
    <w:tmpl w:val="3C027380"/>
    <w:lvl w:ilvl="0" w:tplc="7604FB0A">
      <w:numFmt w:val="bullet"/>
      <w:lvlText w:val="-"/>
      <w:lvlJc w:val="left"/>
      <w:pPr>
        <w:ind w:left="720" w:hanging="360"/>
      </w:pPr>
      <w:rPr>
        <w:rFonts w:ascii="Arial Narrow" w:eastAsiaTheme="minorEastAsia"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AF84A54"/>
    <w:multiLevelType w:val="hybridMultilevel"/>
    <w:tmpl w:val="B6C887A0"/>
    <w:lvl w:ilvl="0" w:tplc="9906F4A4">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4E677D6E"/>
    <w:multiLevelType w:val="hybridMultilevel"/>
    <w:tmpl w:val="96ACC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08E26F8"/>
    <w:multiLevelType w:val="hybridMultilevel"/>
    <w:tmpl w:val="86E81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1934A46"/>
    <w:multiLevelType w:val="hybridMultilevel"/>
    <w:tmpl w:val="64A69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FD53909"/>
    <w:multiLevelType w:val="hybridMultilevel"/>
    <w:tmpl w:val="9C0C1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0CD6EDF"/>
    <w:multiLevelType w:val="hybridMultilevel"/>
    <w:tmpl w:val="6CEE64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45E2764"/>
    <w:multiLevelType w:val="hybridMultilevel"/>
    <w:tmpl w:val="BD969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9A2281F"/>
    <w:multiLevelType w:val="hybridMultilevel"/>
    <w:tmpl w:val="D3305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9AA63A7"/>
    <w:multiLevelType w:val="hybridMultilevel"/>
    <w:tmpl w:val="7988D340"/>
    <w:lvl w:ilvl="0" w:tplc="FB2ED394">
      <w:start w:val="1"/>
      <w:numFmt w:val="lowerLetter"/>
      <w:lvlText w:val="%1)"/>
      <w:lvlJc w:val="left"/>
      <w:pPr>
        <w:ind w:left="76" w:hanging="360"/>
      </w:pPr>
      <w:rPr>
        <w:b/>
      </w:rPr>
    </w:lvl>
    <w:lvl w:ilvl="1" w:tplc="340A0019">
      <w:start w:val="1"/>
      <w:numFmt w:val="lowerLetter"/>
      <w:lvlText w:val="%2."/>
      <w:lvlJc w:val="left"/>
      <w:pPr>
        <w:ind w:left="796" w:hanging="360"/>
      </w:pPr>
    </w:lvl>
    <w:lvl w:ilvl="2" w:tplc="340A001B">
      <w:start w:val="1"/>
      <w:numFmt w:val="lowerRoman"/>
      <w:lvlText w:val="%3."/>
      <w:lvlJc w:val="right"/>
      <w:pPr>
        <w:ind w:left="1516" w:hanging="180"/>
      </w:pPr>
    </w:lvl>
    <w:lvl w:ilvl="3" w:tplc="340A000F">
      <w:start w:val="1"/>
      <w:numFmt w:val="decimal"/>
      <w:lvlText w:val="%4."/>
      <w:lvlJc w:val="left"/>
      <w:pPr>
        <w:ind w:left="2236" w:hanging="360"/>
      </w:pPr>
    </w:lvl>
    <w:lvl w:ilvl="4" w:tplc="340A0019">
      <w:start w:val="1"/>
      <w:numFmt w:val="lowerLetter"/>
      <w:lvlText w:val="%5."/>
      <w:lvlJc w:val="left"/>
      <w:pPr>
        <w:ind w:left="2956" w:hanging="360"/>
      </w:pPr>
    </w:lvl>
    <w:lvl w:ilvl="5" w:tplc="340A001B">
      <w:start w:val="1"/>
      <w:numFmt w:val="lowerRoman"/>
      <w:lvlText w:val="%6."/>
      <w:lvlJc w:val="right"/>
      <w:pPr>
        <w:ind w:left="3676" w:hanging="180"/>
      </w:pPr>
    </w:lvl>
    <w:lvl w:ilvl="6" w:tplc="340A000F">
      <w:start w:val="1"/>
      <w:numFmt w:val="decimal"/>
      <w:lvlText w:val="%7."/>
      <w:lvlJc w:val="left"/>
      <w:pPr>
        <w:ind w:left="4396" w:hanging="360"/>
      </w:pPr>
    </w:lvl>
    <w:lvl w:ilvl="7" w:tplc="340A0019">
      <w:start w:val="1"/>
      <w:numFmt w:val="lowerLetter"/>
      <w:lvlText w:val="%8."/>
      <w:lvlJc w:val="left"/>
      <w:pPr>
        <w:ind w:left="5116" w:hanging="360"/>
      </w:pPr>
    </w:lvl>
    <w:lvl w:ilvl="8" w:tplc="340A001B">
      <w:start w:val="1"/>
      <w:numFmt w:val="lowerRoman"/>
      <w:lvlText w:val="%9."/>
      <w:lvlJc w:val="right"/>
      <w:pPr>
        <w:ind w:left="5836" w:hanging="180"/>
      </w:pPr>
    </w:lvl>
  </w:abstractNum>
  <w:abstractNum w:abstractNumId="19">
    <w:nsid w:val="6D3B4921"/>
    <w:multiLevelType w:val="hybridMultilevel"/>
    <w:tmpl w:val="6884F40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nsid w:val="6F235D35"/>
    <w:multiLevelType w:val="hybridMultilevel"/>
    <w:tmpl w:val="02E6A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0F64BC0"/>
    <w:multiLevelType w:val="hybridMultilevel"/>
    <w:tmpl w:val="B6160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7E26B2C"/>
    <w:multiLevelType w:val="hybridMultilevel"/>
    <w:tmpl w:val="9EC80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B71781A"/>
    <w:multiLevelType w:val="hybridMultilevel"/>
    <w:tmpl w:val="AED00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
  </w:num>
  <w:num w:numId="8">
    <w:abstractNumId w:val="13"/>
  </w:num>
  <w:num w:numId="9">
    <w:abstractNumId w:val="23"/>
  </w:num>
  <w:num w:numId="10">
    <w:abstractNumId w:val="22"/>
  </w:num>
  <w:num w:numId="11">
    <w:abstractNumId w:val="17"/>
  </w:num>
  <w:num w:numId="12">
    <w:abstractNumId w:val="2"/>
  </w:num>
  <w:num w:numId="13">
    <w:abstractNumId w:val="0"/>
  </w:num>
  <w:num w:numId="14">
    <w:abstractNumId w:val="6"/>
  </w:num>
  <w:num w:numId="15">
    <w:abstractNumId w:val="5"/>
  </w:num>
  <w:num w:numId="16">
    <w:abstractNumId w:val="20"/>
  </w:num>
  <w:num w:numId="17">
    <w:abstractNumId w:val="12"/>
  </w:num>
  <w:num w:numId="18">
    <w:abstractNumId w:val="15"/>
  </w:num>
  <w:num w:numId="19">
    <w:abstractNumId w:val="4"/>
  </w:num>
  <w:num w:numId="20">
    <w:abstractNumId w:val="1"/>
  </w:num>
  <w:num w:numId="21">
    <w:abstractNumId w:val="14"/>
  </w:num>
  <w:num w:numId="22">
    <w:abstractNumId w:val="16"/>
  </w:num>
  <w:num w:numId="23">
    <w:abstractNumId w:val="8"/>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817964"/>
    <w:rsid w:val="00005EB6"/>
    <w:rsid w:val="00012FFA"/>
    <w:rsid w:val="000138C2"/>
    <w:rsid w:val="00015603"/>
    <w:rsid w:val="000218DA"/>
    <w:rsid w:val="0003730C"/>
    <w:rsid w:val="000457E5"/>
    <w:rsid w:val="00047398"/>
    <w:rsid w:val="00057E49"/>
    <w:rsid w:val="000634A9"/>
    <w:rsid w:val="000767F8"/>
    <w:rsid w:val="0008131D"/>
    <w:rsid w:val="00085B49"/>
    <w:rsid w:val="000A6A80"/>
    <w:rsid w:val="000B4128"/>
    <w:rsid w:val="000C3E88"/>
    <w:rsid w:val="000E2253"/>
    <w:rsid w:val="00100D7F"/>
    <w:rsid w:val="00113669"/>
    <w:rsid w:val="00114956"/>
    <w:rsid w:val="001202FD"/>
    <w:rsid w:val="0012517A"/>
    <w:rsid w:val="00133F38"/>
    <w:rsid w:val="001440ED"/>
    <w:rsid w:val="00154205"/>
    <w:rsid w:val="0015503A"/>
    <w:rsid w:val="00162117"/>
    <w:rsid w:val="001704F7"/>
    <w:rsid w:val="00176A82"/>
    <w:rsid w:val="00185B4A"/>
    <w:rsid w:val="001927B6"/>
    <w:rsid w:val="001958DE"/>
    <w:rsid w:val="001A4D9A"/>
    <w:rsid w:val="001B678B"/>
    <w:rsid w:val="001E3628"/>
    <w:rsid w:val="00211B14"/>
    <w:rsid w:val="0021222B"/>
    <w:rsid w:val="00214764"/>
    <w:rsid w:val="00220108"/>
    <w:rsid w:val="00220116"/>
    <w:rsid w:val="00231D51"/>
    <w:rsid w:val="00253129"/>
    <w:rsid w:val="00254BBF"/>
    <w:rsid w:val="00275473"/>
    <w:rsid w:val="00280905"/>
    <w:rsid w:val="00295749"/>
    <w:rsid w:val="002B7CCD"/>
    <w:rsid w:val="002C355A"/>
    <w:rsid w:val="002D101C"/>
    <w:rsid w:val="002E244D"/>
    <w:rsid w:val="002E518B"/>
    <w:rsid w:val="002F263D"/>
    <w:rsid w:val="002F6DDE"/>
    <w:rsid w:val="0030354E"/>
    <w:rsid w:val="0030480D"/>
    <w:rsid w:val="00330AFC"/>
    <w:rsid w:val="00333D39"/>
    <w:rsid w:val="003662E7"/>
    <w:rsid w:val="00386C4D"/>
    <w:rsid w:val="003A5808"/>
    <w:rsid w:val="003E383F"/>
    <w:rsid w:val="0041104D"/>
    <w:rsid w:val="00413C5C"/>
    <w:rsid w:val="00415D7D"/>
    <w:rsid w:val="00417898"/>
    <w:rsid w:val="004324DC"/>
    <w:rsid w:val="00437451"/>
    <w:rsid w:val="004400FA"/>
    <w:rsid w:val="00445853"/>
    <w:rsid w:val="00454970"/>
    <w:rsid w:val="004567B6"/>
    <w:rsid w:val="00457750"/>
    <w:rsid w:val="004842E7"/>
    <w:rsid w:val="00486EB9"/>
    <w:rsid w:val="00497B2D"/>
    <w:rsid w:val="004C0303"/>
    <w:rsid w:val="004C3748"/>
    <w:rsid w:val="004C7072"/>
    <w:rsid w:val="004D0CDD"/>
    <w:rsid w:val="004D6BDA"/>
    <w:rsid w:val="004F6E86"/>
    <w:rsid w:val="00530615"/>
    <w:rsid w:val="00531064"/>
    <w:rsid w:val="005405D5"/>
    <w:rsid w:val="005748C1"/>
    <w:rsid w:val="00583779"/>
    <w:rsid w:val="00594F74"/>
    <w:rsid w:val="005C4BA4"/>
    <w:rsid w:val="005D2304"/>
    <w:rsid w:val="00616868"/>
    <w:rsid w:val="006209B3"/>
    <w:rsid w:val="00641DFC"/>
    <w:rsid w:val="0064321A"/>
    <w:rsid w:val="00652864"/>
    <w:rsid w:val="0069003A"/>
    <w:rsid w:val="006C7E15"/>
    <w:rsid w:val="006D1556"/>
    <w:rsid w:val="006D2159"/>
    <w:rsid w:val="006E5DD0"/>
    <w:rsid w:val="006F1216"/>
    <w:rsid w:val="00714D6F"/>
    <w:rsid w:val="00715DCE"/>
    <w:rsid w:val="007167CB"/>
    <w:rsid w:val="00736A82"/>
    <w:rsid w:val="00747096"/>
    <w:rsid w:val="00753EF8"/>
    <w:rsid w:val="007746A2"/>
    <w:rsid w:val="00777E7F"/>
    <w:rsid w:val="00780FA3"/>
    <w:rsid w:val="00783725"/>
    <w:rsid w:val="007A6EFA"/>
    <w:rsid w:val="007B2EAE"/>
    <w:rsid w:val="007B5063"/>
    <w:rsid w:val="007C03D6"/>
    <w:rsid w:val="007C153D"/>
    <w:rsid w:val="007E7805"/>
    <w:rsid w:val="007F5374"/>
    <w:rsid w:val="00803C2B"/>
    <w:rsid w:val="00803FC1"/>
    <w:rsid w:val="00817964"/>
    <w:rsid w:val="00823CE2"/>
    <w:rsid w:val="0082798C"/>
    <w:rsid w:val="00853DD4"/>
    <w:rsid w:val="00857D13"/>
    <w:rsid w:val="00862B9F"/>
    <w:rsid w:val="00863E28"/>
    <w:rsid w:val="00883872"/>
    <w:rsid w:val="00884FC3"/>
    <w:rsid w:val="008A2AB4"/>
    <w:rsid w:val="008D1050"/>
    <w:rsid w:val="008E212C"/>
    <w:rsid w:val="008E245F"/>
    <w:rsid w:val="008E5426"/>
    <w:rsid w:val="00922011"/>
    <w:rsid w:val="00937A2E"/>
    <w:rsid w:val="00940C72"/>
    <w:rsid w:val="00940CD9"/>
    <w:rsid w:val="00944DA4"/>
    <w:rsid w:val="00962912"/>
    <w:rsid w:val="009814B5"/>
    <w:rsid w:val="009A100D"/>
    <w:rsid w:val="009A603A"/>
    <w:rsid w:val="009B060A"/>
    <w:rsid w:val="009B30FB"/>
    <w:rsid w:val="009B3B7A"/>
    <w:rsid w:val="009C62E9"/>
    <w:rsid w:val="009E42F5"/>
    <w:rsid w:val="009F4A5E"/>
    <w:rsid w:val="00A046E3"/>
    <w:rsid w:val="00A07183"/>
    <w:rsid w:val="00A17CE5"/>
    <w:rsid w:val="00A3782B"/>
    <w:rsid w:val="00A46C70"/>
    <w:rsid w:val="00A510CA"/>
    <w:rsid w:val="00A61DCB"/>
    <w:rsid w:val="00A63D72"/>
    <w:rsid w:val="00A65D15"/>
    <w:rsid w:val="00A67C75"/>
    <w:rsid w:val="00A92A95"/>
    <w:rsid w:val="00AA2806"/>
    <w:rsid w:val="00AA5D91"/>
    <w:rsid w:val="00AB1AD2"/>
    <w:rsid w:val="00AB6B0F"/>
    <w:rsid w:val="00AC36F7"/>
    <w:rsid w:val="00AC7D01"/>
    <w:rsid w:val="00AF0ACA"/>
    <w:rsid w:val="00AF349C"/>
    <w:rsid w:val="00B03B52"/>
    <w:rsid w:val="00B06D47"/>
    <w:rsid w:val="00B22037"/>
    <w:rsid w:val="00B400C0"/>
    <w:rsid w:val="00B40E54"/>
    <w:rsid w:val="00B460A9"/>
    <w:rsid w:val="00B479F0"/>
    <w:rsid w:val="00B6558D"/>
    <w:rsid w:val="00B72D0D"/>
    <w:rsid w:val="00B730BF"/>
    <w:rsid w:val="00B84FED"/>
    <w:rsid w:val="00B97C12"/>
    <w:rsid w:val="00BC3067"/>
    <w:rsid w:val="00BD45AC"/>
    <w:rsid w:val="00BE54F5"/>
    <w:rsid w:val="00BF1273"/>
    <w:rsid w:val="00BF1EA7"/>
    <w:rsid w:val="00BF7B24"/>
    <w:rsid w:val="00C435C8"/>
    <w:rsid w:val="00C45020"/>
    <w:rsid w:val="00C57FCC"/>
    <w:rsid w:val="00C657C6"/>
    <w:rsid w:val="00C65DBF"/>
    <w:rsid w:val="00CA0633"/>
    <w:rsid w:val="00CA77E5"/>
    <w:rsid w:val="00CC20D8"/>
    <w:rsid w:val="00CC683C"/>
    <w:rsid w:val="00CE1C2F"/>
    <w:rsid w:val="00CE462E"/>
    <w:rsid w:val="00CF3B7A"/>
    <w:rsid w:val="00D20399"/>
    <w:rsid w:val="00D5207D"/>
    <w:rsid w:val="00D66768"/>
    <w:rsid w:val="00D67F04"/>
    <w:rsid w:val="00D7742F"/>
    <w:rsid w:val="00D87882"/>
    <w:rsid w:val="00DA1AF0"/>
    <w:rsid w:val="00DA55F3"/>
    <w:rsid w:val="00DB0FC1"/>
    <w:rsid w:val="00DB4D41"/>
    <w:rsid w:val="00DD3E29"/>
    <w:rsid w:val="00DF783E"/>
    <w:rsid w:val="00E16900"/>
    <w:rsid w:val="00E16C66"/>
    <w:rsid w:val="00E17F47"/>
    <w:rsid w:val="00E42F67"/>
    <w:rsid w:val="00E45A18"/>
    <w:rsid w:val="00E62991"/>
    <w:rsid w:val="00E64AA6"/>
    <w:rsid w:val="00E8126E"/>
    <w:rsid w:val="00E83FAE"/>
    <w:rsid w:val="00E90FB4"/>
    <w:rsid w:val="00EA113F"/>
    <w:rsid w:val="00EC550B"/>
    <w:rsid w:val="00EC620E"/>
    <w:rsid w:val="00ED2CBB"/>
    <w:rsid w:val="00ED569C"/>
    <w:rsid w:val="00F00F5E"/>
    <w:rsid w:val="00F11C2F"/>
    <w:rsid w:val="00F317BD"/>
    <w:rsid w:val="00F35361"/>
    <w:rsid w:val="00F37AED"/>
    <w:rsid w:val="00F5769F"/>
    <w:rsid w:val="00F758C5"/>
    <w:rsid w:val="00F778D5"/>
    <w:rsid w:val="00F8029A"/>
    <w:rsid w:val="00FA0AB5"/>
    <w:rsid w:val="00FA244A"/>
    <w:rsid w:val="00FA2993"/>
    <w:rsid w:val="00FA4F2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Llamada rectangular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0BF"/>
  </w:style>
  <w:style w:type="paragraph" w:styleId="Ttulo1">
    <w:name w:val="heading 1"/>
    <w:basedOn w:val="Normal"/>
    <w:link w:val="Ttulo1Car"/>
    <w:uiPriority w:val="9"/>
    <w:qFormat/>
    <w:rsid w:val="0008131D"/>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next w:val="Normal"/>
    <w:link w:val="Ttulo2Car"/>
    <w:uiPriority w:val="9"/>
    <w:semiHidden/>
    <w:unhideWhenUsed/>
    <w:qFormat/>
    <w:rsid w:val="00944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DF78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27547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7964"/>
    <w:pPr>
      <w:spacing w:after="0"/>
      <w:ind w:left="720"/>
      <w:contextualSpacing/>
    </w:pPr>
    <w:rPr>
      <w:rFonts w:eastAsiaTheme="minorHAnsi"/>
      <w:lang w:val="es-ES" w:eastAsia="en-US"/>
    </w:rPr>
  </w:style>
  <w:style w:type="character" w:styleId="Hipervnculo">
    <w:name w:val="Hyperlink"/>
    <w:basedOn w:val="Fuentedeprrafopredeter"/>
    <w:uiPriority w:val="99"/>
    <w:unhideWhenUsed/>
    <w:rsid w:val="00CA77E5"/>
    <w:rPr>
      <w:color w:val="0000FF" w:themeColor="hyperlink"/>
      <w:u w:val="single"/>
    </w:rPr>
  </w:style>
  <w:style w:type="table" w:styleId="Tablaconcuadrcula">
    <w:name w:val="Table Grid"/>
    <w:basedOn w:val="Tablanormal"/>
    <w:uiPriority w:val="39"/>
    <w:rsid w:val="00594F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8131D"/>
    <w:rPr>
      <w:rFonts w:ascii="Times New Roman" w:eastAsia="Times New Roman" w:hAnsi="Times New Roman" w:cs="Times New Roman"/>
      <w:b/>
      <w:bCs/>
      <w:kern w:val="36"/>
      <w:sz w:val="48"/>
      <w:szCs w:val="48"/>
      <w:lang w:val="es-ES" w:eastAsia="es-ES"/>
    </w:rPr>
  </w:style>
  <w:style w:type="paragraph" w:styleId="NormalWeb">
    <w:name w:val="Normal (Web)"/>
    <w:basedOn w:val="Normal"/>
    <w:uiPriority w:val="99"/>
    <w:unhideWhenUsed/>
    <w:rsid w:val="00085B4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085B49"/>
    <w:rPr>
      <w:b/>
      <w:bCs/>
    </w:rPr>
  </w:style>
  <w:style w:type="character" w:customStyle="1" w:styleId="Ttulo3Car">
    <w:name w:val="Título 3 Car"/>
    <w:basedOn w:val="Fuentedeprrafopredeter"/>
    <w:link w:val="Ttulo3"/>
    <w:uiPriority w:val="9"/>
    <w:semiHidden/>
    <w:rsid w:val="00DF783E"/>
    <w:rPr>
      <w:rFonts w:asciiTheme="majorHAnsi" w:eastAsiaTheme="majorEastAsia" w:hAnsiTheme="majorHAnsi" w:cstheme="majorBidi"/>
      <w:color w:val="243F60" w:themeColor="accent1" w:themeShade="7F"/>
      <w:sz w:val="24"/>
      <w:szCs w:val="24"/>
    </w:rPr>
  </w:style>
  <w:style w:type="character" w:customStyle="1" w:styleId="Ttulo2Car">
    <w:name w:val="Título 2 Car"/>
    <w:basedOn w:val="Fuentedeprrafopredeter"/>
    <w:link w:val="Ttulo2"/>
    <w:uiPriority w:val="9"/>
    <w:semiHidden/>
    <w:rsid w:val="00944DA4"/>
    <w:rPr>
      <w:rFonts w:asciiTheme="majorHAnsi" w:eastAsiaTheme="majorEastAsia" w:hAnsiTheme="majorHAnsi" w:cstheme="majorBidi"/>
      <w:color w:val="365F91" w:themeColor="accent1" w:themeShade="BF"/>
      <w:sz w:val="26"/>
      <w:szCs w:val="26"/>
    </w:rPr>
  </w:style>
  <w:style w:type="character" w:customStyle="1" w:styleId="Ttulo4Car">
    <w:name w:val="Título 4 Car"/>
    <w:basedOn w:val="Fuentedeprrafopredeter"/>
    <w:link w:val="Ttulo4"/>
    <w:uiPriority w:val="9"/>
    <w:semiHidden/>
    <w:rsid w:val="00275473"/>
    <w:rPr>
      <w:rFonts w:asciiTheme="majorHAnsi" w:eastAsiaTheme="majorEastAsia" w:hAnsiTheme="majorHAnsi" w:cstheme="majorBidi"/>
      <w:i/>
      <w:iCs/>
      <w:color w:val="365F91" w:themeColor="accent1" w:themeShade="BF"/>
    </w:rPr>
  </w:style>
  <w:style w:type="paragraph" w:styleId="Textodeglobo">
    <w:name w:val="Balloon Text"/>
    <w:basedOn w:val="Normal"/>
    <w:link w:val="TextodegloboCar"/>
    <w:uiPriority w:val="99"/>
    <w:semiHidden/>
    <w:unhideWhenUsed/>
    <w:rsid w:val="008E24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4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64826">
      <w:bodyDiv w:val="1"/>
      <w:marLeft w:val="0"/>
      <w:marRight w:val="0"/>
      <w:marTop w:val="0"/>
      <w:marBottom w:val="0"/>
      <w:divBdr>
        <w:top w:val="none" w:sz="0" w:space="0" w:color="auto"/>
        <w:left w:val="none" w:sz="0" w:space="0" w:color="auto"/>
        <w:bottom w:val="none" w:sz="0" w:space="0" w:color="auto"/>
        <w:right w:val="none" w:sz="0" w:space="0" w:color="auto"/>
      </w:divBdr>
    </w:div>
    <w:div w:id="131872824">
      <w:bodyDiv w:val="1"/>
      <w:marLeft w:val="0"/>
      <w:marRight w:val="0"/>
      <w:marTop w:val="0"/>
      <w:marBottom w:val="0"/>
      <w:divBdr>
        <w:top w:val="none" w:sz="0" w:space="0" w:color="auto"/>
        <w:left w:val="none" w:sz="0" w:space="0" w:color="auto"/>
        <w:bottom w:val="none" w:sz="0" w:space="0" w:color="auto"/>
        <w:right w:val="none" w:sz="0" w:space="0" w:color="auto"/>
      </w:divBdr>
    </w:div>
    <w:div w:id="166138274">
      <w:bodyDiv w:val="1"/>
      <w:marLeft w:val="0"/>
      <w:marRight w:val="0"/>
      <w:marTop w:val="0"/>
      <w:marBottom w:val="0"/>
      <w:divBdr>
        <w:top w:val="none" w:sz="0" w:space="0" w:color="auto"/>
        <w:left w:val="none" w:sz="0" w:space="0" w:color="auto"/>
        <w:bottom w:val="none" w:sz="0" w:space="0" w:color="auto"/>
        <w:right w:val="none" w:sz="0" w:space="0" w:color="auto"/>
      </w:divBdr>
    </w:div>
    <w:div w:id="174732624">
      <w:bodyDiv w:val="1"/>
      <w:marLeft w:val="0"/>
      <w:marRight w:val="0"/>
      <w:marTop w:val="0"/>
      <w:marBottom w:val="0"/>
      <w:divBdr>
        <w:top w:val="none" w:sz="0" w:space="0" w:color="auto"/>
        <w:left w:val="none" w:sz="0" w:space="0" w:color="auto"/>
        <w:bottom w:val="none" w:sz="0" w:space="0" w:color="auto"/>
        <w:right w:val="none" w:sz="0" w:space="0" w:color="auto"/>
      </w:divBdr>
    </w:div>
    <w:div w:id="250746854">
      <w:bodyDiv w:val="1"/>
      <w:marLeft w:val="0"/>
      <w:marRight w:val="0"/>
      <w:marTop w:val="0"/>
      <w:marBottom w:val="0"/>
      <w:divBdr>
        <w:top w:val="none" w:sz="0" w:space="0" w:color="auto"/>
        <w:left w:val="none" w:sz="0" w:space="0" w:color="auto"/>
        <w:bottom w:val="none" w:sz="0" w:space="0" w:color="auto"/>
        <w:right w:val="none" w:sz="0" w:space="0" w:color="auto"/>
      </w:divBdr>
    </w:div>
    <w:div w:id="420877235">
      <w:bodyDiv w:val="1"/>
      <w:marLeft w:val="0"/>
      <w:marRight w:val="0"/>
      <w:marTop w:val="0"/>
      <w:marBottom w:val="0"/>
      <w:divBdr>
        <w:top w:val="none" w:sz="0" w:space="0" w:color="auto"/>
        <w:left w:val="none" w:sz="0" w:space="0" w:color="auto"/>
        <w:bottom w:val="none" w:sz="0" w:space="0" w:color="auto"/>
        <w:right w:val="none" w:sz="0" w:space="0" w:color="auto"/>
      </w:divBdr>
    </w:div>
    <w:div w:id="491527505">
      <w:bodyDiv w:val="1"/>
      <w:marLeft w:val="0"/>
      <w:marRight w:val="0"/>
      <w:marTop w:val="0"/>
      <w:marBottom w:val="0"/>
      <w:divBdr>
        <w:top w:val="none" w:sz="0" w:space="0" w:color="auto"/>
        <w:left w:val="none" w:sz="0" w:space="0" w:color="auto"/>
        <w:bottom w:val="none" w:sz="0" w:space="0" w:color="auto"/>
        <w:right w:val="none" w:sz="0" w:space="0" w:color="auto"/>
      </w:divBdr>
    </w:div>
    <w:div w:id="724990570">
      <w:bodyDiv w:val="1"/>
      <w:marLeft w:val="0"/>
      <w:marRight w:val="0"/>
      <w:marTop w:val="0"/>
      <w:marBottom w:val="0"/>
      <w:divBdr>
        <w:top w:val="none" w:sz="0" w:space="0" w:color="auto"/>
        <w:left w:val="none" w:sz="0" w:space="0" w:color="auto"/>
        <w:bottom w:val="none" w:sz="0" w:space="0" w:color="auto"/>
        <w:right w:val="none" w:sz="0" w:space="0" w:color="auto"/>
      </w:divBdr>
    </w:div>
    <w:div w:id="846750049">
      <w:bodyDiv w:val="1"/>
      <w:marLeft w:val="0"/>
      <w:marRight w:val="0"/>
      <w:marTop w:val="0"/>
      <w:marBottom w:val="0"/>
      <w:divBdr>
        <w:top w:val="none" w:sz="0" w:space="0" w:color="auto"/>
        <w:left w:val="none" w:sz="0" w:space="0" w:color="auto"/>
        <w:bottom w:val="none" w:sz="0" w:space="0" w:color="auto"/>
        <w:right w:val="none" w:sz="0" w:space="0" w:color="auto"/>
      </w:divBdr>
    </w:div>
    <w:div w:id="872961446">
      <w:bodyDiv w:val="1"/>
      <w:marLeft w:val="0"/>
      <w:marRight w:val="0"/>
      <w:marTop w:val="0"/>
      <w:marBottom w:val="0"/>
      <w:divBdr>
        <w:top w:val="none" w:sz="0" w:space="0" w:color="auto"/>
        <w:left w:val="none" w:sz="0" w:space="0" w:color="auto"/>
        <w:bottom w:val="none" w:sz="0" w:space="0" w:color="auto"/>
        <w:right w:val="none" w:sz="0" w:space="0" w:color="auto"/>
      </w:divBdr>
    </w:div>
    <w:div w:id="880020794">
      <w:bodyDiv w:val="1"/>
      <w:marLeft w:val="0"/>
      <w:marRight w:val="0"/>
      <w:marTop w:val="0"/>
      <w:marBottom w:val="0"/>
      <w:divBdr>
        <w:top w:val="none" w:sz="0" w:space="0" w:color="auto"/>
        <w:left w:val="none" w:sz="0" w:space="0" w:color="auto"/>
        <w:bottom w:val="none" w:sz="0" w:space="0" w:color="auto"/>
        <w:right w:val="none" w:sz="0" w:space="0" w:color="auto"/>
      </w:divBdr>
    </w:div>
    <w:div w:id="946355636">
      <w:bodyDiv w:val="1"/>
      <w:marLeft w:val="0"/>
      <w:marRight w:val="0"/>
      <w:marTop w:val="0"/>
      <w:marBottom w:val="0"/>
      <w:divBdr>
        <w:top w:val="none" w:sz="0" w:space="0" w:color="auto"/>
        <w:left w:val="none" w:sz="0" w:space="0" w:color="auto"/>
        <w:bottom w:val="none" w:sz="0" w:space="0" w:color="auto"/>
        <w:right w:val="none" w:sz="0" w:space="0" w:color="auto"/>
      </w:divBdr>
    </w:div>
    <w:div w:id="1047334394">
      <w:bodyDiv w:val="1"/>
      <w:marLeft w:val="0"/>
      <w:marRight w:val="0"/>
      <w:marTop w:val="0"/>
      <w:marBottom w:val="0"/>
      <w:divBdr>
        <w:top w:val="none" w:sz="0" w:space="0" w:color="auto"/>
        <w:left w:val="none" w:sz="0" w:space="0" w:color="auto"/>
        <w:bottom w:val="none" w:sz="0" w:space="0" w:color="auto"/>
        <w:right w:val="none" w:sz="0" w:space="0" w:color="auto"/>
      </w:divBdr>
    </w:div>
    <w:div w:id="1092623520">
      <w:bodyDiv w:val="1"/>
      <w:marLeft w:val="0"/>
      <w:marRight w:val="0"/>
      <w:marTop w:val="0"/>
      <w:marBottom w:val="0"/>
      <w:divBdr>
        <w:top w:val="none" w:sz="0" w:space="0" w:color="auto"/>
        <w:left w:val="none" w:sz="0" w:space="0" w:color="auto"/>
        <w:bottom w:val="none" w:sz="0" w:space="0" w:color="auto"/>
        <w:right w:val="none" w:sz="0" w:space="0" w:color="auto"/>
      </w:divBdr>
    </w:div>
    <w:div w:id="1134830387">
      <w:bodyDiv w:val="1"/>
      <w:marLeft w:val="0"/>
      <w:marRight w:val="0"/>
      <w:marTop w:val="0"/>
      <w:marBottom w:val="0"/>
      <w:divBdr>
        <w:top w:val="none" w:sz="0" w:space="0" w:color="auto"/>
        <w:left w:val="none" w:sz="0" w:space="0" w:color="auto"/>
        <w:bottom w:val="none" w:sz="0" w:space="0" w:color="auto"/>
        <w:right w:val="none" w:sz="0" w:space="0" w:color="auto"/>
      </w:divBdr>
    </w:div>
    <w:div w:id="1231966875">
      <w:bodyDiv w:val="1"/>
      <w:marLeft w:val="0"/>
      <w:marRight w:val="0"/>
      <w:marTop w:val="0"/>
      <w:marBottom w:val="0"/>
      <w:divBdr>
        <w:top w:val="none" w:sz="0" w:space="0" w:color="auto"/>
        <w:left w:val="none" w:sz="0" w:space="0" w:color="auto"/>
        <w:bottom w:val="none" w:sz="0" w:space="0" w:color="auto"/>
        <w:right w:val="none" w:sz="0" w:space="0" w:color="auto"/>
      </w:divBdr>
    </w:div>
    <w:div w:id="1270743609">
      <w:bodyDiv w:val="1"/>
      <w:marLeft w:val="0"/>
      <w:marRight w:val="0"/>
      <w:marTop w:val="0"/>
      <w:marBottom w:val="0"/>
      <w:divBdr>
        <w:top w:val="none" w:sz="0" w:space="0" w:color="auto"/>
        <w:left w:val="none" w:sz="0" w:space="0" w:color="auto"/>
        <w:bottom w:val="none" w:sz="0" w:space="0" w:color="auto"/>
        <w:right w:val="none" w:sz="0" w:space="0" w:color="auto"/>
      </w:divBdr>
    </w:div>
    <w:div w:id="1463301356">
      <w:bodyDiv w:val="1"/>
      <w:marLeft w:val="0"/>
      <w:marRight w:val="0"/>
      <w:marTop w:val="0"/>
      <w:marBottom w:val="0"/>
      <w:divBdr>
        <w:top w:val="none" w:sz="0" w:space="0" w:color="auto"/>
        <w:left w:val="none" w:sz="0" w:space="0" w:color="auto"/>
        <w:bottom w:val="none" w:sz="0" w:space="0" w:color="auto"/>
        <w:right w:val="none" w:sz="0" w:space="0" w:color="auto"/>
      </w:divBdr>
    </w:div>
    <w:div w:id="1520389099">
      <w:bodyDiv w:val="1"/>
      <w:marLeft w:val="0"/>
      <w:marRight w:val="0"/>
      <w:marTop w:val="0"/>
      <w:marBottom w:val="0"/>
      <w:divBdr>
        <w:top w:val="none" w:sz="0" w:space="0" w:color="auto"/>
        <w:left w:val="none" w:sz="0" w:space="0" w:color="auto"/>
        <w:bottom w:val="none" w:sz="0" w:space="0" w:color="auto"/>
        <w:right w:val="none" w:sz="0" w:space="0" w:color="auto"/>
      </w:divBdr>
    </w:div>
    <w:div w:id="1576041393">
      <w:bodyDiv w:val="1"/>
      <w:marLeft w:val="0"/>
      <w:marRight w:val="0"/>
      <w:marTop w:val="0"/>
      <w:marBottom w:val="0"/>
      <w:divBdr>
        <w:top w:val="none" w:sz="0" w:space="0" w:color="auto"/>
        <w:left w:val="none" w:sz="0" w:space="0" w:color="auto"/>
        <w:bottom w:val="none" w:sz="0" w:space="0" w:color="auto"/>
        <w:right w:val="none" w:sz="0" w:space="0" w:color="auto"/>
      </w:divBdr>
    </w:div>
    <w:div w:id="1620379269">
      <w:bodyDiv w:val="1"/>
      <w:marLeft w:val="0"/>
      <w:marRight w:val="0"/>
      <w:marTop w:val="0"/>
      <w:marBottom w:val="0"/>
      <w:divBdr>
        <w:top w:val="none" w:sz="0" w:space="0" w:color="auto"/>
        <w:left w:val="none" w:sz="0" w:space="0" w:color="auto"/>
        <w:bottom w:val="none" w:sz="0" w:space="0" w:color="auto"/>
        <w:right w:val="none" w:sz="0" w:space="0" w:color="auto"/>
      </w:divBdr>
    </w:div>
    <w:div w:id="1627346961">
      <w:bodyDiv w:val="1"/>
      <w:marLeft w:val="0"/>
      <w:marRight w:val="0"/>
      <w:marTop w:val="0"/>
      <w:marBottom w:val="0"/>
      <w:divBdr>
        <w:top w:val="none" w:sz="0" w:space="0" w:color="auto"/>
        <w:left w:val="none" w:sz="0" w:space="0" w:color="auto"/>
        <w:bottom w:val="none" w:sz="0" w:space="0" w:color="auto"/>
        <w:right w:val="none" w:sz="0" w:space="0" w:color="auto"/>
      </w:divBdr>
    </w:div>
    <w:div w:id="1632442305">
      <w:bodyDiv w:val="1"/>
      <w:marLeft w:val="0"/>
      <w:marRight w:val="0"/>
      <w:marTop w:val="0"/>
      <w:marBottom w:val="0"/>
      <w:divBdr>
        <w:top w:val="none" w:sz="0" w:space="0" w:color="auto"/>
        <w:left w:val="none" w:sz="0" w:space="0" w:color="auto"/>
        <w:bottom w:val="none" w:sz="0" w:space="0" w:color="auto"/>
        <w:right w:val="none" w:sz="0" w:space="0" w:color="auto"/>
      </w:divBdr>
    </w:div>
    <w:div w:id="1636906169">
      <w:bodyDiv w:val="1"/>
      <w:marLeft w:val="0"/>
      <w:marRight w:val="0"/>
      <w:marTop w:val="0"/>
      <w:marBottom w:val="0"/>
      <w:divBdr>
        <w:top w:val="none" w:sz="0" w:space="0" w:color="auto"/>
        <w:left w:val="none" w:sz="0" w:space="0" w:color="auto"/>
        <w:bottom w:val="none" w:sz="0" w:space="0" w:color="auto"/>
        <w:right w:val="none" w:sz="0" w:space="0" w:color="auto"/>
      </w:divBdr>
    </w:div>
    <w:div w:id="1800100186">
      <w:bodyDiv w:val="1"/>
      <w:marLeft w:val="0"/>
      <w:marRight w:val="0"/>
      <w:marTop w:val="0"/>
      <w:marBottom w:val="0"/>
      <w:divBdr>
        <w:top w:val="none" w:sz="0" w:space="0" w:color="auto"/>
        <w:left w:val="none" w:sz="0" w:space="0" w:color="auto"/>
        <w:bottom w:val="none" w:sz="0" w:space="0" w:color="auto"/>
        <w:right w:val="none" w:sz="0" w:space="0" w:color="auto"/>
      </w:divBdr>
    </w:div>
    <w:div w:id="1881631469">
      <w:bodyDiv w:val="1"/>
      <w:marLeft w:val="0"/>
      <w:marRight w:val="0"/>
      <w:marTop w:val="0"/>
      <w:marBottom w:val="0"/>
      <w:divBdr>
        <w:top w:val="none" w:sz="0" w:space="0" w:color="auto"/>
        <w:left w:val="none" w:sz="0" w:space="0" w:color="auto"/>
        <w:bottom w:val="none" w:sz="0" w:space="0" w:color="auto"/>
        <w:right w:val="none" w:sz="0" w:space="0" w:color="auto"/>
      </w:divBdr>
    </w:div>
    <w:div w:id="1889488491">
      <w:bodyDiv w:val="1"/>
      <w:marLeft w:val="0"/>
      <w:marRight w:val="0"/>
      <w:marTop w:val="0"/>
      <w:marBottom w:val="0"/>
      <w:divBdr>
        <w:top w:val="none" w:sz="0" w:space="0" w:color="auto"/>
        <w:left w:val="none" w:sz="0" w:space="0" w:color="auto"/>
        <w:bottom w:val="none" w:sz="0" w:space="0" w:color="auto"/>
        <w:right w:val="none" w:sz="0" w:space="0" w:color="auto"/>
      </w:divBdr>
    </w:div>
    <w:div w:id="1893955438">
      <w:bodyDiv w:val="1"/>
      <w:marLeft w:val="0"/>
      <w:marRight w:val="0"/>
      <w:marTop w:val="0"/>
      <w:marBottom w:val="0"/>
      <w:divBdr>
        <w:top w:val="none" w:sz="0" w:space="0" w:color="auto"/>
        <w:left w:val="none" w:sz="0" w:space="0" w:color="auto"/>
        <w:bottom w:val="none" w:sz="0" w:space="0" w:color="auto"/>
        <w:right w:val="none" w:sz="0" w:space="0" w:color="auto"/>
      </w:divBdr>
    </w:div>
    <w:div w:id="196314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5075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cp:lastModifiedBy>
  <cp:revision>2</cp:revision>
  <dcterms:created xsi:type="dcterms:W3CDTF">2020-08-19T21:56:00Z</dcterms:created>
  <dcterms:modified xsi:type="dcterms:W3CDTF">2020-08-19T21:56:00Z</dcterms:modified>
</cp:coreProperties>
</file>