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0" w:rsidRPr="00921791" w:rsidRDefault="00B11970" w:rsidP="00B11970">
      <w:pPr>
        <w:rPr>
          <w:rFonts w:ascii="Arial" w:hAnsi="Arial" w:cs="Arial"/>
          <w:sz w:val="22"/>
          <w:szCs w:val="22"/>
        </w:rPr>
      </w:pPr>
      <w:r w:rsidRPr="00921791">
        <w:rPr>
          <w:rFonts w:ascii="Arial" w:hAnsi="Arial" w:cs="Arial"/>
          <w:b/>
          <w:noProof/>
          <w:sz w:val="22"/>
          <w:szCs w:val="22"/>
          <w:lang w:eastAsia="es-C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970" w:rsidRPr="00921791" w:rsidRDefault="00B11970" w:rsidP="00B11970">
      <w:pPr>
        <w:rPr>
          <w:rFonts w:ascii="Arial" w:hAnsi="Arial" w:cs="Arial"/>
          <w:sz w:val="22"/>
          <w:szCs w:val="22"/>
        </w:rPr>
      </w:pPr>
    </w:p>
    <w:p w:rsidR="00B11970" w:rsidRDefault="00B11970" w:rsidP="00B11970">
      <w:pPr>
        <w:jc w:val="center"/>
        <w:rPr>
          <w:rFonts w:ascii="Arial" w:hAnsi="Arial" w:cs="Arial"/>
          <w:b/>
          <w:sz w:val="22"/>
          <w:szCs w:val="22"/>
        </w:rPr>
      </w:pPr>
    </w:p>
    <w:p w:rsid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11970" w:rsidRP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>DIRECCIÓN ACADÉMICA</w:t>
      </w:r>
    </w:p>
    <w:p w:rsidR="00B11970" w:rsidRP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 xml:space="preserve">DEPARTAMENTO </w:t>
      </w:r>
      <w:r w:rsidR="008A3F54">
        <w:rPr>
          <w:rFonts w:ascii="Arial" w:hAnsi="Arial" w:cs="Arial"/>
          <w:b/>
          <w:sz w:val="22"/>
          <w:szCs w:val="22"/>
        </w:rPr>
        <w:t>ELABORACION INDUSTRIAL DE ALIM</w:t>
      </w:r>
      <w:r w:rsidR="001A2141">
        <w:rPr>
          <w:rFonts w:ascii="Arial" w:hAnsi="Arial" w:cs="Arial"/>
          <w:b/>
          <w:sz w:val="22"/>
          <w:szCs w:val="22"/>
        </w:rPr>
        <w:t>E</w:t>
      </w:r>
      <w:r w:rsidR="008A3F54">
        <w:rPr>
          <w:rFonts w:ascii="Arial" w:hAnsi="Arial" w:cs="Arial"/>
          <w:b/>
          <w:sz w:val="22"/>
          <w:szCs w:val="22"/>
        </w:rPr>
        <w:t>NTOS</w:t>
      </w:r>
    </w:p>
    <w:p w:rsidR="00B11970" w:rsidRDefault="00B11970" w:rsidP="00B11970">
      <w:pPr>
        <w:jc w:val="center"/>
        <w:rPr>
          <w:rFonts w:ascii="Arial" w:hAnsi="Arial" w:cs="Arial"/>
          <w:b/>
          <w:sz w:val="18"/>
          <w:szCs w:val="22"/>
        </w:rPr>
      </w:pPr>
      <w:r w:rsidRPr="00E4449D">
        <w:rPr>
          <w:rFonts w:ascii="Arial" w:hAnsi="Arial" w:cs="Arial"/>
          <w:b/>
          <w:sz w:val="18"/>
          <w:szCs w:val="22"/>
        </w:rPr>
        <w:t>Respeto</w:t>
      </w:r>
      <w:r>
        <w:rPr>
          <w:rFonts w:ascii="Arial" w:hAnsi="Arial" w:cs="Arial"/>
          <w:b/>
          <w:sz w:val="18"/>
          <w:szCs w:val="22"/>
        </w:rPr>
        <w:t xml:space="preserve"> – Responsabilidad – Resiliencia – Tolerancia</w:t>
      </w:r>
      <w:r w:rsidR="00E221DA">
        <w:rPr>
          <w:rFonts w:ascii="Arial" w:hAnsi="Arial" w:cs="Arial"/>
          <w:b/>
          <w:sz w:val="18"/>
          <w:szCs w:val="22"/>
        </w:rPr>
        <w:t>-  NRDC/20</w:t>
      </w:r>
    </w:p>
    <w:p w:rsidR="009B0EDE" w:rsidRPr="008200D1" w:rsidRDefault="003E1631" w:rsidP="009B0EDE">
      <w:pPr>
        <w:rPr>
          <w:rFonts w:ascii="Arial" w:hAnsi="Arial" w:cs="Arial"/>
          <w:b/>
          <w:sz w:val="20"/>
          <w:szCs w:val="20"/>
        </w:rPr>
      </w:pPr>
      <w:r w:rsidRPr="003E1631">
        <w:rPr>
          <w:noProof/>
          <w:lang w:eastAsia="es-CL"/>
        </w:rPr>
        <w:pict>
          <v:roundrect id="Rectángulo redondeado 8" o:spid="_x0000_s1026" style="position:absolute;margin-left:0;margin-top:13.25pt;width:417.7pt;height:141.75pt;z-index:251654656;visibility:visible;mso-position-horizontal:left;mso-position-horizontal-relative:margin" arcsize="10923f" wrapcoords="969 -114 659 0 39 1257 -39 2743 -39 18857 78 20343 776 21600 931 21600 20631 21600 20824 21600 21484 20343 21484 20000 21639 18400 21639 2971 21561 1371 20863 0 20592 -114 969 -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" strokeweight="1.5pt">
            <v:textbox>
              <w:txbxContent>
                <w:p w:rsidR="00A60915" w:rsidRPr="006D2451" w:rsidRDefault="00A60915" w:rsidP="006D4FB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 xml:space="preserve">PRUEBA </w:t>
                  </w:r>
                  <w:r w:rsidR="00F0185D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N°3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F144B9">
                    <w:rPr>
                      <w:rFonts w:ascii="Arial" w:hAnsi="Arial" w:cs="Arial"/>
                      <w:b/>
                      <w:szCs w:val="20"/>
                    </w:rPr>
                    <w:t>Módulos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:</w:t>
                  </w:r>
                  <w:r w:rsidR="00F144B9">
                    <w:rPr>
                      <w:rFonts w:ascii="Arial" w:hAnsi="Arial" w:cs="Arial"/>
                      <w:b/>
                      <w:szCs w:val="20"/>
                    </w:rPr>
                    <w:t xml:space="preserve"> Priorización nivel cuarto medio especialidad EIA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</w:p>
                <w:p w:rsidR="007B78B4" w:rsidRDefault="007B78B4" w:rsidP="009B0ED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B78B4" w:rsidRDefault="00A60915" w:rsidP="007B78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__Curso</w:t>
                  </w:r>
                  <w:r w:rsidR="007540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A3F54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°</w:t>
                  </w:r>
                  <w:r w:rsidR="007540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_/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  <w:r w:rsidR="007B7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/2020</w:t>
                  </w:r>
                </w:p>
                <w:p w:rsidR="007B78B4" w:rsidRDefault="007B78B4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40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s: </w:t>
                  </w:r>
                </w:p>
                <w:p w:rsidR="00062355" w:rsidRPr="0088649F" w:rsidRDefault="00062355" w:rsidP="00D57035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8864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Ac</w:t>
                  </w:r>
                  <w:r w:rsidR="008F2C3B" w:rsidRPr="008864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tivar capacidad </w:t>
                  </w:r>
                  <w:r w:rsidR="005070E1" w:rsidRPr="008864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de análisis</w:t>
                  </w:r>
                  <w:r w:rsidR="008864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físico y sensorial</w:t>
                  </w:r>
                </w:p>
                <w:p w:rsidR="00062355" w:rsidRPr="0088649F" w:rsidRDefault="00062355" w:rsidP="00D57035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88649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Aplicar</w:t>
                  </w:r>
                  <w:r w:rsidR="009540D3" w:rsidRPr="0088649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valoración de calidad alimentaria</w:t>
                  </w:r>
                  <w:r w:rsidR="00430C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y de agua de proceso</w:t>
                  </w:r>
                </w:p>
                <w:p w:rsidR="006D4FBC" w:rsidRPr="0088649F" w:rsidRDefault="006D4FBC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A3F54" w:rsidRDefault="008A3F54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oundrect>
        </w:pict>
      </w:r>
      <w:r w:rsidRPr="003E1631">
        <w:rPr>
          <w:noProof/>
          <w:lang w:eastAsia="es-CL"/>
        </w:rPr>
        <w:pict>
          <v:roundrect id="Rectángulo redondeado 9" o:spid="_x0000_s1027" style="position:absolute;margin-left:422.25pt;margin-top:14pt;width:129pt;height:151.5pt;z-index:251655680;visibility:visible" arcsize="10923f" wrapcoords="2763 -107 1758 107 0 1176 -126 2566 -126 19248 377 20424 377 20638 2386 21600 2763 21600 18837 21600 19214 21600 21098 20638 21223 20424 21726 18927 21726 2566 21600 1283 19591 107 18712 -107 2763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" strokeweight="1.5pt">
            <v:textbox>
              <w:txbxContent>
                <w:p w:rsidR="00A60915" w:rsidRDefault="00CC373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A609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deal</w:t>
                  </w:r>
                  <w:proofErr w:type="gramStart"/>
                  <w:r w:rsidR="00A6091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386F7A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proofErr w:type="gramEnd"/>
                  <w:r w:rsidR="00072F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72F63">
                    <w:rPr>
                      <w:rFonts w:ascii="Arial" w:hAnsi="Arial" w:cs="Arial"/>
                      <w:b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A60915" w:rsidRDefault="00A60915" w:rsidP="00CC37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60915" w:rsidRDefault="00A60915" w:rsidP="009B0EDE">
                  <w:pPr>
                    <w:rPr>
                      <w:rFonts w:ascii="Arial" w:hAnsi="Arial" w:cs="Arial"/>
                      <w:b/>
                    </w:rPr>
                  </w:pPr>
                </w:p>
                <w:p w:rsidR="00A60915" w:rsidRDefault="00CC373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Obtenido:</w:t>
                  </w: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3735" w:rsidRPr="008200D1" w:rsidRDefault="006D4FBC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Calificación</w:t>
                  </w:r>
                  <w:r w:rsidR="00CC3735" w:rsidRPr="008200D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A60915" w:rsidRPr="00135B37" w:rsidRDefault="00A6091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Pr="00534B47" w:rsidRDefault="00A60915" w:rsidP="009B0EDE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</w:p>
    <w:p w:rsidR="00C24643" w:rsidRDefault="00C24643" w:rsidP="00C246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C24643" w:rsidRDefault="00C24643" w:rsidP="00C24643">
      <w:pPr>
        <w:jc w:val="both"/>
        <w:rPr>
          <w:rFonts w:ascii="Arial" w:hAnsi="Arial" w:cs="Arial"/>
          <w:b/>
          <w:sz w:val="20"/>
          <w:szCs w:val="20"/>
        </w:rPr>
      </w:pP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LAS INSTRUCCIONES</w:t>
      </w: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ACTIVA TU CAPACIDAD DE APLICAR NUEVOS CONOCIMIENTOS</w:t>
      </w:r>
      <w:bookmarkStart w:id="0" w:name="_GoBack"/>
      <w:bookmarkEnd w:id="0"/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TU CAPACIDAD DE ANALISIS</w:t>
      </w: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7" w:history="1">
        <w:r w:rsidRPr="00C005A2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</w:p>
    <w:p w:rsidR="00C24643" w:rsidRDefault="00C24643" w:rsidP="00C24643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F0580" w:rsidRDefault="000F0580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0F0580" w:rsidRDefault="006639E5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bookmarkStart w:id="1" w:name="_Hlk36143103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</w:t>
      </w:r>
      <w:r w:rsidR="002338E6">
        <w:rPr>
          <w:rFonts w:ascii="Arial" w:hAnsi="Arial" w:cs="Arial"/>
          <w:b/>
          <w:bCs/>
          <w:sz w:val="22"/>
          <w:szCs w:val="22"/>
          <w:lang w:val="es-ES"/>
        </w:rPr>
        <w:t xml:space="preserve">ITEM  1 - </w:t>
      </w:r>
      <w:r w:rsidR="000E42FD" w:rsidRPr="00C653B5">
        <w:rPr>
          <w:rFonts w:ascii="Arial" w:hAnsi="Arial" w:cs="Arial"/>
        </w:rPr>
        <w:t>Realizar valoración de calidad Física a los siguientes productos hortofrutícolas, utilizando la información de tablas adjuntas.</w:t>
      </w:r>
      <w:r w:rsidR="002338E6">
        <w:rPr>
          <w:rFonts w:ascii="Arial" w:hAnsi="Arial" w:cs="Arial"/>
          <w:b/>
          <w:bCs/>
          <w:sz w:val="22"/>
          <w:szCs w:val="22"/>
          <w:lang w:val="es-ES"/>
        </w:rPr>
        <w:t xml:space="preserve">  </w:t>
      </w:r>
      <w:r w:rsidR="00386F7A">
        <w:rPr>
          <w:rFonts w:ascii="Arial" w:hAnsi="Arial" w:cs="Arial"/>
          <w:b/>
          <w:bCs/>
          <w:sz w:val="22"/>
          <w:szCs w:val="22"/>
          <w:lang w:val="es-ES"/>
        </w:rPr>
        <w:t xml:space="preserve"> (2</w:t>
      </w:r>
      <w:r w:rsidR="00C010AD">
        <w:rPr>
          <w:rFonts w:ascii="Arial" w:hAnsi="Arial" w:cs="Arial"/>
          <w:b/>
          <w:bCs/>
          <w:sz w:val="22"/>
          <w:szCs w:val="22"/>
          <w:lang w:val="es-ES"/>
        </w:rPr>
        <w:t>0 puntos)</w:t>
      </w:r>
    </w:p>
    <w:p w:rsidR="000E42FD" w:rsidRDefault="000E42FD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bookmarkEnd w:id="1"/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333333"/>
          <w:lang w:eastAsia="es-CL"/>
        </w:rPr>
        <w:t xml:space="preserve">      </w:t>
      </w: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1.-MANZANA (</w:t>
      </w:r>
      <w:proofErr w:type="spellStart"/>
      <w:r>
        <w:rPr>
          <w:rFonts w:ascii="Arial" w:hAnsi="Arial" w:cs="Arial"/>
          <w:b/>
          <w:bCs/>
        </w:rPr>
        <w:t>Malus</w:t>
      </w:r>
      <w:proofErr w:type="spellEnd"/>
      <w:r>
        <w:rPr>
          <w:rFonts w:ascii="Arial" w:hAnsi="Arial" w:cs="Arial"/>
          <w:b/>
          <w:bCs/>
        </w:rPr>
        <w:t xml:space="preserve"> domestica)</w:t>
      </w: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4712704" cy="933450"/>
            <wp:effectExtent l="19050" t="0" r="0" b="0"/>
            <wp:docPr id="2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917" t="20494" r="41968" b="6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0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D" w:rsidRPr="009D7F6B" w:rsidRDefault="000E42FD" w:rsidP="000E42FD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9D7F6B">
        <w:rPr>
          <w:rFonts w:ascii="Arial" w:hAnsi="Arial" w:cs="Arial"/>
          <w:b/>
          <w:color w:val="FF0000"/>
        </w:rPr>
        <w:t>Defectos críticos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</w:rPr>
        <w:t></w:t>
      </w:r>
      <w:r w:rsidRPr="0088649F">
        <w:rPr>
          <w:rFonts w:ascii="Arial" w:hAnsi="Arial" w:cs="Arial"/>
        </w:rPr>
        <w:t></w:t>
      </w:r>
      <w:r w:rsidR="0088649F">
        <w:rPr>
          <w:rFonts w:ascii="Arial" w:hAnsi="Arial" w:cs="Arial"/>
          <w:sz w:val="20"/>
          <w:szCs w:val="20"/>
        </w:rPr>
        <w:t xml:space="preserve">Fisiológicos graves </w:t>
      </w:r>
      <w:proofErr w:type="gramStart"/>
      <w:r w:rsidR="0088649F">
        <w:rPr>
          <w:rFonts w:ascii="Arial" w:hAnsi="Arial" w:cs="Arial"/>
          <w:sz w:val="20"/>
          <w:szCs w:val="20"/>
        </w:rPr>
        <w:t>(</w:t>
      </w:r>
      <w:r w:rsidRPr="0088649F">
        <w:rPr>
          <w:rFonts w:ascii="Arial" w:hAnsi="Arial" w:cs="Arial"/>
          <w:sz w:val="20"/>
          <w:szCs w:val="20"/>
        </w:rPr>
        <w:t xml:space="preserve"> alteraciones</w:t>
      </w:r>
      <w:proofErr w:type="gramEnd"/>
      <w:r w:rsidRPr="0088649F">
        <w:rPr>
          <w:rFonts w:ascii="Arial" w:hAnsi="Arial" w:cs="Arial"/>
          <w:sz w:val="20"/>
          <w:szCs w:val="20"/>
        </w:rPr>
        <w:t xml:space="preserve"> de la pulpa)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Herida en cascara, daño o lesión grave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Podredumbre   (Pudrición en vegetales)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Estado de madurez inadecuado (sobre maduro o inmaduro verde)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 xml:space="preserve">Quemado de sol o de helada </w:t>
      </w: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</w:rPr>
      </w:pPr>
    </w:p>
    <w:p w:rsidR="000E42FD" w:rsidRPr="009D7F6B" w:rsidRDefault="000E42FD" w:rsidP="000E42FD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9D7F6B">
        <w:rPr>
          <w:rFonts w:ascii="Arial" w:hAnsi="Arial" w:cs="Arial"/>
          <w:b/>
          <w:color w:val="FF0000"/>
        </w:rPr>
        <w:t>Defectos no críticos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</w:rPr>
        <w:t></w:t>
      </w:r>
      <w:r w:rsidRPr="0088649F">
        <w:rPr>
          <w:rFonts w:ascii="Arial" w:hAnsi="Arial" w:cs="Arial"/>
        </w:rPr>
        <w:t></w:t>
      </w:r>
      <w:r w:rsidRPr="0088649F">
        <w:rPr>
          <w:rFonts w:ascii="Arial" w:hAnsi="Arial" w:cs="Arial"/>
          <w:sz w:val="20"/>
          <w:szCs w:val="20"/>
        </w:rPr>
        <w:t>Fisiológicos leves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Manchas varias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Quemado de sol leve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Deformado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Daño por granizo</w:t>
      </w:r>
    </w:p>
    <w:p w:rsidR="000E42FD" w:rsidRPr="0088649F" w:rsidRDefault="000E42FD" w:rsidP="000E42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Herida de cascara, daño o lesión leve</w:t>
      </w: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525691" cy="1000125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500" t="55849" r="37083" b="2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91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856"/>
        <w:gridCol w:w="2037"/>
        <w:gridCol w:w="2024"/>
        <w:gridCol w:w="1988"/>
        <w:gridCol w:w="2111"/>
      </w:tblGrid>
      <w:tr w:rsidR="000E42FD" w:rsidTr="00173952">
        <w:tc>
          <w:tcPr>
            <w:tcW w:w="2856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</w:t>
            </w:r>
          </w:p>
        </w:tc>
        <w:tc>
          <w:tcPr>
            <w:tcW w:w="2037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Defectos críticos</w:t>
            </w:r>
          </w:p>
        </w:tc>
        <w:tc>
          <w:tcPr>
            <w:tcW w:w="2024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Defectos No críticos</w:t>
            </w:r>
          </w:p>
        </w:tc>
        <w:tc>
          <w:tcPr>
            <w:tcW w:w="1988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Calibre ecuatorial</w:t>
            </w:r>
          </w:p>
        </w:tc>
        <w:tc>
          <w:tcPr>
            <w:tcW w:w="2111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</w:t>
            </w:r>
          </w:p>
        </w:tc>
      </w:tr>
      <w:tr w:rsidR="000E42FD" w:rsidTr="00173952">
        <w:tc>
          <w:tcPr>
            <w:tcW w:w="2856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181100" cy="1271953"/>
                  <wp:effectExtent l="19050" t="0" r="0" b="0"/>
                  <wp:docPr id="2" name="Imagen 1" descr="C:\Users\Nestor\Desktop\manzana arrug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or\Desktop\manzana arrug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32" cy="12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Variedad o tipo: </w:t>
            </w:r>
          </w:p>
        </w:tc>
        <w:tc>
          <w:tcPr>
            <w:tcW w:w="2037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mm</w:t>
            </w:r>
          </w:p>
        </w:tc>
        <w:tc>
          <w:tcPr>
            <w:tcW w:w="2111" w:type="dxa"/>
          </w:tcPr>
          <w:p w:rsidR="000E42FD" w:rsidRPr="00077E2C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</w:rPr>
      </w:pP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</w:rPr>
      </w:pPr>
    </w:p>
    <w:p w:rsidR="00D7539B" w:rsidRDefault="00D7539B" w:rsidP="00D753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2.-TOMATE (</w:t>
      </w:r>
      <w:proofErr w:type="spellStart"/>
      <w:r>
        <w:rPr>
          <w:rFonts w:ascii="Arial" w:hAnsi="Arial" w:cs="Arial"/>
          <w:b/>
          <w:bCs/>
        </w:rPr>
        <w:t>Licopersicon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esculentum</w:t>
      </w:r>
      <w:proofErr w:type="spellEnd"/>
      <w:r>
        <w:rPr>
          <w:rFonts w:ascii="Arial" w:hAnsi="Arial" w:cs="Arial"/>
          <w:b/>
          <w:bCs/>
        </w:rPr>
        <w:t>)</w:t>
      </w:r>
    </w:p>
    <w:p w:rsidR="00D7539B" w:rsidRDefault="00D7539B" w:rsidP="00D7539B">
      <w:pPr>
        <w:autoSpaceDE w:val="0"/>
        <w:autoSpaceDN w:val="0"/>
        <w:adjustRightInd w:val="0"/>
        <w:rPr>
          <w:rFonts w:ascii="Arial" w:hAnsi="Arial" w:cs="Arial"/>
        </w:rPr>
      </w:pPr>
    </w:p>
    <w:p w:rsidR="00D7539B" w:rsidRPr="001B1F82" w:rsidRDefault="00D7539B" w:rsidP="00D7539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1B1F82">
        <w:rPr>
          <w:rFonts w:ascii="Arial" w:hAnsi="Arial" w:cs="Arial"/>
          <w:b/>
          <w:color w:val="FF0000"/>
        </w:rPr>
        <w:t>Defectos críticos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Podredumbre   (Pudrición en vegetales)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Sobre</w:t>
      </w:r>
      <w:r w:rsidR="00C32A83">
        <w:rPr>
          <w:rFonts w:ascii="Arial" w:hAnsi="Arial" w:cs="Arial"/>
          <w:sz w:val="20"/>
          <w:szCs w:val="20"/>
        </w:rPr>
        <w:t xml:space="preserve"> </w:t>
      </w:r>
      <w:r w:rsidRPr="0088649F">
        <w:rPr>
          <w:rFonts w:ascii="Arial" w:hAnsi="Arial" w:cs="Arial"/>
          <w:sz w:val="20"/>
          <w:szCs w:val="20"/>
        </w:rPr>
        <w:t>maduro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Quemado o golpe severo de sol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Daño por helada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 Herida, daño o lesión grave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Inmaduro, verde</w:t>
      </w:r>
    </w:p>
    <w:p w:rsidR="00D7539B" w:rsidRDefault="00D7539B" w:rsidP="00D7539B">
      <w:pPr>
        <w:autoSpaceDE w:val="0"/>
        <w:autoSpaceDN w:val="0"/>
        <w:adjustRightInd w:val="0"/>
        <w:rPr>
          <w:rFonts w:ascii="Arial" w:hAnsi="Arial" w:cs="Arial"/>
        </w:rPr>
      </w:pPr>
    </w:p>
    <w:p w:rsidR="00D7539B" w:rsidRPr="001B1F82" w:rsidRDefault="00D7539B" w:rsidP="00D7539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1B1F82">
        <w:rPr>
          <w:rFonts w:ascii="Arial" w:hAnsi="Arial" w:cs="Arial"/>
          <w:b/>
          <w:color w:val="FF0000"/>
        </w:rPr>
        <w:t>Defectos no críticos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Daño, Herida o lesión leve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Manchas (incluye maduración Irregular)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Fruto hueco</w:t>
      </w:r>
    </w:p>
    <w:p w:rsidR="00D7539B" w:rsidRPr="0088649F" w:rsidRDefault="00D7539B" w:rsidP="00D75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649F">
        <w:rPr>
          <w:rFonts w:ascii="Arial" w:hAnsi="Arial" w:cs="Arial"/>
          <w:sz w:val="20"/>
          <w:szCs w:val="20"/>
        </w:rPr>
        <w:t></w:t>
      </w:r>
      <w:r w:rsidRPr="0088649F">
        <w:rPr>
          <w:rFonts w:ascii="Arial" w:hAnsi="Arial" w:cs="Arial"/>
          <w:sz w:val="20"/>
          <w:szCs w:val="20"/>
        </w:rPr>
        <w:t>Deformado</w:t>
      </w:r>
    </w:p>
    <w:p w:rsidR="00D7539B" w:rsidRDefault="00D7539B" w:rsidP="000E42F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539B"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4772025" cy="1038225"/>
            <wp:effectExtent l="19050" t="0" r="9525" b="0"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917" t="25185" r="36805" b="5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D" w:rsidRDefault="000E42FD" w:rsidP="000E42FD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856"/>
        <w:gridCol w:w="2037"/>
        <w:gridCol w:w="2024"/>
        <w:gridCol w:w="1988"/>
        <w:gridCol w:w="2111"/>
      </w:tblGrid>
      <w:tr w:rsidR="000E42FD" w:rsidTr="00173952">
        <w:tc>
          <w:tcPr>
            <w:tcW w:w="2856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</w:t>
            </w:r>
          </w:p>
        </w:tc>
        <w:tc>
          <w:tcPr>
            <w:tcW w:w="2037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Defectos críticos</w:t>
            </w:r>
          </w:p>
        </w:tc>
        <w:tc>
          <w:tcPr>
            <w:tcW w:w="2024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Defectos No críticos</w:t>
            </w:r>
          </w:p>
        </w:tc>
        <w:tc>
          <w:tcPr>
            <w:tcW w:w="1988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Calibre Longitudinal</w:t>
            </w:r>
          </w:p>
        </w:tc>
        <w:tc>
          <w:tcPr>
            <w:tcW w:w="2111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</w:t>
            </w:r>
          </w:p>
        </w:tc>
      </w:tr>
      <w:tr w:rsidR="000E42FD" w:rsidTr="00173952">
        <w:tc>
          <w:tcPr>
            <w:tcW w:w="2856" w:type="dxa"/>
          </w:tcPr>
          <w:p w:rsidR="000E42FD" w:rsidRDefault="00791072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186843" cy="1247775"/>
                  <wp:effectExtent l="19050" t="0" r="0" b="0"/>
                  <wp:docPr id="5" name="Imagen 2" descr="C:\Users\Nestor\Desktop\69786774-los-tomates-en-mal-estado-con-colas-de-color-verde-sobre-un-fondo-aisl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stor\Desktop\69786774-los-tomates-en-mal-estado-con-colas-de-color-verde-sobre-un-fondo-aisl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10329" r="53281" b="15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43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Variedad o tipo: </w:t>
            </w:r>
          </w:p>
        </w:tc>
        <w:tc>
          <w:tcPr>
            <w:tcW w:w="2037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0E42FD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0E42FD" w:rsidRDefault="00791072" w:rsidP="00173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 m</w:t>
            </w:r>
            <w:r w:rsidR="000E42FD">
              <w:rPr>
                <w:rFonts w:ascii="Arial" w:hAnsi="Arial" w:cs="Arial"/>
              </w:rPr>
              <w:t>m</w:t>
            </w:r>
          </w:p>
        </w:tc>
        <w:tc>
          <w:tcPr>
            <w:tcW w:w="2111" w:type="dxa"/>
          </w:tcPr>
          <w:p w:rsidR="000E42FD" w:rsidRPr="00077E2C" w:rsidRDefault="000E42FD" w:rsidP="0017395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:rsidR="009B6E8E" w:rsidRPr="009B6E8E" w:rsidRDefault="009B6E8E" w:rsidP="009B6E8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104BE6" w:rsidRDefault="006639E5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</w:t>
      </w:r>
      <w:r w:rsidR="00AB661C">
        <w:rPr>
          <w:rFonts w:ascii="Arial" w:hAnsi="Arial" w:cs="Arial"/>
          <w:b/>
          <w:bCs/>
          <w:sz w:val="22"/>
          <w:szCs w:val="22"/>
          <w:lang w:val="es-ES"/>
        </w:rPr>
        <w:t xml:space="preserve">   ITEM  </w:t>
      </w:r>
      <w:r w:rsidR="008313B3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="00C653B5">
        <w:rPr>
          <w:rFonts w:ascii="Arial" w:hAnsi="Arial" w:cs="Arial"/>
          <w:b/>
          <w:bCs/>
          <w:sz w:val="22"/>
          <w:szCs w:val="22"/>
          <w:lang w:val="es-ES"/>
        </w:rPr>
        <w:t xml:space="preserve"> -  </w:t>
      </w:r>
      <w:r w:rsidR="00C653B5" w:rsidRPr="00C653B5">
        <w:rPr>
          <w:rFonts w:ascii="Arial" w:hAnsi="Arial" w:cs="Arial"/>
          <w:bCs/>
          <w:lang w:val="es-ES"/>
        </w:rPr>
        <w:t>Realizar un protocolo en cinco pasos</w:t>
      </w:r>
      <w:r w:rsidR="00C653B5">
        <w:rPr>
          <w:rFonts w:ascii="Arial" w:hAnsi="Arial" w:cs="Arial"/>
          <w:bCs/>
          <w:lang w:val="es-ES"/>
        </w:rPr>
        <w:t>,</w:t>
      </w:r>
      <w:r w:rsidR="00C653B5" w:rsidRPr="00C653B5">
        <w:rPr>
          <w:rFonts w:ascii="Arial" w:hAnsi="Arial" w:cs="Arial"/>
          <w:bCs/>
          <w:lang w:val="es-ES"/>
        </w:rPr>
        <w:t xml:space="preserve"> para ejecutar Toma de Muestra de Agua en una Empresa de alimentos</w:t>
      </w:r>
      <w:r w:rsidR="00C653B5"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  <w:r w:rsidR="00607401">
        <w:rPr>
          <w:rFonts w:ascii="Arial" w:hAnsi="Arial" w:cs="Arial"/>
          <w:b/>
          <w:bCs/>
          <w:sz w:val="22"/>
          <w:szCs w:val="22"/>
          <w:lang w:val="es-ES"/>
        </w:rPr>
        <w:t>(1</w:t>
      </w:r>
      <w:r w:rsidR="00C010AD">
        <w:rPr>
          <w:rFonts w:ascii="Arial" w:hAnsi="Arial" w:cs="Arial"/>
          <w:b/>
          <w:bCs/>
          <w:sz w:val="22"/>
          <w:szCs w:val="22"/>
          <w:lang w:val="es-ES"/>
        </w:rPr>
        <w:t>0 puntos)</w:t>
      </w:r>
    </w:p>
    <w:p w:rsidR="00AB661C" w:rsidRDefault="00AB661C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62EA" w:rsidRPr="00C653B5" w:rsidRDefault="00C653B5" w:rsidP="004562EA">
      <w:pPr>
        <w:rPr>
          <w:rFonts w:ascii="Arial" w:hAnsi="Arial" w:cs="Arial"/>
          <w:sz w:val="20"/>
          <w:lang w:val="es-ES"/>
        </w:rPr>
      </w:pPr>
      <w:r w:rsidRPr="00C653B5">
        <w:rPr>
          <w:rFonts w:ascii="Arial" w:hAnsi="Arial" w:cs="Arial"/>
          <w:sz w:val="20"/>
          <w:lang w:val="es-ES"/>
        </w:rPr>
        <w:t xml:space="preserve">                1.- Los</w:t>
      </w:r>
      <w:r>
        <w:rPr>
          <w:rFonts w:ascii="Arial" w:hAnsi="Arial" w:cs="Arial"/>
          <w:sz w:val="20"/>
          <w:lang w:val="es-ES"/>
        </w:rPr>
        <w:t xml:space="preserve"> procedimientos operacionales o protocolos que establecen las empresas apuntan a regular las acciones de calidad y seguridad al tomar muestras, </w:t>
      </w:r>
      <w:r w:rsidR="00457FAA">
        <w:rPr>
          <w:rFonts w:ascii="Arial" w:hAnsi="Arial" w:cs="Arial"/>
          <w:sz w:val="20"/>
          <w:lang w:val="es-ES"/>
        </w:rPr>
        <w:t xml:space="preserve">usted debe revisar el protocolo de toma de muestra de agua y priorizar los 5  pasos de mayor importancia para mantener la calidad en la toma de esta muestra. </w:t>
      </w:r>
    </w:p>
    <w:p w:rsidR="004562EA" w:rsidRDefault="004562EA" w:rsidP="004562EA">
      <w:pPr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4678"/>
        <w:gridCol w:w="4682"/>
      </w:tblGrid>
      <w:tr w:rsidR="00457FAA" w:rsidTr="00173952">
        <w:trPr>
          <w:cantSplit/>
          <w:trHeight w:val="86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FF6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57FAA" w:rsidRPr="0087580D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MUESTRAS DE  AGUA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57FAA" w:rsidRDefault="00457FAA" w:rsidP="00173952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57FAA" w:rsidRPr="004508DC" w:rsidTr="00173952">
        <w:trPr>
          <w:cantSplit/>
          <w:trHeight w:val="19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Análisis a realizar:</w:t>
            </w: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Ram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Coliformes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totales</w:t>
            </w: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Frecuencia: mensual</w:t>
            </w: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Sector: Entrada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-Salida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indicados en plano Adjunto</w:t>
            </w: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Utensilios:  Frascos Estériles  solicitados previamente a laboratorio</w:t>
            </w: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457FAA" w:rsidRPr="001B4117" w:rsidRDefault="00457FAA" w:rsidP="00173952">
            <w:pPr>
              <w:widowControl w:val="0"/>
              <w:rPr>
                <w:rFonts w:ascii="Arial" w:hAnsi="Arial" w:cs="Arial"/>
                <w:b/>
                <w:color w:val="FF0000"/>
                <w:sz w:val="20"/>
              </w:rPr>
            </w:pPr>
            <w:r w:rsidRPr="001B4117">
              <w:rPr>
                <w:rFonts w:ascii="Arial" w:hAnsi="Arial" w:cs="Arial"/>
                <w:b/>
                <w:color w:val="FF0000"/>
                <w:sz w:val="20"/>
              </w:rPr>
              <w:t>Glosario:</w:t>
            </w: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RAM: Sigla que significa </w:t>
            </w:r>
            <w:r w:rsidRPr="001B4117">
              <w:rPr>
                <w:rFonts w:ascii="Arial" w:hAnsi="Arial" w:cs="Arial"/>
                <w:b/>
                <w:color w:val="FF0000"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ecuento agrupa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m.o.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1B4117">
              <w:rPr>
                <w:rFonts w:ascii="Arial" w:hAnsi="Arial" w:cs="Arial"/>
                <w:b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erobios </w:t>
            </w:r>
            <w:r w:rsidRPr="001B4117">
              <w:rPr>
                <w:rFonts w:ascii="Arial" w:hAnsi="Arial" w:cs="Arial"/>
                <w:b/>
                <w:color w:val="FF0000"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esofilos.</w:t>
            </w: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457FAA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Aerobios: Necesitan oxigeno para vivir,</w:t>
            </w:r>
          </w:p>
          <w:p w:rsidR="00457FAA" w:rsidRPr="0087580D" w:rsidRDefault="00457FAA" w:rsidP="001739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Mesofilo: Requieren temperatura templada 37°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Lavarse las manos según procedimiento. </w:t>
            </w:r>
          </w:p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Colocarse guantes, mascarillas y cofia para ingresar al recinto donde se tomarán las muestras</w:t>
            </w:r>
          </w:p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Agregar alcohol de 70% en zona a muestrear </w:t>
            </w:r>
          </w:p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Dejar correr muestra por un lapso de 1 minuto.</w:t>
            </w:r>
          </w:p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4490A">
              <w:rPr>
                <w:rFonts w:ascii="Arial" w:hAnsi="Arial" w:cs="Arial"/>
                <w:sz w:val="20"/>
              </w:rPr>
              <w:t>Abrir el frasco y tomar la muestra sin tocar la tapa, una vez co</w:t>
            </w:r>
            <w:r>
              <w:rPr>
                <w:rFonts w:ascii="Arial" w:hAnsi="Arial" w:cs="Arial"/>
                <w:sz w:val="20"/>
              </w:rPr>
              <w:t>mpletado el ¾ parte del frasco c</w:t>
            </w:r>
            <w:r w:rsidRPr="0014490A">
              <w:rPr>
                <w:rFonts w:ascii="Arial" w:hAnsi="Arial" w:cs="Arial"/>
                <w:sz w:val="20"/>
              </w:rPr>
              <w:t>errar el frasco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Rotule con plumón cada frasco con clave asignada a zona</w:t>
            </w:r>
          </w:p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Refrigere.</w:t>
            </w:r>
          </w:p>
          <w:p w:rsidR="00457FAA" w:rsidRDefault="00457FAA" w:rsidP="00457FA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su trasporte verifique que se transporte en maleta térmica (</w:t>
            </w:r>
            <w:proofErr w:type="spellStart"/>
            <w:r>
              <w:rPr>
                <w:rFonts w:ascii="Arial" w:hAnsi="Arial" w:cs="Arial"/>
                <w:sz w:val="20"/>
              </w:rPr>
              <w:t>cooler</w:t>
            </w:r>
            <w:proofErr w:type="spellEnd"/>
            <w:r>
              <w:rPr>
                <w:rFonts w:ascii="Arial" w:hAnsi="Arial" w:cs="Arial"/>
                <w:sz w:val="20"/>
              </w:rPr>
              <w:t>) con  gel pack (congelados) en su interior.</w:t>
            </w:r>
          </w:p>
          <w:p w:rsidR="00457FAA" w:rsidRPr="004508DC" w:rsidRDefault="00457FAA" w:rsidP="00457FAA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temperatura de transporte de las muestras debe ser entre 2-7ºC y no debe superar las 24 horas desde la toma de muestra y el análisis.</w:t>
            </w:r>
          </w:p>
        </w:tc>
      </w:tr>
    </w:tbl>
    <w:p w:rsidR="004562EA" w:rsidRDefault="004562EA" w:rsidP="004562EA">
      <w:pPr>
        <w:rPr>
          <w:sz w:val="20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7FAA" w:rsidRDefault="00457FAA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7FAA" w:rsidRDefault="00457FAA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7FAA" w:rsidRDefault="00457FAA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7FAA" w:rsidRDefault="00457FAA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7FAA" w:rsidRDefault="00457FAA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7FAA" w:rsidRDefault="008316F8" w:rsidP="00457FAA">
      <w:pPr>
        <w:tabs>
          <w:tab w:val="left" w:pos="9135"/>
        </w:tabs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</w:t>
      </w:r>
      <w:r w:rsidR="00702E06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639E5"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  <w:r w:rsidR="00386F7A">
        <w:rPr>
          <w:rFonts w:ascii="Arial" w:hAnsi="Arial" w:cs="Arial"/>
          <w:b/>
          <w:bCs/>
          <w:sz w:val="22"/>
          <w:szCs w:val="22"/>
          <w:lang w:val="es-ES"/>
        </w:rPr>
        <w:t xml:space="preserve"> ITEM  3 -  </w:t>
      </w:r>
      <w:r w:rsidR="00457FAA">
        <w:rPr>
          <w:rFonts w:ascii="Arial" w:hAnsi="Arial" w:cs="Arial"/>
        </w:rPr>
        <w:t xml:space="preserve">Para evaluar sensorialmente los productos  Vino cabernet sauvignon y vienesas, que tipo de jueces </w:t>
      </w:r>
      <w:r w:rsidR="00343DE9">
        <w:rPr>
          <w:rFonts w:ascii="Arial" w:hAnsi="Arial" w:cs="Arial"/>
        </w:rPr>
        <w:t xml:space="preserve">evaluadores </w:t>
      </w:r>
      <w:r w:rsidR="00457FAA">
        <w:rPr>
          <w:rFonts w:ascii="Arial" w:hAnsi="Arial" w:cs="Arial"/>
        </w:rPr>
        <w:t>serán requeridos</w:t>
      </w:r>
      <w:proofErr w:type="gramStart"/>
      <w:r w:rsidR="00457FAA">
        <w:rPr>
          <w:rFonts w:ascii="Arial" w:hAnsi="Arial" w:cs="Arial"/>
        </w:rPr>
        <w:t>?</w:t>
      </w:r>
      <w:proofErr w:type="gramEnd"/>
      <w:r w:rsidR="00457FAA">
        <w:rPr>
          <w:rFonts w:ascii="Arial" w:hAnsi="Arial" w:cs="Arial"/>
        </w:rPr>
        <w:t xml:space="preserve"> </w:t>
      </w:r>
      <w:r w:rsidR="00457FAA">
        <w:rPr>
          <w:rFonts w:ascii="Arial" w:hAnsi="Arial" w:cs="Arial"/>
          <w:b/>
          <w:bCs/>
          <w:sz w:val="22"/>
          <w:szCs w:val="22"/>
          <w:lang w:val="es-ES"/>
        </w:rPr>
        <w:t>(20 puntos)</w:t>
      </w:r>
    </w:p>
    <w:p w:rsidR="00011889" w:rsidRDefault="00343DE9" w:rsidP="00457FAA">
      <w:pPr>
        <w:tabs>
          <w:tab w:val="left" w:pos="91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343DE9" w:rsidRDefault="00343DE9" w:rsidP="00457FA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011889" w:rsidRPr="00011889">
        <w:rPr>
          <w:rFonts w:ascii="Arial" w:hAnsi="Arial" w:cs="Arial"/>
          <w:sz w:val="20"/>
          <w:szCs w:val="20"/>
        </w:rPr>
        <w:t>TABLA DE DATOS PARA DESARROLLAR PREGUNTAS</w:t>
      </w:r>
      <w:r w:rsidR="00011889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2976"/>
        <w:gridCol w:w="7430"/>
      </w:tblGrid>
      <w:tr w:rsidR="00343DE9" w:rsidTr="00343DE9">
        <w:tc>
          <w:tcPr>
            <w:tcW w:w="2976" w:type="dxa"/>
          </w:tcPr>
          <w:p w:rsidR="00343DE9" w:rsidRDefault="00343DE9" w:rsidP="00457FAA">
            <w:pPr>
              <w:tabs>
                <w:tab w:val="left" w:pos="91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Evaluadores</w:t>
            </w:r>
          </w:p>
        </w:tc>
        <w:tc>
          <w:tcPr>
            <w:tcW w:w="7430" w:type="dxa"/>
          </w:tcPr>
          <w:p w:rsidR="00343DE9" w:rsidRDefault="00343DE9" w:rsidP="00457FAA">
            <w:pPr>
              <w:tabs>
                <w:tab w:val="left" w:pos="91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Panelistas,  jueces </w:t>
            </w:r>
            <w:proofErr w:type="spellStart"/>
            <w:r>
              <w:rPr>
                <w:rFonts w:ascii="Arial" w:hAnsi="Arial" w:cs="Arial"/>
              </w:rPr>
              <w:t>semi</w:t>
            </w:r>
            <w:proofErr w:type="spellEnd"/>
            <w:r>
              <w:rPr>
                <w:rFonts w:ascii="Arial" w:hAnsi="Arial" w:cs="Arial"/>
              </w:rPr>
              <w:t xml:space="preserve"> entrenados, jueces entrenados expertos</w:t>
            </w:r>
          </w:p>
        </w:tc>
      </w:tr>
      <w:tr w:rsidR="00343DE9" w:rsidTr="00343DE9">
        <w:tc>
          <w:tcPr>
            <w:tcW w:w="2976" w:type="dxa"/>
          </w:tcPr>
          <w:p w:rsidR="00343DE9" w:rsidRDefault="00343DE9" w:rsidP="00457FAA">
            <w:pPr>
              <w:tabs>
                <w:tab w:val="left" w:pos="91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de test sensoriales</w:t>
            </w:r>
          </w:p>
        </w:tc>
        <w:tc>
          <w:tcPr>
            <w:tcW w:w="7430" w:type="dxa"/>
          </w:tcPr>
          <w:p w:rsidR="00343DE9" w:rsidRDefault="00343DE9" w:rsidP="00457FAA">
            <w:pPr>
              <w:tabs>
                <w:tab w:val="left" w:pos="91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Afectivas, discriminativas, descriptivas</w:t>
            </w:r>
          </w:p>
        </w:tc>
      </w:tr>
    </w:tbl>
    <w:p w:rsidR="00343DE9" w:rsidRPr="0000087D" w:rsidRDefault="00343DE9" w:rsidP="00457FAA">
      <w:pPr>
        <w:tabs>
          <w:tab w:val="left" w:pos="9135"/>
        </w:tabs>
        <w:rPr>
          <w:rFonts w:ascii="Arial" w:hAnsi="Arial" w:cs="Arial"/>
        </w:rPr>
      </w:pPr>
    </w:p>
    <w:p w:rsidR="008316F8" w:rsidRDefault="00386F7A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343DE9">
        <w:rPr>
          <w:rFonts w:ascii="Arial" w:hAnsi="Arial" w:cs="Arial"/>
          <w:b/>
          <w:bCs/>
          <w:sz w:val="22"/>
          <w:szCs w:val="22"/>
          <w:lang w:val="es-ES"/>
        </w:rPr>
        <w:t>1.-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2835"/>
        <w:gridCol w:w="6378"/>
      </w:tblGrid>
      <w:tr w:rsidR="00457FAA" w:rsidTr="00457FAA">
        <w:tc>
          <w:tcPr>
            <w:tcW w:w="2835" w:type="dxa"/>
          </w:tcPr>
          <w:p w:rsidR="00457FAA" w:rsidRDefault="00457FAA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6378" w:type="dxa"/>
          </w:tcPr>
          <w:p w:rsidR="00457FAA" w:rsidRDefault="00457FAA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Requerimiento</w:t>
            </w:r>
          </w:p>
        </w:tc>
      </w:tr>
      <w:tr w:rsidR="00457FAA" w:rsidTr="00457FAA">
        <w:tc>
          <w:tcPr>
            <w:tcW w:w="2835" w:type="dxa"/>
          </w:tcPr>
          <w:p w:rsidR="00457FAA" w:rsidRDefault="00457FAA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CL"/>
              </w:rPr>
              <w:drawing>
                <wp:inline distT="0" distB="0" distL="0" distR="0">
                  <wp:extent cx="409575" cy="1183217"/>
                  <wp:effectExtent l="19050" t="0" r="9525" b="0"/>
                  <wp:docPr id="8" name="Imagen 3" descr="C:\Users\Nestor\Desktop\26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stor\Desktop\26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31" cy="118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343DE9" w:rsidRDefault="00343DE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343DE9" w:rsidRDefault="00343DE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457FAA" w:rsidRDefault="00343DE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VINO CABERNET SAUVIGNON </w:t>
            </w:r>
          </w:p>
        </w:tc>
      </w:tr>
      <w:tr w:rsidR="00457FAA" w:rsidTr="00457FAA">
        <w:tc>
          <w:tcPr>
            <w:tcW w:w="2835" w:type="dxa"/>
          </w:tcPr>
          <w:p w:rsidR="00457FAA" w:rsidRDefault="00457FAA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Tipo de evaluador </w:t>
            </w:r>
          </w:p>
          <w:p w:rsidR="00343DE9" w:rsidRDefault="00343DE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78" w:type="dxa"/>
          </w:tcPr>
          <w:p w:rsidR="00457FAA" w:rsidRDefault="00457FAA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57FAA" w:rsidTr="00457FAA">
        <w:tc>
          <w:tcPr>
            <w:tcW w:w="2835" w:type="dxa"/>
          </w:tcPr>
          <w:p w:rsidR="00457FAA" w:rsidRDefault="00343DE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Tipo de test aplicable</w:t>
            </w:r>
          </w:p>
          <w:p w:rsidR="00343DE9" w:rsidRDefault="00343DE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78" w:type="dxa"/>
          </w:tcPr>
          <w:p w:rsidR="00457FAA" w:rsidRDefault="00457FAA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343DE9" w:rsidRDefault="00343DE9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213"/>
      </w:tblGrid>
      <w:tr w:rsidR="00011889" w:rsidTr="00011889">
        <w:tc>
          <w:tcPr>
            <w:tcW w:w="9213" w:type="dxa"/>
          </w:tcPr>
          <w:p w:rsidR="00011889" w:rsidRDefault="0001188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Fundamente su elección:</w:t>
            </w:r>
          </w:p>
          <w:p w:rsidR="00011889" w:rsidRDefault="0001188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011889" w:rsidRDefault="00011889" w:rsidP="008316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011889" w:rsidRDefault="00011889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343DE9" w:rsidRDefault="00343DE9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2.-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2835"/>
        <w:gridCol w:w="6378"/>
      </w:tblGrid>
      <w:tr w:rsidR="00343DE9" w:rsidTr="00173952">
        <w:tc>
          <w:tcPr>
            <w:tcW w:w="2835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6378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Requerimiento</w:t>
            </w:r>
          </w:p>
        </w:tc>
      </w:tr>
      <w:tr w:rsidR="00343DE9" w:rsidTr="00173952">
        <w:tc>
          <w:tcPr>
            <w:tcW w:w="2835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CL"/>
              </w:rPr>
              <w:drawing>
                <wp:inline distT="0" distB="0" distL="0" distR="0">
                  <wp:extent cx="1177951" cy="819150"/>
                  <wp:effectExtent l="19050" t="0" r="3149" b="0"/>
                  <wp:docPr id="11" name="Imagen 4" descr="C:\Users\Nestor\Desktop\vienesa-clas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stor\Desktop\vienesa-clas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500" t="8333" r="5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51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78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VIENESAS  TRADICIONALES</w:t>
            </w:r>
          </w:p>
        </w:tc>
      </w:tr>
      <w:tr w:rsidR="00343DE9" w:rsidTr="00173952">
        <w:tc>
          <w:tcPr>
            <w:tcW w:w="2835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Tipo de evaluador </w:t>
            </w:r>
          </w:p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78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343DE9" w:rsidTr="00173952">
        <w:tc>
          <w:tcPr>
            <w:tcW w:w="2835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Tipo de test aplicable</w:t>
            </w:r>
          </w:p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78" w:type="dxa"/>
          </w:tcPr>
          <w:p w:rsidR="00343DE9" w:rsidRDefault="00343DE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3A194D" w:rsidRDefault="003A194D" w:rsidP="003A194D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213"/>
      </w:tblGrid>
      <w:tr w:rsidR="00011889" w:rsidTr="00173952">
        <w:tc>
          <w:tcPr>
            <w:tcW w:w="9213" w:type="dxa"/>
          </w:tcPr>
          <w:p w:rsidR="00011889" w:rsidRDefault="0001188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Fundamente su elección:</w:t>
            </w:r>
          </w:p>
          <w:p w:rsidR="00607401" w:rsidRDefault="00607401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011889" w:rsidRDefault="0001188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011889" w:rsidRDefault="00011889" w:rsidP="001739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011889" w:rsidRDefault="00011889" w:rsidP="000118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07401" w:rsidRDefault="00607401" w:rsidP="00607401">
      <w:pPr>
        <w:spacing w:after="160" w:line="25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607401" w:rsidRPr="00607401" w:rsidRDefault="00607401" w:rsidP="00607401">
      <w:pPr>
        <w:spacing w:after="160" w:line="256" w:lineRule="auto"/>
        <w:rPr>
          <w:rFonts w:ascii="Arial" w:eastAsia="Times New Roman" w:hAnsi="Arial" w:cs="Arial"/>
          <w:lang w:eastAsia="es-CL"/>
        </w:rPr>
      </w:pPr>
      <w:r w:rsidRPr="00607401">
        <w:rPr>
          <w:rFonts w:ascii="Arial" w:hAnsi="Arial" w:cs="Arial"/>
          <w:b/>
          <w:bCs/>
          <w:sz w:val="22"/>
          <w:szCs w:val="22"/>
          <w:lang w:val="es-ES"/>
        </w:rPr>
        <w:t xml:space="preserve">ITEM  4 -  </w:t>
      </w:r>
      <w:r w:rsidRPr="00607401">
        <w:rPr>
          <w:rFonts w:ascii="Arial" w:hAnsi="Arial" w:cs="Arial"/>
          <w:bCs/>
          <w:sz w:val="22"/>
          <w:szCs w:val="22"/>
          <w:lang w:val="es-ES"/>
        </w:rPr>
        <w:t>¿</w:t>
      </w:r>
      <w:r w:rsidRPr="00607401">
        <w:rPr>
          <w:rFonts w:ascii="Arial" w:eastAsia="Times New Roman" w:hAnsi="Arial" w:cs="Arial"/>
          <w:lang w:eastAsia="es-CL"/>
        </w:rPr>
        <w:t>Cuál es el método de congelación que se aplico para los siguientes productos?</w:t>
      </w:r>
    </w:p>
    <w:p w:rsidR="00607401" w:rsidRDefault="00607401" w:rsidP="00607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(10 puntos).</w:t>
      </w:r>
    </w:p>
    <w:p w:rsidR="00607401" w:rsidRDefault="00607401" w:rsidP="00607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3544"/>
        <w:gridCol w:w="5811"/>
      </w:tblGrid>
      <w:tr w:rsidR="00607401" w:rsidTr="00607401">
        <w:tc>
          <w:tcPr>
            <w:tcW w:w="3544" w:type="dxa"/>
          </w:tcPr>
          <w:p w:rsidR="00607401" w:rsidRPr="00607401" w:rsidRDefault="00607401" w:rsidP="003A194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07401">
              <w:rPr>
                <w:rFonts w:ascii="Arial" w:hAnsi="Arial" w:cs="Arial"/>
                <w:bCs/>
                <w:sz w:val="20"/>
                <w:szCs w:val="20"/>
                <w:lang w:val="es-ES"/>
              </w:rPr>
              <w:t>PRODUCTO</w:t>
            </w:r>
          </w:p>
        </w:tc>
        <w:tc>
          <w:tcPr>
            <w:tcW w:w="5811" w:type="dxa"/>
          </w:tcPr>
          <w:p w:rsidR="00607401" w:rsidRDefault="00607401" w:rsidP="003A194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07401">
              <w:rPr>
                <w:rFonts w:ascii="Arial" w:hAnsi="Arial" w:cs="Arial"/>
                <w:bCs/>
                <w:sz w:val="20"/>
                <w:szCs w:val="20"/>
                <w:lang w:val="es-ES"/>
              </w:rPr>
              <w:t>METODO DE CONGELACION APLICADO</w:t>
            </w:r>
          </w:p>
          <w:p w:rsidR="00607401" w:rsidRPr="00607401" w:rsidRDefault="00607401" w:rsidP="003A194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607401" w:rsidTr="00607401">
        <w:tc>
          <w:tcPr>
            <w:tcW w:w="3544" w:type="dxa"/>
          </w:tcPr>
          <w:p w:rsidR="00607401" w:rsidRDefault="00607401" w:rsidP="00607401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ES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noProof/>
                <w:u w:val="single"/>
                <w:lang w:eastAsia="es-CL"/>
              </w:rPr>
              <w:drawing>
                <wp:inline distT="0" distB="0" distL="0" distR="0">
                  <wp:extent cx="809625" cy="801191"/>
                  <wp:effectExtent l="19050" t="0" r="9525" b="0"/>
                  <wp:docPr id="21" name="Imagen 6" descr="C:\Users\Nestor\Desktop\choclograno_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stor\Desktop\choclograno_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1492" r="23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</w:p>
        </w:tc>
      </w:tr>
      <w:tr w:rsidR="00607401" w:rsidTr="00607401">
        <w:tc>
          <w:tcPr>
            <w:tcW w:w="3544" w:type="dxa"/>
          </w:tcPr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</w:p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</w:p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</w:p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-537210</wp:posOffset>
                  </wp:positionV>
                  <wp:extent cx="1092835" cy="727710"/>
                  <wp:effectExtent l="19050" t="0" r="0" b="0"/>
                  <wp:wrapThrough wrapText="bothSides">
                    <wp:wrapPolygon edited="0">
                      <wp:start x="-377" y="0"/>
                      <wp:lineTo x="-377" y="20921"/>
                      <wp:lineTo x="21462" y="20921"/>
                      <wp:lineTo x="21462" y="0"/>
                      <wp:lineTo x="-377" y="0"/>
                    </wp:wrapPolygon>
                  </wp:wrapThrough>
                  <wp:docPr id="19" name="Imagen 9" descr="Procesos de Congel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cesos de Congel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</w:tcPr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</w:p>
        </w:tc>
      </w:tr>
      <w:tr w:rsidR="00607401" w:rsidTr="00607401">
        <w:tc>
          <w:tcPr>
            <w:tcW w:w="3544" w:type="dxa"/>
          </w:tcPr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607401">
              <w:rPr>
                <w:rFonts w:ascii="Arial" w:hAnsi="Arial" w:cs="Arial"/>
                <w:b/>
                <w:bCs/>
                <w:noProof/>
                <w:u w:val="single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3175</wp:posOffset>
                  </wp:positionV>
                  <wp:extent cx="1119505" cy="704850"/>
                  <wp:effectExtent l="19050" t="0" r="4445" b="0"/>
                  <wp:wrapThrough wrapText="bothSides">
                    <wp:wrapPolygon edited="0">
                      <wp:start x="-368" y="0"/>
                      <wp:lineTo x="-368" y="21016"/>
                      <wp:lineTo x="21686" y="21016"/>
                      <wp:lineTo x="21686" y="0"/>
                      <wp:lineTo x="-368" y="0"/>
                    </wp:wrapPolygon>
                  </wp:wrapThrough>
                  <wp:docPr id="13" name="Imagen 8" descr="Procesos de congel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sos de congel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</w:tcPr>
          <w:p w:rsidR="00607401" w:rsidRDefault="00607401" w:rsidP="003A194D">
            <w:pPr>
              <w:jc w:val="both"/>
              <w:rPr>
                <w:rFonts w:ascii="Arial" w:hAnsi="Arial" w:cs="Arial"/>
                <w:b/>
                <w:bCs/>
                <w:u w:val="single"/>
                <w:lang w:val="es-ES"/>
              </w:rPr>
            </w:pPr>
          </w:p>
        </w:tc>
      </w:tr>
    </w:tbl>
    <w:p w:rsidR="00607401" w:rsidRPr="00607401" w:rsidRDefault="00607401" w:rsidP="003A194D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sectPr w:rsidR="00607401" w:rsidRPr="00607401" w:rsidSect="00265057">
      <w:pgSz w:w="12240" w:h="20160" w:code="5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018A"/>
    <w:multiLevelType w:val="hybridMultilevel"/>
    <w:tmpl w:val="8A64B2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3FCB"/>
    <w:multiLevelType w:val="hybridMultilevel"/>
    <w:tmpl w:val="37448910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C6AA4"/>
    <w:multiLevelType w:val="hybridMultilevel"/>
    <w:tmpl w:val="9BA22A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36710"/>
    <w:multiLevelType w:val="hybridMultilevel"/>
    <w:tmpl w:val="7568A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9B0EDE"/>
    <w:rsid w:val="00011889"/>
    <w:rsid w:val="00050761"/>
    <w:rsid w:val="00062355"/>
    <w:rsid w:val="00072F63"/>
    <w:rsid w:val="00087AD8"/>
    <w:rsid w:val="000B29B6"/>
    <w:rsid w:val="000B6550"/>
    <w:rsid w:val="000E42FD"/>
    <w:rsid w:val="000F0580"/>
    <w:rsid w:val="00104BE6"/>
    <w:rsid w:val="00181411"/>
    <w:rsid w:val="001A2141"/>
    <w:rsid w:val="001A3D6C"/>
    <w:rsid w:val="00206151"/>
    <w:rsid w:val="002338E6"/>
    <w:rsid w:val="00247850"/>
    <w:rsid w:val="00265057"/>
    <w:rsid w:val="002911CD"/>
    <w:rsid w:val="002A0864"/>
    <w:rsid w:val="002A6B39"/>
    <w:rsid w:val="002A78F7"/>
    <w:rsid w:val="00343DE9"/>
    <w:rsid w:val="00386F7A"/>
    <w:rsid w:val="003A194D"/>
    <w:rsid w:val="003D2499"/>
    <w:rsid w:val="003E1631"/>
    <w:rsid w:val="003F7154"/>
    <w:rsid w:val="00430CB1"/>
    <w:rsid w:val="0044595C"/>
    <w:rsid w:val="004562EA"/>
    <w:rsid w:val="00457FAA"/>
    <w:rsid w:val="004819E5"/>
    <w:rsid w:val="00482E34"/>
    <w:rsid w:val="004A2FB0"/>
    <w:rsid w:val="004F6B78"/>
    <w:rsid w:val="005070E1"/>
    <w:rsid w:val="00527468"/>
    <w:rsid w:val="005305B0"/>
    <w:rsid w:val="00535B4E"/>
    <w:rsid w:val="00587920"/>
    <w:rsid w:val="00607401"/>
    <w:rsid w:val="006250D6"/>
    <w:rsid w:val="006639E5"/>
    <w:rsid w:val="006C5328"/>
    <w:rsid w:val="006D4FBC"/>
    <w:rsid w:val="006F37BC"/>
    <w:rsid w:val="00702E06"/>
    <w:rsid w:val="00722482"/>
    <w:rsid w:val="007540B1"/>
    <w:rsid w:val="00791072"/>
    <w:rsid w:val="007B4B52"/>
    <w:rsid w:val="007B78B4"/>
    <w:rsid w:val="007D0953"/>
    <w:rsid w:val="008313B3"/>
    <w:rsid w:val="008316F8"/>
    <w:rsid w:val="00844F97"/>
    <w:rsid w:val="00850C60"/>
    <w:rsid w:val="0088649F"/>
    <w:rsid w:val="008940FA"/>
    <w:rsid w:val="008A3F54"/>
    <w:rsid w:val="008F2AC1"/>
    <w:rsid w:val="008F2C3B"/>
    <w:rsid w:val="008F2DA4"/>
    <w:rsid w:val="009540D3"/>
    <w:rsid w:val="009B0EDE"/>
    <w:rsid w:val="009B6E8E"/>
    <w:rsid w:val="009F10D0"/>
    <w:rsid w:val="00A60915"/>
    <w:rsid w:val="00AB661C"/>
    <w:rsid w:val="00AB6B99"/>
    <w:rsid w:val="00B11970"/>
    <w:rsid w:val="00BC5A1E"/>
    <w:rsid w:val="00C010AD"/>
    <w:rsid w:val="00C0328F"/>
    <w:rsid w:val="00C16D83"/>
    <w:rsid w:val="00C24643"/>
    <w:rsid w:val="00C32A83"/>
    <w:rsid w:val="00C34F52"/>
    <w:rsid w:val="00C3546B"/>
    <w:rsid w:val="00C653B5"/>
    <w:rsid w:val="00C73E9C"/>
    <w:rsid w:val="00C935A8"/>
    <w:rsid w:val="00CB683E"/>
    <w:rsid w:val="00CC3735"/>
    <w:rsid w:val="00CC6C55"/>
    <w:rsid w:val="00CD5F78"/>
    <w:rsid w:val="00CF7E09"/>
    <w:rsid w:val="00D34709"/>
    <w:rsid w:val="00D57035"/>
    <w:rsid w:val="00D7539B"/>
    <w:rsid w:val="00D77A61"/>
    <w:rsid w:val="00D80927"/>
    <w:rsid w:val="00D821A7"/>
    <w:rsid w:val="00DC524B"/>
    <w:rsid w:val="00E20399"/>
    <w:rsid w:val="00E221A2"/>
    <w:rsid w:val="00E221DA"/>
    <w:rsid w:val="00E625A4"/>
    <w:rsid w:val="00E908BE"/>
    <w:rsid w:val="00EB2377"/>
    <w:rsid w:val="00EE314D"/>
    <w:rsid w:val="00F0185D"/>
    <w:rsid w:val="00F144B9"/>
    <w:rsid w:val="00F15B0A"/>
    <w:rsid w:val="00F8322B"/>
    <w:rsid w:val="00F848F9"/>
    <w:rsid w:val="00F9196B"/>
    <w:rsid w:val="00FA1496"/>
    <w:rsid w:val="00FF378E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E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ED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0EDE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B2377"/>
    <w:rPr>
      <w:color w:val="808080"/>
    </w:rPr>
  </w:style>
  <w:style w:type="table" w:styleId="Tablaconcuadrcula">
    <w:name w:val="Table Grid"/>
    <w:basedOn w:val="Tablanormal"/>
    <w:uiPriority w:val="59"/>
    <w:rsid w:val="00E2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2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 ?><Relationships xmlns="http://schemas.openxmlformats.org/package/2006/relationships"><Relationship Id="rId8" Target="media/image2.png" Type="http://schemas.openxmlformats.org/officeDocument/2006/relationships/image"/><Relationship Id="rId13" Target="media/image7.jpeg" Type="http://schemas.openxmlformats.org/officeDocument/2006/relationships/image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mailto:elaboracioncestarosa@gmail.com" TargetMode="External" Type="http://schemas.openxmlformats.org/officeDocument/2006/relationships/hyperlink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5.png" Type="http://schemas.openxmlformats.org/officeDocument/2006/relationships/image"/><Relationship Id="rId5" Target="webSettings.xml" Type="http://schemas.openxmlformats.org/officeDocument/2006/relationships/webSettings"/><Relationship Id="rId15" Target="media/image9.jpeg" Type="http://schemas.openxmlformats.org/officeDocument/2006/relationships/image"/><Relationship Id="rId10" Target="media/image4.jpeg" Type="http://schemas.openxmlformats.org/officeDocument/2006/relationships/image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3.png" Type="http://schemas.openxmlformats.org/officeDocument/2006/relationships/image"/><Relationship Id="rId14" Target="media/image8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99171-68CA-4ADE-98BB-D113696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Valdebenito Diaz</dc:creator>
  <cp:lastModifiedBy>Nestor</cp:lastModifiedBy>
  <cp:revision>3</cp:revision>
  <dcterms:created xsi:type="dcterms:W3CDTF">2020-07-22T17:40:00Z</dcterms:created>
  <dcterms:modified xsi:type="dcterms:W3CDTF">2020-07-29T17:29:00Z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621284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