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06" w:rsidRDefault="00E83A06" w:rsidP="00E83A06">
      <w:pPr>
        <w:jc w:val="center"/>
        <w:rPr>
          <w:rFonts w:ascii="Arial" w:hAnsi="Arial" w:cs="Arial"/>
          <w:b/>
        </w:rPr>
      </w:pPr>
      <w:r>
        <w:rPr>
          <w:noProof/>
          <w:lang w:eastAsia="es-CL"/>
        </w:rPr>
        <w:drawing>
          <wp:anchor distT="0" distB="0" distL="114300" distR="114300" simplePos="0" relativeHeight="251652608" behindDoc="0" locked="0" layoutInCell="1" allowOverlap="1">
            <wp:simplePos x="0" y="0"/>
            <wp:positionH relativeFrom="margin">
              <wp:posOffset>-253365</wp:posOffset>
            </wp:positionH>
            <wp:positionV relativeFrom="paragraph">
              <wp:posOffset>0</wp:posOffset>
            </wp:positionV>
            <wp:extent cx="1807210" cy="841375"/>
            <wp:effectExtent l="0" t="0" r="2540" b="0"/>
            <wp:wrapThrough wrapText="bothSides">
              <wp:wrapPolygon edited="0">
                <wp:start x="0" y="0"/>
                <wp:lineTo x="0" y="21029"/>
                <wp:lineTo x="21403" y="21029"/>
                <wp:lineTo x="21403" y="0"/>
                <wp:lineTo x="0" y="0"/>
              </wp:wrapPolygon>
            </wp:wrapThrough>
            <wp:docPr id="5" name="Imagen 5" descr="Descripción: 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spng (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7210" cy="841375"/>
                    </a:xfrm>
                    <a:prstGeom prst="rect">
                      <a:avLst/>
                    </a:prstGeom>
                    <a:noFill/>
                  </pic:spPr>
                </pic:pic>
              </a:graphicData>
            </a:graphic>
          </wp:anchor>
        </w:drawing>
      </w:r>
    </w:p>
    <w:p w:rsidR="00E83A06" w:rsidRDefault="00E83A06" w:rsidP="00E83A06">
      <w:pPr>
        <w:pBdr>
          <w:bottom w:val="single" w:sz="12" w:space="1" w:color="auto"/>
        </w:pBdr>
        <w:rPr>
          <w:rFonts w:ascii="Arial" w:hAnsi="Arial" w:cs="Arial"/>
          <w:b/>
        </w:rPr>
      </w:pPr>
    </w:p>
    <w:p w:rsidR="00E83A06" w:rsidRDefault="00E83A06" w:rsidP="00E83A06">
      <w:pPr>
        <w:pBdr>
          <w:bottom w:val="single" w:sz="12" w:space="1" w:color="auto"/>
        </w:pBdr>
        <w:rPr>
          <w:rFonts w:ascii="Arial" w:hAnsi="Arial" w:cs="Arial"/>
          <w:b/>
        </w:rPr>
      </w:pPr>
    </w:p>
    <w:p w:rsidR="00E83A06" w:rsidRDefault="00E83A06" w:rsidP="00E83A06">
      <w:pPr>
        <w:pBdr>
          <w:bottom w:val="single" w:sz="12" w:space="1" w:color="auto"/>
        </w:pBdr>
        <w:rPr>
          <w:rFonts w:ascii="Arial" w:hAnsi="Arial" w:cs="Arial"/>
          <w:b/>
        </w:rPr>
      </w:pPr>
      <w:r>
        <w:rPr>
          <w:rFonts w:ascii="Arial" w:hAnsi="Arial" w:cs="Arial"/>
          <w:b/>
        </w:rPr>
        <w:t xml:space="preserve"> DIRECCIÓN ACADÉMICA</w:t>
      </w:r>
    </w:p>
    <w:p w:rsidR="00E83A06" w:rsidRDefault="00E83A06" w:rsidP="00E83A06">
      <w:pPr>
        <w:pBdr>
          <w:bottom w:val="single" w:sz="12" w:space="1" w:color="auto"/>
        </w:pBdr>
        <w:jc w:val="center"/>
        <w:rPr>
          <w:rFonts w:ascii="Arial" w:hAnsi="Arial" w:cs="Arial"/>
          <w:b/>
        </w:rPr>
      </w:pPr>
      <w:r>
        <w:rPr>
          <w:rFonts w:ascii="Arial" w:hAnsi="Arial" w:cs="Arial"/>
          <w:b/>
        </w:rPr>
        <w:t xml:space="preserve">         DEPARTAMENTO DE ELABORACION INDUSTRIAL DE ALIMENTOS</w:t>
      </w:r>
    </w:p>
    <w:p w:rsidR="00E83A06" w:rsidRDefault="00451B85" w:rsidP="00E83A06">
      <w:pPr>
        <w:jc w:val="center"/>
        <w:rPr>
          <w:rFonts w:ascii="Arial" w:hAnsi="Arial" w:cs="Arial"/>
          <w:b/>
          <w:sz w:val="18"/>
        </w:rPr>
      </w:pPr>
      <w:r w:rsidRPr="00451B85">
        <w:rPr>
          <w:noProof/>
        </w:rPr>
        <w:pict>
          <v:roundrect id="Rectángulo: esquinas redondeadas 14" o:spid="_x0000_s1026" style="position:absolute;left:0;text-align:left;margin-left:0;margin-top:16.55pt;width:554.15pt;height:151.5pt;z-index:251655680;visibility:visible;mso-position-horizontal:center;mso-position-horizontal-relative:margin" arcsize="10923f" wrapcoords="789 -107 585 0 58 1283 -29 2673 -29 18927 175 20638 672 21600 789 21600 20782 21600 20899 21600 21395 20638 21395 20424 21629 18713 21629 3208 21542 1283 20986 0 20782 -107 789 -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nUUAIAAJIEAAAOAAAAZHJzL2Uyb0RvYy54bWysVFFu1DAQ/UfiDpb/aZJlu0ujZquqpQip&#10;QEXhAF7bSQyOxx07my234SxcjImTli3whciHNWPPPL+Z58np2b6zbKcxGHAVL45yzrSToIxrKv75&#10;09WLV5yFKJwSFpyu+L0O/Gzz/Nnp4Eu9gBas0sgIxIVy8BVvY/RllgXZ6k6EI/Da0WEN2IlILjaZ&#10;QjEQemezRZ6vsgFQeQSpQ6Ddy+mQbxJ+XWsZP9R10JHZihO3mFZM63Zcs82pKBsUvjVypiH+gUUn&#10;jKNLH6EuRRSsR/MHVGckQoA6HknoMqhrI3Wqgaop8t+quW2F16kWak7wj20K/w9Wvt/dIDOKtFty&#10;5kRHGn2krv347preQsl0uOuNE4GhVuCUFopsiqXGDT6UlH/rb3AsPfhrkF8Dc3DRCtfoc0QYWkog&#10;usUYnz1JGJ1AqWw7vANF14o+QurhvsZuBKTusH2S6v5RKr2PTNLmOn+5XufHnEk6K04Wy/w4iZmJ&#10;8iHdY4hvNHRsNCqO0Ds1lpbuELvrEJNgaq5aqC+c1Z0l+XfCsmK1Wq0Ta1HOwYT9gJnqBWvUlbE2&#10;OdhsLywySq34Vfrm5HAYZh0bRr4jWyY7T30PrkmMnsSFQ7g8fX+DSzWlJzz2+bVTyY7C2MkmxtbN&#10;jR97PWkW99v9LN8W1D1JgDANBg0yGS3gN84GGgpid9cL1JzZt45kPCmWy3GKkrM8Xi/IwcOT7eGJ&#10;cJKgKh45m8yLOE1e79E0Ld1UpModnJP0tYkPb2RiNfOmh0/Wk8k69FPUr1/J5icAAAD//wMAUEsD&#10;BBQABgAIAAAAIQAL/3op3QAAAAgBAAAPAAAAZHJzL2Rvd25yZXYueG1sTI/BTsMwEETvSPyDtUjc&#10;qG0iSpXGqRCCCo4EInp04yWJiNchdtLA1+Oc4Dg7q5k32W62HZtw8K0jBXIlgCFVzrRUK3h7fbza&#10;APNBk9GdI1TwjR52+flZplPjTvSCUxFqFkPIp1pBE0Kfcu6rBq32K9cjRe/DDVaHKIeam0GfYrjt&#10;+LUQa251S7Gh0T3eN1h9FqNVQJN7+Pkq30V3O5ZPe7l/Lg7ljVKXF/PdFljAOfw9w4If0SGPTEc3&#10;kvGsUxCHBAVJIoEtrhSbBNhxuawl8Dzj/wfkvwAAAP//AwBQSwECLQAUAAYACAAAACEAtoM4kv4A&#10;AADhAQAAEwAAAAAAAAAAAAAAAAAAAAAAW0NvbnRlbnRfVHlwZXNdLnhtbFBLAQItABQABgAIAAAA&#10;IQA4/SH/1gAAAJQBAAALAAAAAAAAAAAAAAAAAC8BAABfcmVscy8ucmVsc1BLAQItABQABgAIAAAA&#10;IQAUQinUUAIAAJIEAAAOAAAAAAAAAAAAAAAAAC4CAABkcnMvZTJvRG9jLnhtbFBLAQItABQABgAI&#10;AAAAIQAL/3op3QAAAAgBAAAPAAAAAAAAAAAAAAAAAKoEAABkcnMvZG93bnJldi54bWxQSwUGAAAA&#10;AAQABADzAAAAtAUAAAAA&#10;" strokeweight="1.5pt">
            <v:textbox>
              <w:txbxContent>
                <w:p w:rsidR="00E83A06" w:rsidRDefault="00E83A06" w:rsidP="00E83A06">
                  <w:pPr>
                    <w:jc w:val="center"/>
                    <w:rPr>
                      <w:rFonts w:ascii="Arial" w:hAnsi="Arial" w:cs="Arial"/>
                      <w:b/>
                      <w:szCs w:val="20"/>
                    </w:rPr>
                  </w:pPr>
                  <w:r>
                    <w:rPr>
                      <w:rFonts w:ascii="Arial" w:hAnsi="Arial" w:cs="Arial"/>
                      <w:b/>
                      <w:sz w:val="28"/>
                      <w:szCs w:val="20"/>
                      <w:u w:val="single"/>
                    </w:rPr>
                    <w:t>GUÍA DE CONSERVACION DE ALIMENTOS JULIO 2020</w:t>
                  </w:r>
                  <w:r>
                    <w:rPr>
                      <w:rFonts w:ascii="Arial" w:hAnsi="Arial" w:cs="Arial"/>
                      <w:b/>
                      <w:sz w:val="28"/>
                      <w:szCs w:val="20"/>
                      <w:u w:val="single"/>
                    </w:rPr>
                    <w:br/>
                  </w:r>
                  <w:r>
                    <w:rPr>
                      <w:rFonts w:ascii="Arial" w:hAnsi="Arial" w:cs="Arial"/>
                      <w:b/>
                      <w:szCs w:val="20"/>
                    </w:rPr>
                    <w:t>TEMA: “Conservación de alimentos por bajas temperaturas”</w:t>
                  </w:r>
                </w:p>
                <w:p w:rsidR="00E83A06" w:rsidRDefault="00E83A06" w:rsidP="00E83A06">
                  <w:pPr>
                    <w:jc w:val="center"/>
                    <w:rPr>
                      <w:rFonts w:ascii="Arial" w:hAnsi="Arial" w:cs="Arial"/>
                      <w:b/>
                      <w:szCs w:val="20"/>
                    </w:rPr>
                  </w:pPr>
                  <w:r>
                    <w:rPr>
                      <w:rFonts w:ascii="Arial" w:hAnsi="Arial" w:cs="Arial"/>
                      <w:b/>
                      <w:szCs w:val="20"/>
                    </w:rPr>
                    <w:t>Nombre: _________________________________________Curso 4°D  Fecha: ____/____/2020</w:t>
                  </w:r>
                </w:p>
                <w:p w:rsidR="00E83A06" w:rsidRDefault="00E83A06" w:rsidP="00E83A06">
                  <w:pPr>
                    <w:rPr>
                      <w:rFonts w:ascii="Arial" w:hAnsi="Arial" w:cs="Arial"/>
                      <w:b/>
                      <w:szCs w:val="20"/>
                    </w:rPr>
                  </w:pPr>
                  <w:r>
                    <w:rPr>
                      <w:rFonts w:ascii="Arial" w:hAnsi="Arial" w:cs="Arial"/>
                      <w:b/>
                      <w:szCs w:val="20"/>
                    </w:rPr>
                    <w:t xml:space="preserve">Objetivos: </w:t>
                  </w:r>
                </w:p>
                <w:p w:rsidR="00E83A06" w:rsidRDefault="00E83A06" w:rsidP="00E83A06">
                  <w:pPr>
                    <w:pStyle w:val="Prrafodelista"/>
                    <w:numPr>
                      <w:ilvl w:val="0"/>
                      <w:numId w:val="6"/>
                    </w:numPr>
                    <w:rPr>
                      <w:rFonts w:ascii="Arial" w:hAnsi="Arial" w:cs="Arial"/>
                      <w:b/>
                      <w:szCs w:val="20"/>
                    </w:rPr>
                  </w:pPr>
                  <w:r>
                    <w:rPr>
                      <w:rFonts w:ascii="Arial" w:hAnsi="Arial" w:cs="Arial"/>
                      <w:b/>
                      <w:szCs w:val="20"/>
                    </w:rPr>
                    <w:t>Conocer el fundamento de conservación de estos tipos de tratamientos</w:t>
                  </w:r>
                </w:p>
                <w:p w:rsidR="00E83A06" w:rsidRDefault="00E83A06" w:rsidP="00E83A06">
                  <w:pPr>
                    <w:pStyle w:val="Prrafodelista"/>
                    <w:numPr>
                      <w:ilvl w:val="0"/>
                      <w:numId w:val="6"/>
                    </w:numPr>
                    <w:rPr>
                      <w:rFonts w:ascii="Arial" w:hAnsi="Arial" w:cs="Arial"/>
                      <w:b/>
                      <w:szCs w:val="20"/>
                    </w:rPr>
                  </w:pPr>
                  <w:r>
                    <w:rPr>
                      <w:rFonts w:ascii="Arial" w:hAnsi="Arial" w:cs="Arial"/>
                      <w:b/>
                      <w:szCs w:val="20"/>
                    </w:rPr>
                    <w:t>Reconocer la diferencia entre congelación y refrigeración</w:t>
                  </w:r>
                </w:p>
                <w:p w:rsidR="00E83A06" w:rsidRPr="00411B26" w:rsidRDefault="00E83A06" w:rsidP="00E83A06">
                  <w:pPr>
                    <w:pStyle w:val="Prrafodelista"/>
                    <w:numPr>
                      <w:ilvl w:val="0"/>
                      <w:numId w:val="6"/>
                    </w:numPr>
                    <w:rPr>
                      <w:rFonts w:ascii="Arial" w:hAnsi="Arial" w:cs="Arial"/>
                      <w:b/>
                      <w:szCs w:val="20"/>
                    </w:rPr>
                  </w:pPr>
                </w:p>
              </w:txbxContent>
            </v:textbox>
            <w10:wrap type="through" anchorx="margin"/>
          </v:roundrect>
        </w:pict>
      </w:r>
      <w:r w:rsidR="00E83A06">
        <w:rPr>
          <w:rFonts w:ascii="Arial" w:hAnsi="Arial" w:cs="Arial"/>
          <w:b/>
          <w:sz w:val="18"/>
        </w:rPr>
        <w:t xml:space="preserve">Respeto – Responsabilidad – Resiliencia – Tolerancia </w:t>
      </w:r>
    </w:p>
    <w:p w:rsidR="00E83A06" w:rsidRDefault="00E83A06" w:rsidP="00E83A06">
      <w:pPr>
        <w:spacing w:after="0" w:line="240" w:lineRule="auto"/>
        <w:jc w:val="both"/>
        <w:rPr>
          <w:rFonts w:ascii="Arial" w:hAnsi="Arial" w:cs="Arial"/>
          <w:b/>
          <w:sz w:val="20"/>
          <w:szCs w:val="20"/>
        </w:rPr>
      </w:pPr>
      <w:r>
        <w:rPr>
          <w:rFonts w:ascii="Arial" w:hAnsi="Arial" w:cs="Arial"/>
          <w:b/>
          <w:sz w:val="20"/>
          <w:szCs w:val="20"/>
        </w:rPr>
        <w:t>INSTRUCCIONES</w:t>
      </w:r>
    </w:p>
    <w:p w:rsidR="00E83A06" w:rsidRDefault="00E83A06" w:rsidP="00E83A06">
      <w:pPr>
        <w:numPr>
          <w:ilvl w:val="0"/>
          <w:numId w:val="7"/>
        </w:numPr>
        <w:spacing w:after="0" w:line="240" w:lineRule="auto"/>
        <w:jc w:val="both"/>
        <w:rPr>
          <w:rFonts w:ascii="Arial" w:hAnsi="Arial" w:cs="Arial"/>
          <w:b/>
          <w:sz w:val="20"/>
          <w:szCs w:val="20"/>
        </w:rPr>
      </w:pPr>
      <w:r>
        <w:rPr>
          <w:rFonts w:ascii="Arial" w:hAnsi="Arial" w:cs="Arial"/>
          <w:b/>
          <w:sz w:val="20"/>
          <w:szCs w:val="20"/>
        </w:rPr>
        <w:t>LEE ATENTAMENTE LA GUIA ENTREGADA</w:t>
      </w:r>
    </w:p>
    <w:p w:rsidR="00E83A06" w:rsidRDefault="00E83A06" w:rsidP="00E83A06">
      <w:pPr>
        <w:numPr>
          <w:ilvl w:val="0"/>
          <w:numId w:val="7"/>
        </w:numPr>
        <w:spacing w:after="0" w:line="240" w:lineRule="auto"/>
        <w:jc w:val="both"/>
        <w:rPr>
          <w:rFonts w:ascii="Arial" w:hAnsi="Arial" w:cs="Arial"/>
          <w:b/>
          <w:sz w:val="20"/>
          <w:szCs w:val="20"/>
        </w:rPr>
      </w:pPr>
      <w:r>
        <w:rPr>
          <w:rFonts w:ascii="Arial" w:hAnsi="Arial" w:cs="Arial"/>
          <w:b/>
          <w:sz w:val="20"/>
          <w:szCs w:val="20"/>
        </w:rPr>
        <w:t xml:space="preserve">ELABORA UN VOCABULARIO CON TERMINOS O CONCEPTOS QUE TU NO CONOZCAS </w:t>
      </w:r>
    </w:p>
    <w:p w:rsidR="00E83A06" w:rsidRDefault="00E83A06" w:rsidP="00E83A06">
      <w:pPr>
        <w:numPr>
          <w:ilvl w:val="0"/>
          <w:numId w:val="7"/>
        </w:numPr>
        <w:spacing w:after="0" w:line="240" w:lineRule="auto"/>
        <w:jc w:val="both"/>
        <w:rPr>
          <w:rFonts w:ascii="Arial" w:hAnsi="Arial" w:cs="Arial"/>
          <w:b/>
          <w:sz w:val="20"/>
          <w:szCs w:val="20"/>
        </w:rPr>
      </w:pPr>
      <w:r>
        <w:rPr>
          <w:rFonts w:ascii="Arial" w:hAnsi="Arial" w:cs="Arial"/>
          <w:b/>
          <w:sz w:val="20"/>
          <w:szCs w:val="20"/>
        </w:rPr>
        <w:t>DESARROLLA LA ACTIVIDAD ENTREGADA AL FINAL DE LA GUIA</w:t>
      </w:r>
    </w:p>
    <w:p w:rsidR="00E83A06" w:rsidRDefault="00E83A06" w:rsidP="00E83A06">
      <w:pPr>
        <w:numPr>
          <w:ilvl w:val="0"/>
          <w:numId w:val="7"/>
        </w:numPr>
        <w:spacing w:after="0" w:line="240" w:lineRule="auto"/>
        <w:jc w:val="both"/>
        <w:rPr>
          <w:rFonts w:ascii="Arial" w:hAnsi="Arial" w:cs="Arial"/>
          <w:b/>
          <w:sz w:val="20"/>
          <w:szCs w:val="20"/>
        </w:rPr>
      </w:pPr>
      <w:r>
        <w:rPr>
          <w:rFonts w:ascii="Arial" w:hAnsi="Arial" w:cs="Arial"/>
          <w:b/>
          <w:sz w:val="20"/>
          <w:szCs w:val="20"/>
        </w:rPr>
        <w:t xml:space="preserve">CUALQUIER DUDA O CONSULTA ESCRIBIR AL CORREO </w:t>
      </w:r>
      <w:hyperlink r:id="rId6" w:history="1">
        <w:r>
          <w:rPr>
            <w:rStyle w:val="Hipervnculo"/>
            <w:rFonts w:ascii="Arial" w:hAnsi="Arial" w:cs="Arial"/>
            <w:sz w:val="20"/>
            <w:szCs w:val="20"/>
          </w:rPr>
          <w:t>elaboracioncestarosa@gmail.com</w:t>
        </w:r>
      </w:hyperlink>
    </w:p>
    <w:p w:rsidR="00BD4D44" w:rsidRPr="00BD4D44" w:rsidRDefault="00BD4D44" w:rsidP="00BD4D44">
      <w:pPr>
        <w:pStyle w:val="Ttulo1"/>
        <w:spacing w:before="0" w:beforeAutospacing="0" w:after="150" w:afterAutospacing="0" w:line="1125" w:lineRule="atLeast"/>
        <w:rPr>
          <w:rFonts w:ascii="Arial" w:hAnsi="Arial" w:cs="Arial"/>
          <w:caps/>
          <w:color w:val="000000"/>
          <w:sz w:val="28"/>
          <w:szCs w:val="28"/>
          <w:u w:val="single"/>
        </w:rPr>
      </w:pPr>
      <w:r w:rsidRPr="00BD4D44">
        <w:rPr>
          <w:rFonts w:ascii="Arial" w:hAnsi="Arial" w:cs="Arial"/>
          <w:caps/>
          <w:color w:val="000000"/>
          <w:sz w:val="28"/>
          <w:szCs w:val="28"/>
          <w:u w:val="single"/>
        </w:rPr>
        <w:t>LOS PROCESOS DE CONGELACIÓN Y SUS EFECTOS EN LOS ALIMENTOS</w:t>
      </w:r>
    </w:p>
    <w:p w:rsidR="00BD4D44" w:rsidRPr="00BD4D44" w:rsidRDefault="00BD4D44" w:rsidP="00BD4D44">
      <w:pPr>
        <w:pStyle w:val="NormalWeb"/>
        <w:spacing w:before="0" w:beforeAutospacing="0" w:after="0" w:afterAutospacing="0" w:line="405" w:lineRule="atLeast"/>
        <w:jc w:val="both"/>
        <w:rPr>
          <w:rFonts w:ascii="Arial" w:hAnsi="Arial" w:cs="Arial"/>
          <w:color w:val="000000"/>
        </w:rPr>
      </w:pPr>
      <w:r>
        <w:rPr>
          <w:rFonts w:ascii="Arial" w:hAnsi="Arial" w:cs="Arial"/>
          <w:color w:val="000000"/>
        </w:rPr>
        <w:t xml:space="preserve">Existen </w:t>
      </w:r>
      <w:r w:rsidRPr="00BD4D44">
        <w:rPr>
          <w:rStyle w:val="Textoennegrita"/>
          <w:rFonts w:ascii="Arial" w:hAnsi="Arial" w:cs="Arial"/>
          <w:b w:val="0"/>
          <w:bCs w:val="0"/>
          <w:color w:val="000000"/>
        </w:rPr>
        <w:t xml:space="preserve">diferencias importantes entre </w:t>
      </w:r>
      <w:r>
        <w:rPr>
          <w:rStyle w:val="Textoennegrita"/>
          <w:rFonts w:ascii="Arial" w:hAnsi="Arial" w:cs="Arial"/>
          <w:b w:val="0"/>
          <w:bCs w:val="0"/>
          <w:color w:val="000000"/>
        </w:rPr>
        <w:t xml:space="preserve">la </w:t>
      </w:r>
      <w:r w:rsidRPr="00BD4D44">
        <w:rPr>
          <w:rStyle w:val="Textoennegrita"/>
          <w:rFonts w:ascii="Arial" w:hAnsi="Arial" w:cs="Arial"/>
          <w:b w:val="0"/>
          <w:bCs w:val="0"/>
          <w:color w:val="000000"/>
        </w:rPr>
        <w:t>refrigeración y congelación, o entre congelación y ultracongelación</w:t>
      </w:r>
      <w:r w:rsidRPr="00BD4D44">
        <w:rPr>
          <w:rFonts w:ascii="Arial" w:hAnsi="Arial" w:cs="Arial"/>
          <w:color w:val="000000"/>
        </w:rPr>
        <w:t>; y cómo estas diferencias afectan a los propios alimentos.</w:t>
      </w:r>
    </w:p>
    <w:p w:rsidR="00BD4D44" w:rsidRPr="00BD4D44" w:rsidRDefault="00BD4D44" w:rsidP="00BD4D44">
      <w:pPr>
        <w:pStyle w:val="NormalWeb"/>
        <w:spacing w:before="0" w:beforeAutospacing="0" w:after="0" w:afterAutospacing="0" w:line="405" w:lineRule="atLeast"/>
        <w:jc w:val="both"/>
        <w:rPr>
          <w:rFonts w:ascii="Arial" w:hAnsi="Arial" w:cs="Arial"/>
          <w:color w:val="000000"/>
        </w:rPr>
      </w:pPr>
      <w:r w:rsidRPr="00BD4D44">
        <w:rPr>
          <w:rFonts w:ascii="Arial" w:hAnsi="Arial" w:cs="Arial"/>
          <w:color w:val="000000"/>
        </w:rPr>
        <w:t>Vamos por tanto a analizar esos procesos de congelación y sus efectos en los alimentos.</w:t>
      </w:r>
    </w:p>
    <w:p w:rsidR="00BD4D44" w:rsidRPr="00BD4D44" w:rsidRDefault="00BD4D44" w:rsidP="00BD4D44">
      <w:pPr>
        <w:pStyle w:val="NormalWeb"/>
        <w:spacing w:before="0" w:beforeAutospacing="0" w:after="0" w:afterAutospacing="0" w:line="405" w:lineRule="atLeast"/>
        <w:jc w:val="both"/>
        <w:rPr>
          <w:rFonts w:ascii="Arial" w:hAnsi="Arial" w:cs="Arial"/>
          <w:color w:val="000000"/>
        </w:rPr>
      </w:pPr>
      <w:r w:rsidRPr="00BD4D44">
        <w:rPr>
          <w:rFonts w:ascii="Arial" w:hAnsi="Arial" w:cs="Arial"/>
          <w:color w:val="000000"/>
        </w:rPr>
        <w:t>Pero antes que nada lo primero que debemos hacer es definir qué es la </w:t>
      </w:r>
      <w:r w:rsidRPr="00BD4D44">
        <w:rPr>
          <w:rStyle w:val="Textoennegrita"/>
          <w:rFonts w:ascii="Arial" w:hAnsi="Arial" w:cs="Arial"/>
          <w:b w:val="0"/>
          <w:bCs w:val="0"/>
          <w:color w:val="000000"/>
        </w:rPr>
        <w:t>congelación</w:t>
      </w:r>
      <w:r w:rsidRPr="00BD4D44">
        <w:rPr>
          <w:rFonts w:ascii="Arial" w:hAnsi="Arial" w:cs="Arial"/>
          <w:color w:val="000000"/>
        </w:rPr>
        <w:t>.</w:t>
      </w:r>
      <w:r>
        <w:rPr>
          <w:rFonts w:ascii="Poppins" w:hAnsi="Poppins"/>
          <w:color w:val="000000"/>
          <w:sz w:val="21"/>
          <w:szCs w:val="21"/>
        </w:rPr>
        <w:br/>
      </w:r>
      <w:r>
        <w:rPr>
          <w:rFonts w:ascii="Poppins" w:hAnsi="Poppins"/>
          <w:color w:val="000000"/>
          <w:sz w:val="21"/>
          <w:szCs w:val="21"/>
        </w:rPr>
        <w:br/>
      </w:r>
      <w:r w:rsidRPr="00BD4D44">
        <w:rPr>
          <w:rFonts w:ascii="Arial" w:hAnsi="Arial" w:cs="Arial"/>
          <w:noProof/>
          <w:color w:val="000000"/>
        </w:rPr>
        <w:drawing>
          <wp:anchor distT="0" distB="0" distL="114300" distR="114300" simplePos="0" relativeHeight="251653632" behindDoc="0" locked="0" layoutInCell="1" allowOverlap="1">
            <wp:simplePos x="0" y="0"/>
            <wp:positionH relativeFrom="column">
              <wp:posOffset>4445</wp:posOffset>
            </wp:positionH>
            <wp:positionV relativeFrom="paragraph">
              <wp:posOffset>516890</wp:posOffset>
            </wp:positionV>
            <wp:extent cx="3693795" cy="2452370"/>
            <wp:effectExtent l="0" t="0" r="1905" b="5080"/>
            <wp:wrapThrough wrapText="bothSides">
              <wp:wrapPolygon edited="0">
                <wp:start x="0" y="0"/>
                <wp:lineTo x="0" y="21477"/>
                <wp:lineTo x="21500" y="21477"/>
                <wp:lineTo x="21500" y="0"/>
                <wp:lineTo x="0" y="0"/>
              </wp:wrapPolygon>
            </wp:wrapThrough>
            <wp:docPr id="9" name="Imagen 9" descr="Procesos de Congel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os de Congelació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93795" cy="2452370"/>
                    </a:xfrm>
                    <a:prstGeom prst="rect">
                      <a:avLst/>
                    </a:prstGeom>
                    <a:noFill/>
                    <a:ln>
                      <a:noFill/>
                    </a:ln>
                  </pic:spPr>
                </pic:pic>
              </a:graphicData>
            </a:graphic>
          </wp:anchor>
        </w:drawing>
      </w:r>
      <w:r w:rsidRPr="00BD4D44">
        <w:rPr>
          <w:rStyle w:val="Textoennegrita"/>
          <w:rFonts w:ascii="Arial" w:hAnsi="Arial" w:cs="Arial"/>
          <w:b w:val="0"/>
          <w:bCs w:val="0"/>
          <w:color w:val="000000"/>
        </w:rPr>
        <w:t>La congelación es el proceso de conservación de los alimentos basada en la transformación de casi la totalidad del agua de éstos en hielo</w:t>
      </w:r>
      <w:r w:rsidRPr="00BD4D44">
        <w:rPr>
          <w:rFonts w:ascii="Arial" w:hAnsi="Arial" w:cs="Arial"/>
          <w:color w:val="000000"/>
        </w:rPr>
        <w:t>. Para ello son mantenidos siempre a </w:t>
      </w:r>
      <w:r w:rsidRPr="00BD4D44">
        <w:rPr>
          <w:rStyle w:val="Textoennegrita"/>
          <w:rFonts w:ascii="Arial" w:hAnsi="Arial" w:cs="Arial"/>
          <w:b w:val="0"/>
          <w:bCs w:val="0"/>
          <w:color w:val="000000"/>
        </w:rPr>
        <w:t>temperaturas inferiores a -18ºC</w:t>
      </w:r>
      <w:r w:rsidRPr="00BD4D44">
        <w:rPr>
          <w:rFonts w:ascii="Arial" w:hAnsi="Arial" w:cs="Arial"/>
          <w:color w:val="000000"/>
        </w:rPr>
        <w:t>. De esta forma se interrumpe completamente el crecimiento y la actividad microbiológica, enzimática y bacteriológica, estabilizándolos y, por consiguiente, aumentando su fecha de caducidad.</w:t>
      </w:r>
    </w:p>
    <w:p w:rsidR="00BD4D44" w:rsidRPr="00BD4D44" w:rsidRDefault="00BD4D44" w:rsidP="00BD4D44">
      <w:pPr>
        <w:pStyle w:val="NormalWeb"/>
        <w:spacing w:before="0" w:beforeAutospacing="0" w:after="0" w:afterAutospacing="0" w:line="405" w:lineRule="atLeast"/>
        <w:jc w:val="both"/>
        <w:rPr>
          <w:rFonts w:ascii="Arial" w:hAnsi="Arial" w:cs="Arial"/>
          <w:color w:val="000000"/>
        </w:rPr>
      </w:pPr>
      <w:r w:rsidRPr="00BD4D44">
        <w:rPr>
          <w:rFonts w:ascii="Arial" w:hAnsi="Arial" w:cs="Arial"/>
          <w:color w:val="000000"/>
        </w:rPr>
        <w:t>Por esa razón, </w:t>
      </w:r>
      <w:r w:rsidRPr="00BD4D44">
        <w:rPr>
          <w:rStyle w:val="Textoennegrita"/>
          <w:rFonts w:ascii="Arial" w:hAnsi="Arial" w:cs="Arial"/>
          <w:b w:val="0"/>
          <w:bCs w:val="0"/>
          <w:color w:val="000000"/>
        </w:rPr>
        <w:t>uno de los factores principales a tener en cuenta en el proceso de congelación es el contenido de agua del alimento</w:t>
      </w:r>
      <w:r w:rsidRPr="00BD4D44">
        <w:rPr>
          <w:rFonts w:ascii="Arial" w:hAnsi="Arial" w:cs="Arial"/>
          <w:color w:val="000000"/>
        </w:rPr>
        <w:t xml:space="preserve">. </w:t>
      </w:r>
      <w:r w:rsidRPr="00BD4D44">
        <w:rPr>
          <w:rFonts w:ascii="Arial" w:hAnsi="Arial" w:cs="Arial"/>
        </w:rPr>
        <w:t>Esa cantidad de agua es la que marcará el </w:t>
      </w:r>
      <w:hyperlink r:id="rId8" w:history="1">
        <w:r w:rsidRPr="00BD4D44">
          <w:rPr>
            <w:rStyle w:val="Hipervnculo"/>
            <w:rFonts w:ascii="Arial" w:hAnsi="Arial" w:cs="Arial"/>
            <w:color w:val="auto"/>
            <w:u w:val="none"/>
          </w:rPr>
          <w:t>calor latente</w:t>
        </w:r>
      </w:hyperlink>
      <w:r w:rsidRPr="00BD4D44">
        <w:rPr>
          <w:rFonts w:ascii="Arial" w:hAnsi="Arial" w:cs="Arial"/>
        </w:rPr>
        <w:t> de la congelación. </w:t>
      </w:r>
      <w:r w:rsidRPr="00BD4D44">
        <w:rPr>
          <w:rStyle w:val="Textoennegrita"/>
          <w:rFonts w:ascii="Arial" w:hAnsi="Arial" w:cs="Arial"/>
          <w:b w:val="0"/>
          <w:bCs w:val="0"/>
        </w:rPr>
        <w:t xml:space="preserve">El calor latente es la cantidad de calor que es necesario extraer para transformar 1 kilo </w:t>
      </w:r>
      <w:r w:rsidRPr="00BD4D44">
        <w:rPr>
          <w:rStyle w:val="Textoennegrita"/>
          <w:rFonts w:ascii="Arial" w:hAnsi="Arial" w:cs="Arial"/>
          <w:b w:val="0"/>
          <w:bCs w:val="0"/>
          <w:color w:val="000000"/>
        </w:rPr>
        <w:t>de líquido en hielo</w:t>
      </w:r>
      <w:r w:rsidRPr="00BD4D44">
        <w:rPr>
          <w:rFonts w:ascii="Arial" w:hAnsi="Arial" w:cs="Arial"/>
          <w:color w:val="000000"/>
        </w:rPr>
        <w:t>, sin cambio de temperatura, que en el caso del agua es de 80 kcal/kg.</w:t>
      </w:r>
    </w:p>
    <w:p w:rsidR="00BD4D44" w:rsidRPr="00BD4D44" w:rsidRDefault="00BD4D44" w:rsidP="00BD4D44">
      <w:pPr>
        <w:pStyle w:val="NormalWeb"/>
        <w:spacing w:before="0" w:beforeAutospacing="0" w:after="0" w:afterAutospacing="0" w:line="405" w:lineRule="atLeast"/>
        <w:jc w:val="both"/>
        <w:rPr>
          <w:rFonts w:ascii="Arial" w:hAnsi="Arial" w:cs="Arial"/>
          <w:color w:val="000000"/>
        </w:rPr>
      </w:pPr>
      <w:r w:rsidRPr="00BD4D44">
        <w:rPr>
          <w:rFonts w:ascii="Arial" w:hAnsi="Arial" w:cs="Arial"/>
          <w:color w:val="000000"/>
        </w:rPr>
        <w:t>Dicha congelación puede lograrse de tres maneras diferentes:</w:t>
      </w:r>
    </w:p>
    <w:p w:rsidR="00BD4D44" w:rsidRPr="00BD4D44" w:rsidRDefault="00BD4D44" w:rsidP="00BD4D44">
      <w:pPr>
        <w:numPr>
          <w:ilvl w:val="0"/>
          <w:numId w:val="8"/>
        </w:numPr>
        <w:spacing w:before="100" w:beforeAutospacing="1" w:after="100" w:afterAutospacing="1" w:line="240" w:lineRule="auto"/>
        <w:jc w:val="both"/>
        <w:rPr>
          <w:rFonts w:ascii="Arial" w:hAnsi="Arial" w:cs="Arial"/>
          <w:color w:val="000000"/>
          <w:sz w:val="24"/>
          <w:szCs w:val="24"/>
        </w:rPr>
      </w:pPr>
      <w:r w:rsidRPr="00BD4D44">
        <w:rPr>
          <w:rStyle w:val="Textoennegrita"/>
          <w:rFonts w:ascii="Arial" w:hAnsi="Arial" w:cs="Arial"/>
          <w:b w:val="0"/>
          <w:bCs w:val="0"/>
          <w:color w:val="000000"/>
          <w:sz w:val="24"/>
          <w:szCs w:val="24"/>
        </w:rPr>
        <w:t>Por aire</w:t>
      </w:r>
      <w:r w:rsidRPr="00BD4D44">
        <w:rPr>
          <w:rFonts w:ascii="Arial" w:hAnsi="Arial" w:cs="Arial"/>
          <w:color w:val="000000"/>
          <w:sz w:val="24"/>
          <w:szCs w:val="24"/>
        </w:rPr>
        <w:t>: una corriente de aire frío extrae el calor del producto hasta que se consigue la temperatura final</w:t>
      </w:r>
    </w:p>
    <w:p w:rsidR="00BD4D44" w:rsidRPr="00BD4D44" w:rsidRDefault="00BD4D44" w:rsidP="00BD4D44">
      <w:pPr>
        <w:numPr>
          <w:ilvl w:val="0"/>
          <w:numId w:val="8"/>
        </w:numPr>
        <w:spacing w:before="100" w:beforeAutospacing="1" w:after="100" w:afterAutospacing="1" w:line="240" w:lineRule="auto"/>
        <w:jc w:val="both"/>
        <w:rPr>
          <w:rFonts w:ascii="Arial" w:hAnsi="Arial" w:cs="Arial"/>
          <w:color w:val="000000"/>
          <w:sz w:val="24"/>
          <w:szCs w:val="24"/>
        </w:rPr>
      </w:pPr>
      <w:r w:rsidRPr="00BD4D44">
        <w:rPr>
          <w:rStyle w:val="Textoennegrita"/>
          <w:rFonts w:ascii="Arial" w:hAnsi="Arial" w:cs="Arial"/>
          <w:b w:val="0"/>
          <w:bCs w:val="0"/>
          <w:color w:val="000000"/>
          <w:sz w:val="24"/>
          <w:szCs w:val="24"/>
        </w:rPr>
        <w:t>Por contacto</w:t>
      </w:r>
      <w:r w:rsidRPr="00BD4D44">
        <w:rPr>
          <w:rFonts w:ascii="Arial" w:hAnsi="Arial" w:cs="Arial"/>
          <w:color w:val="000000"/>
          <w:sz w:val="24"/>
          <w:szCs w:val="24"/>
        </w:rPr>
        <w:t>: la extracción del calor se consigue con una superficie fría en contacto con el alimento</w:t>
      </w:r>
    </w:p>
    <w:p w:rsidR="00BD4D44" w:rsidRPr="00BD4D44" w:rsidRDefault="00BD4D44" w:rsidP="00BD4D44">
      <w:pPr>
        <w:numPr>
          <w:ilvl w:val="0"/>
          <w:numId w:val="8"/>
        </w:numPr>
        <w:spacing w:before="100" w:beforeAutospacing="1" w:after="100" w:afterAutospacing="1" w:line="240" w:lineRule="auto"/>
        <w:jc w:val="both"/>
        <w:rPr>
          <w:rFonts w:ascii="Arial" w:hAnsi="Arial" w:cs="Arial"/>
          <w:color w:val="000000"/>
          <w:sz w:val="24"/>
          <w:szCs w:val="24"/>
        </w:rPr>
      </w:pPr>
      <w:r w:rsidRPr="00BD4D44">
        <w:rPr>
          <w:rStyle w:val="Textoennegrita"/>
          <w:rFonts w:ascii="Arial" w:hAnsi="Arial" w:cs="Arial"/>
          <w:b w:val="0"/>
          <w:bCs w:val="0"/>
          <w:color w:val="000000"/>
          <w:sz w:val="24"/>
          <w:szCs w:val="24"/>
        </w:rPr>
        <w:t>Por criogenización</w:t>
      </w:r>
      <w:r w:rsidRPr="00BD4D44">
        <w:rPr>
          <w:rFonts w:ascii="Arial" w:hAnsi="Arial" w:cs="Arial"/>
          <w:color w:val="000000"/>
          <w:sz w:val="24"/>
          <w:szCs w:val="24"/>
        </w:rPr>
        <w:t>: se utilizan fluidos criogénicos como nitrógeno o dióxido de carbono que sustituyen al aire frío o al contacto de una superficie para conseguir el efecto congelado.</w:t>
      </w:r>
    </w:p>
    <w:p w:rsidR="00BD4D44" w:rsidRPr="00BD4D44" w:rsidRDefault="00BD4D44" w:rsidP="00BD4D44">
      <w:pPr>
        <w:pStyle w:val="NormalWeb"/>
        <w:spacing w:before="0" w:beforeAutospacing="0" w:after="0" w:afterAutospacing="0" w:line="405" w:lineRule="atLeast"/>
        <w:jc w:val="both"/>
        <w:rPr>
          <w:rFonts w:ascii="Arial" w:hAnsi="Arial" w:cs="Arial"/>
          <w:color w:val="000000"/>
        </w:rPr>
      </w:pPr>
      <w:r w:rsidRPr="00BD4D44">
        <w:rPr>
          <w:rFonts w:ascii="Arial" w:hAnsi="Arial" w:cs="Arial"/>
          <w:color w:val="000000"/>
        </w:rPr>
        <w:lastRenderedPageBreak/>
        <w:t>Conviene destacar que al solidificarse el agua de la que se componen los alimentos con la congelación, se produce un </w:t>
      </w:r>
      <w:r w:rsidRPr="00BD4D44">
        <w:rPr>
          <w:rStyle w:val="Textoennegrita"/>
          <w:rFonts w:ascii="Arial" w:hAnsi="Arial" w:cs="Arial"/>
          <w:b w:val="0"/>
          <w:bCs w:val="0"/>
          <w:color w:val="000000"/>
        </w:rPr>
        <w:t>efecto de desecación</w:t>
      </w:r>
      <w:r w:rsidRPr="00BD4D44">
        <w:rPr>
          <w:rFonts w:ascii="Arial" w:hAnsi="Arial" w:cs="Arial"/>
          <w:color w:val="000000"/>
        </w:rPr>
        <w:t> en éstos.</w:t>
      </w:r>
    </w:p>
    <w:p w:rsidR="00BD4D44" w:rsidRPr="00BD4D44" w:rsidRDefault="00BD4D44" w:rsidP="00BD4D44">
      <w:pPr>
        <w:pStyle w:val="NormalWeb"/>
        <w:spacing w:before="0" w:beforeAutospacing="0" w:after="0" w:afterAutospacing="0" w:line="405" w:lineRule="atLeast"/>
        <w:jc w:val="both"/>
        <w:rPr>
          <w:rFonts w:ascii="Arial" w:hAnsi="Arial" w:cs="Arial"/>
          <w:color w:val="000000"/>
        </w:rPr>
      </w:pPr>
      <w:r w:rsidRPr="00BD4D44">
        <w:rPr>
          <w:rFonts w:ascii="Arial" w:hAnsi="Arial" w:cs="Arial"/>
          <w:color w:val="000000"/>
        </w:rPr>
        <w:t>Pero… ¿es la congelación la única manera de mantener los alimentos?</w:t>
      </w:r>
    </w:p>
    <w:p w:rsidR="00BD4D44" w:rsidRPr="00BD4D44" w:rsidRDefault="00BD4D44" w:rsidP="00BD4D44">
      <w:pPr>
        <w:pStyle w:val="NormalWeb"/>
        <w:spacing w:before="0" w:beforeAutospacing="0" w:after="0" w:afterAutospacing="0" w:line="405" w:lineRule="atLeast"/>
        <w:jc w:val="both"/>
        <w:rPr>
          <w:rFonts w:ascii="Arial" w:hAnsi="Arial" w:cs="Arial"/>
          <w:color w:val="000000"/>
        </w:rPr>
      </w:pPr>
      <w:r w:rsidRPr="00BD4D44">
        <w:rPr>
          <w:rFonts w:ascii="Arial" w:hAnsi="Arial" w:cs="Arial"/>
          <w:color w:val="000000"/>
        </w:rPr>
        <w:t>En realidad no, y dependiendo del tiempo que queramos conservarlos podemos distinguir entre 3 temperatura</w:t>
      </w:r>
      <w:r>
        <w:rPr>
          <w:rFonts w:ascii="Arial" w:hAnsi="Arial" w:cs="Arial"/>
          <w:color w:val="000000"/>
        </w:rPr>
        <w:t>s</w:t>
      </w:r>
      <w:r w:rsidRPr="00BD4D44">
        <w:rPr>
          <w:rFonts w:ascii="Arial" w:hAnsi="Arial" w:cs="Arial"/>
          <w:color w:val="000000"/>
        </w:rPr>
        <w:t xml:space="preserve"> di</w:t>
      </w:r>
      <w:r>
        <w:rPr>
          <w:rFonts w:ascii="Arial" w:hAnsi="Arial" w:cs="Arial"/>
          <w:color w:val="000000"/>
        </w:rPr>
        <w:t>ferentes</w:t>
      </w:r>
      <w:r w:rsidRPr="00BD4D44">
        <w:rPr>
          <w:rFonts w:ascii="Arial" w:hAnsi="Arial" w:cs="Arial"/>
          <w:color w:val="000000"/>
        </w:rPr>
        <w:t>:</w:t>
      </w:r>
    </w:p>
    <w:p w:rsidR="00BD4D44" w:rsidRPr="00BD4D44" w:rsidRDefault="00BD4D44" w:rsidP="00BD4D44">
      <w:pPr>
        <w:numPr>
          <w:ilvl w:val="0"/>
          <w:numId w:val="9"/>
        </w:numPr>
        <w:spacing w:before="100" w:beforeAutospacing="1" w:after="100" w:afterAutospacing="1" w:line="240" w:lineRule="auto"/>
        <w:jc w:val="both"/>
        <w:rPr>
          <w:rFonts w:ascii="Arial" w:hAnsi="Arial" w:cs="Arial"/>
          <w:color w:val="000000"/>
          <w:sz w:val="24"/>
          <w:szCs w:val="24"/>
        </w:rPr>
      </w:pPr>
      <w:r w:rsidRPr="00BD4D44">
        <w:rPr>
          <w:rStyle w:val="Textoennegrita"/>
          <w:rFonts w:ascii="Arial" w:hAnsi="Arial" w:cs="Arial"/>
          <w:color w:val="000000"/>
          <w:sz w:val="24"/>
          <w:szCs w:val="24"/>
        </w:rPr>
        <w:t>Temperaturas frescas:</w:t>
      </w:r>
      <w:r w:rsidRPr="00BD4D44">
        <w:rPr>
          <w:rFonts w:ascii="Arial" w:hAnsi="Arial" w:cs="Arial"/>
          <w:color w:val="000000"/>
          <w:sz w:val="24"/>
          <w:szCs w:val="24"/>
        </w:rPr>
        <w:t> comprendida la zona térmica entre los 15 y los 10 ºC, es adecuada para el almacenado de ciertos alimentos y conservarlos por periodos muy cortos de tiempo.</w:t>
      </w:r>
    </w:p>
    <w:p w:rsidR="00BD4D44" w:rsidRPr="00BD4D44" w:rsidRDefault="00BD4D44" w:rsidP="00BD4D44">
      <w:pPr>
        <w:numPr>
          <w:ilvl w:val="0"/>
          <w:numId w:val="9"/>
        </w:numPr>
        <w:spacing w:before="100" w:beforeAutospacing="1" w:after="100" w:afterAutospacing="1" w:line="240" w:lineRule="auto"/>
        <w:jc w:val="both"/>
        <w:rPr>
          <w:rFonts w:ascii="Arial" w:hAnsi="Arial" w:cs="Arial"/>
          <w:color w:val="000000"/>
          <w:sz w:val="24"/>
          <w:szCs w:val="24"/>
        </w:rPr>
      </w:pPr>
      <w:r w:rsidRPr="00BD4D44">
        <w:rPr>
          <w:rStyle w:val="Textoennegrita"/>
          <w:rFonts w:ascii="Arial" w:hAnsi="Arial" w:cs="Arial"/>
          <w:color w:val="000000"/>
          <w:sz w:val="24"/>
          <w:szCs w:val="24"/>
        </w:rPr>
        <w:t>Temperaturas de refrigeración:</w:t>
      </w:r>
      <w:r w:rsidRPr="00BD4D44">
        <w:rPr>
          <w:rFonts w:ascii="Arial" w:hAnsi="Arial" w:cs="Arial"/>
          <w:color w:val="000000"/>
          <w:sz w:val="24"/>
          <w:szCs w:val="24"/>
        </w:rPr>
        <w:t> está situada en la zona térmica que va desde los 6ºC hasta los –1ºC. Es apropiada para almacenar gran cantidad de alimentos y conservarlos en buenas condiciones por periodos cortos y medios de tiempo.</w:t>
      </w:r>
    </w:p>
    <w:p w:rsidR="00BD4D44" w:rsidRPr="00BD4D44" w:rsidRDefault="00BD4D44" w:rsidP="00BD4D44">
      <w:pPr>
        <w:numPr>
          <w:ilvl w:val="0"/>
          <w:numId w:val="9"/>
        </w:numPr>
        <w:spacing w:before="100" w:beforeAutospacing="1" w:after="100" w:afterAutospacing="1" w:line="240" w:lineRule="auto"/>
        <w:jc w:val="both"/>
        <w:rPr>
          <w:rFonts w:ascii="Arial" w:hAnsi="Arial" w:cs="Arial"/>
          <w:color w:val="000000"/>
          <w:sz w:val="24"/>
          <w:szCs w:val="24"/>
        </w:rPr>
      </w:pPr>
      <w:r w:rsidRPr="00BD4D44">
        <w:rPr>
          <w:rStyle w:val="Textoennegrita"/>
          <w:rFonts w:ascii="Arial" w:hAnsi="Arial" w:cs="Arial"/>
          <w:color w:val="000000"/>
          <w:sz w:val="24"/>
          <w:szCs w:val="24"/>
        </w:rPr>
        <w:t>Temperaturas de congelación:</w:t>
      </w:r>
      <w:r w:rsidRPr="00BD4D44">
        <w:rPr>
          <w:rFonts w:ascii="Arial" w:hAnsi="Arial" w:cs="Arial"/>
          <w:color w:val="000000"/>
          <w:sz w:val="24"/>
          <w:szCs w:val="24"/>
        </w:rPr>
        <w:t> Siempre situada por debajo del punto de congelación del agua de los alimentos. Esto nos sitúa por lo menos a -18ºC, o a incluso temperaturas más bajas. Es la mejor forma de almacenar y conservar alimentos por largos periodos de tiempo.</w:t>
      </w:r>
    </w:p>
    <w:p w:rsidR="00BD4D44" w:rsidRPr="00BD4D44" w:rsidRDefault="00BD4D44" w:rsidP="00BD4D44">
      <w:pPr>
        <w:spacing w:after="0"/>
        <w:jc w:val="both"/>
        <w:rPr>
          <w:rFonts w:ascii="Arial" w:hAnsi="Arial" w:cs="Arial"/>
          <w:color w:val="000000"/>
          <w:sz w:val="24"/>
          <w:szCs w:val="24"/>
        </w:rPr>
      </w:pPr>
      <w:r w:rsidRPr="00BD4D44">
        <w:rPr>
          <w:rFonts w:ascii="Arial" w:hAnsi="Arial" w:cs="Arial"/>
          <w:noProof/>
          <w:color w:val="000000"/>
          <w:sz w:val="24"/>
          <w:szCs w:val="24"/>
          <w:lang w:eastAsia="es-CL"/>
        </w:rPr>
        <w:drawing>
          <wp:anchor distT="0" distB="0" distL="114300" distR="114300" simplePos="0" relativeHeight="251654656" behindDoc="0" locked="0" layoutInCell="1" allowOverlap="1">
            <wp:simplePos x="0" y="0"/>
            <wp:positionH relativeFrom="column">
              <wp:posOffset>4527</wp:posOffset>
            </wp:positionH>
            <wp:positionV relativeFrom="paragraph">
              <wp:posOffset>-1936</wp:posOffset>
            </wp:positionV>
            <wp:extent cx="4175826" cy="2635797"/>
            <wp:effectExtent l="0" t="0" r="0" b="0"/>
            <wp:wrapThrough wrapText="bothSides">
              <wp:wrapPolygon edited="0">
                <wp:start x="0" y="0"/>
                <wp:lineTo x="0" y="21392"/>
                <wp:lineTo x="21482" y="21392"/>
                <wp:lineTo x="21482" y="0"/>
                <wp:lineTo x="0" y="0"/>
              </wp:wrapPolygon>
            </wp:wrapThrough>
            <wp:docPr id="8" name="Imagen 8" descr="Procesos de congel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os de congelació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75826" cy="2635797"/>
                    </a:xfrm>
                    <a:prstGeom prst="rect">
                      <a:avLst/>
                    </a:prstGeom>
                    <a:noFill/>
                    <a:ln>
                      <a:noFill/>
                    </a:ln>
                  </pic:spPr>
                </pic:pic>
              </a:graphicData>
            </a:graphic>
          </wp:anchor>
        </w:drawing>
      </w:r>
      <w:r w:rsidRPr="00BD4D44">
        <w:rPr>
          <w:rFonts w:ascii="Arial" w:hAnsi="Arial" w:cs="Arial"/>
          <w:color w:val="000000"/>
          <w:sz w:val="24"/>
          <w:szCs w:val="24"/>
        </w:rPr>
        <w:t>Una vez tenidas en cuenta dichas temperaturas, ¿dónde situaríamos la </w:t>
      </w:r>
      <w:r w:rsidRPr="00BD4D44">
        <w:rPr>
          <w:rStyle w:val="Textoennegrita"/>
          <w:rFonts w:ascii="Arial" w:hAnsi="Arial" w:cs="Arial"/>
          <w:b w:val="0"/>
          <w:bCs w:val="0"/>
          <w:color w:val="000000"/>
          <w:sz w:val="24"/>
          <w:szCs w:val="24"/>
        </w:rPr>
        <w:t>ultracongelación</w:t>
      </w:r>
      <w:r w:rsidRPr="00BD4D44">
        <w:rPr>
          <w:rFonts w:ascii="Arial" w:hAnsi="Arial" w:cs="Arial"/>
          <w:color w:val="000000"/>
          <w:sz w:val="24"/>
          <w:szCs w:val="24"/>
        </w:rPr>
        <w:t>?</w:t>
      </w:r>
    </w:p>
    <w:p w:rsidR="00BD4D44" w:rsidRDefault="00BD4D44" w:rsidP="00BD4D44">
      <w:pPr>
        <w:pStyle w:val="NormalWeb"/>
        <w:spacing w:before="0" w:beforeAutospacing="0" w:after="0" w:afterAutospacing="0" w:line="405" w:lineRule="atLeast"/>
        <w:jc w:val="both"/>
        <w:rPr>
          <w:rFonts w:ascii="Arial" w:hAnsi="Arial" w:cs="Arial"/>
          <w:color w:val="000000"/>
        </w:rPr>
      </w:pPr>
      <w:r w:rsidRPr="00BD4D44">
        <w:rPr>
          <w:rFonts w:ascii="Arial" w:hAnsi="Arial" w:cs="Arial"/>
          <w:color w:val="000000"/>
        </w:rPr>
        <w:t>Pues bien, las temperaturas de la ultracongelación serían exactamente las mismas que las de la congelación, es decir, </w:t>
      </w:r>
      <w:r w:rsidRPr="00BD4D44">
        <w:rPr>
          <w:rStyle w:val="Textoennegrita"/>
          <w:rFonts w:ascii="Arial" w:hAnsi="Arial" w:cs="Arial"/>
          <w:b w:val="0"/>
          <w:bCs w:val="0"/>
          <w:color w:val="000000"/>
        </w:rPr>
        <w:t>la ultracongelación no tiene nada que ver con la temperatura a la que se congelan los alimentos sino al tiempo en que esto se produce</w:t>
      </w:r>
      <w:r w:rsidRPr="00BD4D44">
        <w:rPr>
          <w:rFonts w:ascii="Arial" w:hAnsi="Arial" w:cs="Arial"/>
          <w:color w:val="000000"/>
        </w:rPr>
        <w:t>. O lo que es lo mismo: </w:t>
      </w:r>
      <w:r w:rsidRPr="00BD4D44">
        <w:rPr>
          <w:rStyle w:val="Textoennegrita"/>
          <w:rFonts w:ascii="Arial" w:hAnsi="Arial" w:cs="Arial"/>
          <w:b w:val="0"/>
          <w:bCs w:val="0"/>
          <w:color w:val="000000"/>
        </w:rPr>
        <w:t>la ultracongelación lo que hace es reducir el tiempo necesario para que el alimento entre en estado de congelación, acelerando sustancialmente el proceso</w:t>
      </w:r>
      <w:r w:rsidRPr="00BD4D44">
        <w:rPr>
          <w:rFonts w:ascii="Arial" w:hAnsi="Arial" w:cs="Arial"/>
          <w:color w:val="000000"/>
        </w:rPr>
        <w:t>.</w:t>
      </w:r>
    </w:p>
    <w:p w:rsidR="00132F4C" w:rsidRPr="00BD4D44" w:rsidRDefault="00132F4C" w:rsidP="00BD4D44">
      <w:pPr>
        <w:pStyle w:val="NormalWeb"/>
        <w:spacing w:before="0" w:beforeAutospacing="0" w:after="0" w:afterAutospacing="0" w:line="405" w:lineRule="atLeast"/>
        <w:jc w:val="both"/>
        <w:rPr>
          <w:rFonts w:ascii="Arial" w:hAnsi="Arial" w:cs="Arial"/>
          <w:color w:val="000000"/>
        </w:rPr>
      </w:pPr>
    </w:p>
    <w:p w:rsidR="00132F4C" w:rsidRPr="00132F4C" w:rsidRDefault="00132F4C" w:rsidP="00132F4C">
      <w:pPr>
        <w:shd w:val="clear" w:color="auto" w:fill="FFFFFF"/>
        <w:spacing w:after="245" w:line="360" w:lineRule="auto"/>
        <w:jc w:val="both"/>
        <w:rPr>
          <w:rFonts w:ascii="Arial" w:eastAsia="Times New Roman" w:hAnsi="Arial" w:cs="Arial"/>
          <w:color w:val="333333"/>
          <w:sz w:val="24"/>
          <w:szCs w:val="24"/>
          <w:lang w:eastAsia="es-CL"/>
        </w:rPr>
      </w:pPr>
      <w:r w:rsidRPr="00132F4C">
        <w:rPr>
          <w:rFonts w:ascii="Arial" w:eastAsia="Times New Roman" w:hAnsi="Arial" w:cs="Arial"/>
          <w:b/>
          <w:bCs/>
          <w:color w:val="333333"/>
          <w:sz w:val="24"/>
          <w:szCs w:val="24"/>
          <w:lang w:eastAsia="es-CL"/>
        </w:rPr>
        <w:t>La IQF o congelación rápida de manera individual</w:t>
      </w:r>
      <w:r w:rsidRPr="00132F4C">
        <w:rPr>
          <w:rFonts w:ascii="Arial" w:eastAsia="Times New Roman" w:hAnsi="Arial" w:cs="Arial"/>
          <w:color w:val="333333"/>
          <w:sz w:val="24"/>
          <w:szCs w:val="24"/>
          <w:lang w:eastAsia="es-CL"/>
        </w:rPr>
        <w:t xml:space="preserve"> (Individual Quick </w:t>
      </w:r>
      <w:proofErr w:type="spellStart"/>
      <w:r w:rsidRPr="00132F4C">
        <w:rPr>
          <w:rFonts w:ascii="Arial" w:eastAsia="Times New Roman" w:hAnsi="Arial" w:cs="Arial"/>
          <w:color w:val="333333"/>
          <w:sz w:val="24"/>
          <w:szCs w:val="24"/>
          <w:lang w:eastAsia="es-CL"/>
        </w:rPr>
        <w:t>Freezing</w:t>
      </w:r>
      <w:proofErr w:type="spellEnd"/>
      <w:r w:rsidRPr="00132F4C">
        <w:rPr>
          <w:rFonts w:ascii="Arial" w:eastAsia="Times New Roman" w:hAnsi="Arial" w:cs="Arial"/>
          <w:color w:val="333333"/>
          <w:sz w:val="24"/>
          <w:szCs w:val="24"/>
          <w:lang w:eastAsia="es-CL"/>
        </w:rPr>
        <w:t>) se está imponiendo cada vez más entre los fabricantes de alimentos congelados ya que gracias a este procedimiento se garantiza, una vez que hayamos descongelado el producto, que este conserve toda la textura, valor nutritivo e igual sabor al del producto recién cosechado. Así mismo, para su preservación, el uso de este proceso garantiza que los productos no necesiten de ningún tipo de químicos o preservantes y que, debido al cambio brusco de temperatura, se reduzca de forma importante la presencia de microorganismos.</w:t>
      </w:r>
    </w:p>
    <w:p w:rsidR="00132F4C" w:rsidRPr="00132F4C" w:rsidRDefault="00132F4C" w:rsidP="00132F4C">
      <w:pPr>
        <w:shd w:val="clear" w:color="auto" w:fill="FFFFFF"/>
        <w:spacing w:after="245" w:line="360" w:lineRule="auto"/>
        <w:jc w:val="both"/>
        <w:rPr>
          <w:rFonts w:ascii="Arial" w:eastAsia="Times New Roman" w:hAnsi="Arial" w:cs="Arial"/>
          <w:color w:val="333333"/>
          <w:sz w:val="24"/>
          <w:szCs w:val="24"/>
          <w:lang w:eastAsia="es-CL"/>
        </w:rPr>
      </w:pPr>
      <w:r w:rsidRPr="00132F4C">
        <w:rPr>
          <w:rFonts w:ascii="Arial" w:eastAsia="Times New Roman" w:hAnsi="Arial" w:cs="Arial"/>
          <w:color w:val="333333"/>
          <w:sz w:val="24"/>
          <w:szCs w:val="24"/>
          <w:lang w:eastAsia="es-CL"/>
        </w:rPr>
        <w:t>La diferencia entre una congelación IQF y una congelación lenta es el tamaño del cristal que se forma. En la primera los cristales de hielo que se forman dentro de las células de los tejidos son de tamaño muy pequeño, lo que evitará que las paredes celulares que conforman los tejidos vegetales se rompan y que al descongelar el producto no haya derrame de fluidos celulares. En una congelación lenta, el tamaño del cristal que se forma es tan grande que rompe las paredes celulares, permitiendo el derrame de fluidos internos y la consiguiente pérdida de sabor, textura y valor nutritivo cuando descongelamos el alimento.</w:t>
      </w:r>
    </w:p>
    <w:p w:rsidR="00132F4C" w:rsidRDefault="00132F4C" w:rsidP="00132F4C">
      <w:pPr>
        <w:shd w:val="clear" w:color="auto" w:fill="FFFFFF"/>
        <w:spacing w:after="245" w:line="360" w:lineRule="auto"/>
        <w:jc w:val="both"/>
        <w:rPr>
          <w:rFonts w:ascii="Arial" w:eastAsia="Times New Roman" w:hAnsi="Arial" w:cs="Arial"/>
          <w:color w:val="333333"/>
          <w:sz w:val="24"/>
          <w:szCs w:val="24"/>
          <w:lang w:eastAsia="es-CL"/>
        </w:rPr>
      </w:pPr>
      <w:r w:rsidRPr="00132F4C">
        <w:rPr>
          <w:rFonts w:ascii="Arial" w:eastAsia="Times New Roman" w:hAnsi="Arial" w:cs="Arial"/>
          <w:color w:val="333333"/>
          <w:sz w:val="24"/>
          <w:szCs w:val="24"/>
          <w:lang w:eastAsia="es-CL"/>
        </w:rPr>
        <w:t>Otra de las ventajas que aporta esta congelación, es que podemos descongelar la cantidad de producto deseada y no el bloque entero y no necesita descongelarse para la cocción o preparación, directamente la utilizaremos en la cocción.</w:t>
      </w:r>
    </w:p>
    <w:p w:rsidR="00132F4C" w:rsidRDefault="00132F4C" w:rsidP="00132F4C">
      <w:pPr>
        <w:shd w:val="clear" w:color="auto" w:fill="FFFFFF"/>
        <w:spacing w:after="245" w:line="360" w:lineRule="auto"/>
        <w:jc w:val="both"/>
        <w:rPr>
          <w:rFonts w:ascii="Arial" w:eastAsia="Times New Roman" w:hAnsi="Arial" w:cs="Arial"/>
          <w:color w:val="333333"/>
          <w:sz w:val="24"/>
          <w:szCs w:val="24"/>
          <w:lang w:eastAsia="es-CL"/>
        </w:rPr>
      </w:pPr>
    </w:p>
    <w:p w:rsidR="00132F4C" w:rsidRPr="00132F4C" w:rsidRDefault="00132F4C" w:rsidP="00132F4C">
      <w:pPr>
        <w:shd w:val="clear" w:color="auto" w:fill="FFFFFF"/>
        <w:spacing w:after="245" w:line="360" w:lineRule="auto"/>
        <w:jc w:val="both"/>
        <w:rPr>
          <w:rFonts w:ascii="Arial" w:eastAsia="Times New Roman" w:hAnsi="Arial" w:cs="Arial"/>
          <w:color w:val="333333"/>
          <w:sz w:val="24"/>
          <w:szCs w:val="24"/>
          <w:lang w:eastAsia="es-CL"/>
        </w:rPr>
      </w:pPr>
      <w:r w:rsidRPr="00132F4C">
        <w:rPr>
          <w:rFonts w:ascii="Arial" w:eastAsia="Times New Roman" w:hAnsi="Arial" w:cs="Arial"/>
          <w:b/>
          <w:bCs/>
          <w:color w:val="333333"/>
          <w:sz w:val="24"/>
          <w:szCs w:val="24"/>
          <w:u w:val="single"/>
          <w:lang w:eastAsia="es-CL"/>
        </w:rPr>
        <w:lastRenderedPageBreak/>
        <w:t>ACTIVIDAD</w:t>
      </w:r>
    </w:p>
    <w:p w:rsidR="00132F4C" w:rsidRDefault="00132F4C" w:rsidP="00132F4C">
      <w:pPr>
        <w:shd w:val="clear" w:color="auto" w:fill="FFFFFF"/>
        <w:spacing w:after="245" w:line="36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Lee atentamente la guía y desarrolla la siguiente actividad:</w:t>
      </w:r>
    </w:p>
    <w:p w:rsidR="00132F4C" w:rsidRDefault="00BF70F2" w:rsidP="00132F4C">
      <w:pPr>
        <w:pStyle w:val="Prrafodelista"/>
        <w:numPr>
          <w:ilvl w:val="0"/>
          <w:numId w:val="11"/>
        </w:numPr>
        <w:shd w:val="clear" w:color="auto" w:fill="FFFFFF"/>
        <w:spacing w:after="245" w:line="36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¿En qué consiste la congelación? ¿Qué efectos produce en la conservación de alimentos?</w:t>
      </w:r>
    </w:p>
    <w:p w:rsidR="00BF70F2" w:rsidRDefault="00BF70F2" w:rsidP="00BF70F2">
      <w:pPr>
        <w:pStyle w:val="Prrafodelista"/>
        <w:shd w:val="clear" w:color="auto" w:fill="FFFFFF"/>
        <w:spacing w:after="245" w:line="360" w:lineRule="auto"/>
        <w:jc w:val="both"/>
        <w:rPr>
          <w:rFonts w:ascii="Arial" w:eastAsia="Times New Roman" w:hAnsi="Arial" w:cs="Arial"/>
          <w:color w:val="333333"/>
          <w:sz w:val="24"/>
          <w:szCs w:val="24"/>
          <w:lang w:eastAsia="es-CL"/>
        </w:rPr>
      </w:pPr>
    </w:p>
    <w:p w:rsidR="00132F4C" w:rsidRDefault="00132F4C" w:rsidP="00132F4C">
      <w:pPr>
        <w:pStyle w:val="Prrafodelista"/>
        <w:numPr>
          <w:ilvl w:val="0"/>
          <w:numId w:val="11"/>
        </w:numPr>
        <w:shd w:val="clear" w:color="auto" w:fill="FFFFFF"/>
        <w:spacing w:after="245" w:line="36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¿Qué entendemos por calor latente?</w:t>
      </w:r>
    </w:p>
    <w:p w:rsidR="00BF70F2" w:rsidRDefault="00BF70F2" w:rsidP="00BF70F2">
      <w:pPr>
        <w:pStyle w:val="Prrafodelista"/>
        <w:shd w:val="clear" w:color="auto" w:fill="FFFFFF"/>
        <w:spacing w:after="245" w:line="360" w:lineRule="auto"/>
        <w:jc w:val="both"/>
        <w:rPr>
          <w:rFonts w:ascii="Arial" w:eastAsia="Times New Roman" w:hAnsi="Arial" w:cs="Arial"/>
          <w:color w:val="333333"/>
          <w:sz w:val="24"/>
          <w:szCs w:val="24"/>
          <w:lang w:eastAsia="es-CL"/>
        </w:rPr>
      </w:pPr>
    </w:p>
    <w:p w:rsidR="00BF70F2" w:rsidRDefault="00BF70F2" w:rsidP="00BF70F2">
      <w:pPr>
        <w:pStyle w:val="Prrafodelista"/>
        <w:shd w:val="clear" w:color="auto" w:fill="FFFFFF"/>
        <w:spacing w:after="245" w:line="360" w:lineRule="auto"/>
        <w:jc w:val="both"/>
        <w:rPr>
          <w:rFonts w:ascii="Arial" w:eastAsia="Times New Roman" w:hAnsi="Arial" w:cs="Arial"/>
          <w:color w:val="333333"/>
          <w:sz w:val="24"/>
          <w:szCs w:val="24"/>
          <w:lang w:eastAsia="es-CL"/>
        </w:rPr>
      </w:pPr>
    </w:p>
    <w:p w:rsidR="00132F4C" w:rsidRDefault="00132F4C" w:rsidP="00132F4C">
      <w:pPr>
        <w:pStyle w:val="Prrafodelista"/>
        <w:numPr>
          <w:ilvl w:val="0"/>
          <w:numId w:val="11"/>
        </w:numPr>
        <w:shd w:val="clear" w:color="auto" w:fill="FFFFFF"/>
        <w:spacing w:after="245" w:line="360" w:lineRule="auto"/>
        <w:jc w:val="both"/>
        <w:rPr>
          <w:rFonts w:ascii="Arial" w:eastAsia="Times New Roman" w:hAnsi="Arial" w:cs="Arial"/>
          <w:color w:val="333333"/>
          <w:sz w:val="24"/>
          <w:szCs w:val="24"/>
          <w:lang w:eastAsia="es-CL"/>
        </w:rPr>
      </w:pPr>
      <w:r>
        <w:rPr>
          <w:rFonts w:ascii="Arial" w:eastAsia="Times New Roman" w:hAnsi="Arial" w:cs="Arial"/>
          <w:color w:val="333333"/>
          <w:sz w:val="24"/>
          <w:szCs w:val="24"/>
          <w:lang w:eastAsia="es-CL"/>
        </w:rPr>
        <w:t>Completa el siguiente esquema</w:t>
      </w:r>
    </w:p>
    <w:p w:rsidR="00132F4C" w:rsidRPr="00132F4C" w:rsidRDefault="00451B85" w:rsidP="00132F4C">
      <w:pPr>
        <w:shd w:val="clear" w:color="auto" w:fill="FFFFFF"/>
        <w:spacing w:after="245" w:line="360" w:lineRule="auto"/>
        <w:jc w:val="both"/>
        <w:rPr>
          <w:rFonts w:ascii="Arial" w:eastAsia="Times New Roman" w:hAnsi="Arial" w:cs="Arial"/>
          <w:color w:val="333333"/>
          <w:sz w:val="24"/>
          <w:szCs w:val="24"/>
          <w:lang w:eastAsia="es-CL"/>
        </w:rPr>
      </w:pPr>
      <w:r>
        <w:rPr>
          <w:rFonts w:ascii="Arial" w:eastAsia="Times New Roman" w:hAnsi="Arial" w:cs="Arial"/>
          <w:noProof/>
          <w:color w:val="333333"/>
          <w:sz w:val="24"/>
          <w:szCs w:val="24"/>
          <w:lang w:eastAsia="es-CL"/>
        </w:rPr>
        <w:pict>
          <v:rect id="Rectángulo 15" o:spid="_x0000_s1027" style="position:absolute;left:0;text-align:left;margin-left:87.05pt;margin-top:8.75pt;width:37.65pt;height:315.6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N8jQIAAGgFAAAOAAAAZHJzL2Uyb0RvYy54bWysVM1u2zAMvg/YOwi6r3YC92dBnSJo0WFA&#10;0RZNh54VWUqMSaImKbGzt9mz7MVKyT/NupyGXWTSJD/+8/Kq1YrshPM1mJJOTnJKhOFQ1WZd0m/P&#10;t58uKPGBmYopMKKke+Hp1fzjh8vGzsQUNqAq4QiCGD9rbEk3IdhZlnm+EZr5E7DCoFCC0ywg69ZZ&#10;5ViD6Fpl0zw/yxpwlXXAhff496YT0nnCl1Lw8CClF4GokmJsIb0uvav4ZvNLNls7Zjc178Ng/xCF&#10;ZrVBpyPUDQuMbF39F5SuuQMPMpxw0BlIWXORcsBsJvm7bJYbZkXKBYvj7Vgm//9g+f3u0ZG6wt6d&#10;UmKYxh49YdV+/zLrrQKCf7FEjfUz1FzaR9dzHsmYbyudjl/MhLSprPuxrKINhOPP4vyiOEN0jqIi&#10;zy+K8wSavVlb58MXAZpEoqQOA0jVZLs7H9Ajqg4q0Zky8fWg6uq2VioxcWDEtXJkx7DVoZ3EuNHu&#10;QAu5aJnFbLr4ExX2SnSoT0JiKTDiafKehvANk3EuTDjrcZVB7WgmMYLRcHLMUIUhmF43mok0nKNh&#10;fszwT4+jRfIKJozGujbgjgFU30fPnf6QfZdzTD+0q7br/9DoFVR7nAkH3bJ4y29rbMsd8+GROdwO&#10;3CPc+PCAj1TQlBR6ipINuJ/H/kd9HFqUUtLgtpXU/9gyJyhRXw2O8+dJUcT1TExxej5Fxh1KVocS&#10;s9XXgF2e4G2xPJFRP6iBlA70Cx6GRfSKImY4+i4pD25grkN3BfC0cLFYJDVcScvCnVlaHsFjnePY&#10;PbcvzNl+NgNO9T0Mm8lm70a0042WBhbbALJO8xsr3dW17wCucxrP/vTEe3HIJ623Azl/BQAA//8D&#10;AFBLAwQUAAYACAAAACEAboPVt98AAAAKAQAADwAAAGRycy9kb3ducmV2LnhtbEyPwUrDQBCG74Lv&#10;sIzgpdhNQqxpzKaIIB7FWtDjNjtNQrKzaXbTxrd3erK3+ZmPf74pNrPtxQlH3zpSEC8jEEiVMy3V&#10;CnZfbw8ZCB80Gd07QgW/6GFT3t4UOjfuTJ942oZacAn5XCtoQhhyKX3VoNV+6QYk3h3caHXgONbS&#10;jPrM5baXSRStpNUt8YVGD/jaYNVtJ6vgB4/vC1zvjv4QJdP3x6KLQ9YpdX83vzyDCDiHfxgu+qwO&#10;JTvt3UTGi57zUxozehkeQTCQpOsUxF7BKs0ykGUhr18o/wAAAP//AwBQSwECLQAUAAYACAAAACEA&#10;toM4kv4AAADhAQAAEwAAAAAAAAAAAAAAAAAAAAAAW0NvbnRlbnRfVHlwZXNdLnhtbFBLAQItABQA&#10;BgAIAAAAIQA4/SH/1gAAAJQBAAALAAAAAAAAAAAAAAAAAC8BAABfcmVscy8ucmVsc1BLAQItABQA&#10;BgAIAAAAIQBFhaN8jQIAAGgFAAAOAAAAAAAAAAAAAAAAAC4CAABkcnMvZTJvRG9jLnhtbFBLAQIt&#10;ABQABgAIAAAAIQBug9W33wAAAAoBAAAPAAAAAAAAAAAAAAAAAOcEAABkcnMvZG93bnJldi54bWxQ&#10;SwUGAAAAAAQABADzAAAA8wUAAAAA&#10;" fillcolor="white [3201]" strokecolor="black [3213]" strokeweight="2pt">
            <v:textbox>
              <w:txbxContent>
                <w:p w:rsidR="00132F4C" w:rsidRDefault="00BF70F2" w:rsidP="00132F4C">
                  <w:pPr>
                    <w:jc w:val="center"/>
                  </w:pPr>
                  <w:r>
                    <w:t>T</w:t>
                  </w:r>
                </w:p>
                <w:p w:rsidR="00BF70F2" w:rsidRDefault="00BF70F2" w:rsidP="00132F4C">
                  <w:pPr>
                    <w:jc w:val="center"/>
                  </w:pPr>
                  <w:r>
                    <w:t>E</w:t>
                  </w:r>
                </w:p>
                <w:p w:rsidR="00BF70F2" w:rsidRDefault="00BF70F2" w:rsidP="00132F4C">
                  <w:pPr>
                    <w:jc w:val="center"/>
                  </w:pPr>
                  <w:r>
                    <w:t>M</w:t>
                  </w:r>
                </w:p>
                <w:p w:rsidR="00BF70F2" w:rsidRDefault="00BF70F2" w:rsidP="00132F4C">
                  <w:pPr>
                    <w:jc w:val="center"/>
                  </w:pPr>
                  <w:r>
                    <w:t>P</w:t>
                  </w:r>
                </w:p>
                <w:p w:rsidR="00BF70F2" w:rsidRDefault="00BF70F2" w:rsidP="00132F4C">
                  <w:pPr>
                    <w:jc w:val="center"/>
                  </w:pPr>
                  <w:r>
                    <w:t>E</w:t>
                  </w:r>
                </w:p>
                <w:p w:rsidR="00BF70F2" w:rsidRDefault="00BF70F2" w:rsidP="00132F4C">
                  <w:pPr>
                    <w:jc w:val="center"/>
                  </w:pPr>
                  <w:r>
                    <w:t>R</w:t>
                  </w:r>
                </w:p>
                <w:p w:rsidR="00BF70F2" w:rsidRDefault="00BF70F2" w:rsidP="00132F4C">
                  <w:pPr>
                    <w:jc w:val="center"/>
                  </w:pPr>
                  <w:r>
                    <w:t>A</w:t>
                  </w:r>
                </w:p>
                <w:p w:rsidR="00BF70F2" w:rsidRDefault="00BF70F2" w:rsidP="00132F4C">
                  <w:pPr>
                    <w:jc w:val="center"/>
                  </w:pPr>
                  <w:r>
                    <w:t>T</w:t>
                  </w:r>
                </w:p>
                <w:p w:rsidR="00BF70F2" w:rsidRDefault="00BF70F2" w:rsidP="00132F4C">
                  <w:pPr>
                    <w:jc w:val="center"/>
                  </w:pPr>
                  <w:r>
                    <w:t>U</w:t>
                  </w:r>
                </w:p>
                <w:p w:rsidR="00BF70F2" w:rsidRDefault="00BF70F2" w:rsidP="00132F4C">
                  <w:pPr>
                    <w:jc w:val="center"/>
                  </w:pPr>
                  <w:r>
                    <w:t>R</w:t>
                  </w:r>
                </w:p>
                <w:p w:rsidR="00BF70F2" w:rsidRDefault="00BF70F2" w:rsidP="00132F4C">
                  <w:pPr>
                    <w:jc w:val="center"/>
                  </w:pPr>
                  <w:r>
                    <w:t>A</w:t>
                  </w:r>
                </w:p>
                <w:p w:rsidR="00BF70F2" w:rsidRDefault="00BF70F2" w:rsidP="00132F4C">
                  <w:pPr>
                    <w:jc w:val="center"/>
                  </w:pPr>
                  <w:r>
                    <w:t>S</w:t>
                  </w:r>
                </w:p>
              </w:txbxContent>
            </v:textbox>
          </v:rect>
        </w:pict>
      </w:r>
      <w:r>
        <w:rPr>
          <w:rFonts w:ascii="Arial" w:eastAsia="Times New Roman" w:hAnsi="Arial" w:cs="Arial"/>
          <w:noProof/>
          <w:color w:val="333333"/>
          <w:sz w:val="24"/>
          <w:szCs w:val="24"/>
          <w:lang w:eastAsia="es-CL"/>
        </w:rPr>
        <w:pict>
          <v:shapetype id="_x0000_t202" coordsize="21600,21600" o:spt="202" path="m,l,21600r21600,l21600,xe">
            <v:stroke joinstyle="miter"/>
            <v:path gradientshapeok="t" o:connecttype="rect"/>
          </v:shapetype>
          <v:shape id="Cuadro de texto 2" o:spid="_x0000_s1028" type="#_x0000_t202" style="position:absolute;left:0;text-align:left;margin-left:204.1pt;margin-top:12.5pt;width:310.8pt;height:84.8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nNKwIAAFQEAAAOAAAAZHJzL2Uyb0RvYy54bWysVNtu2zAMfR+wfxD0vthJk7Qx4hRdugwD&#10;ugvQ7QMYSY6FyaInKbGzry8lp1l2exnmB0EUqSPyHNLL274x7KCc12hLPh7lnCkrUGq7K/mXz5tX&#10;N5z5AFaCQatKflSe365evlh2baEmWKORyjECsb7o2pLXIbRFlnlRqwb8CFtlyVmhayCQ6XaZdNAR&#10;emOySZ7Psw6dbB0K5T2d3g9Ovkr4VaVE+FhVXgVmSk65hbS6tG7jmq2WUOwctLUWpzTgH7JoQFt6&#10;9Ax1DwHY3unfoBotHHqswkhgk2FVaaFSDVTNOP+lmscaWpVqIXJ8e6bJ/z9Y8eHwyTEtSbsrziw0&#10;pNF6D9Ihk4oF1Qdkk8hS1/qCgh9bCg/9a+zpRqrYtw8ovnpmcV2D3ak757CrFUjKchxvZhdXBxwf&#10;Qbbde5T0GuwDJqC+ck2kkEhhhE5qHc8KUR5M0OHVYno9npNLkG+cX88XZMQ3oHi+3jof3ipsWNyU&#10;3FELJHg4PPgwhD6HxNc8Gi032phkuN12bRw7ALXLJn0n9J/CjGVdyRezyWxg4K8Qefr+BNHoQH1v&#10;dFPym3MQFJG3N1ZSmlAE0GbYU3XGnoiM3A0shn7bJ+XO+mxRHolZh0Ob01jSpkb3nbOOWrzk/tse&#10;nOLMvLOkzmI8ncaZSMZ0dj0hw116tpcesIKgSh44G7brkOYopmrxjlSsdOI3yj1kckqZWjcpdBqz&#10;OBuXdor68TNYPQEAAP//AwBQSwMEFAAGAAgAAAAhAE9jqqTgAAAACwEAAA8AAABkcnMvZG93bnJl&#10;di54bWxMj8FOwzAMhu9IvENkJC5oSyiltKXphJBA7AYbgmvWeG1Fk5Qk68rb453gZsuffn9/tZrN&#10;wCb0oXdWwvVSAEPbON3bVsL79mmRAwtRWa0GZ1HCDwZY1ednlSq1O9o3nDaxZRRiQ6kkdDGOJeeh&#10;6dCosHQjWrrtnTcq0upbrr06UrgZeCJExo3qLX3o1IiPHTZfm4ORkKcv02dY37x+NNl+KOLV3fT8&#10;7aW8vJgf7oFFnOMfDCd9UoeanHbuYHVgg4RU5AmhEpJb6nQCRFJQmR1NRZoBryv+v0P9CwAA//8D&#10;AFBLAQItABQABgAIAAAAIQC2gziS/gAAAOEBAAATAAAAAAAAAAAAAAAAAAAAAABbQ29udGVudF9U&#10;eXBlc10ueG1sUEsBAi0AFAAGAAgAAAAhADj9If/WAAAAlAEAAAsAAAAAAAAAAAAAAAAALwEAAF9y&#10;ZWxzLy5yZWxzUEsBAi0AFAAGAAgAAAAhAIViCc0rAgAAVAQAAA4AAAAAAAAAAAAAAAAALgIAAGRy&#10;cy9lMm9Eb2MueG1sUEsBAi0AFAAGAAgAAAAhAE9jqqTgAAAACwEAAA8AAAAAAAAAAAAAAAAAhQQA&#10;AGRycy9kb3ducmV2LnhtbFBLBQYAAAAABAAEAPMAAACSBQAAAAA=&#10;">
            <v:textbox>
              <w:txbxContent>
                <w:p w:rsidR="00BF70F2" w:rsidRPr="00BF70F2" w:rsidRDefault="00BF70F2" w:rsidP="00BF70F2">
                  <w:pPr>
                    <w:spacing w:before="100" w:beforeAutospacing="1" w:after="100" w:afterAutospacing="1" w:line="240" w:lineRule="auto"/>
                    <w:jc w:val="both"/>
                    <w:rPr>
                      <w:rFonts w:ascii="Arial" w:hAnsi="Arial" w:cs="Arial"/>
                      <w:color w:val="FF0000"/>
                      <w:sz w:val="24"/>
                      <w:szCs w:val="24"/>
                    </w:rPr>
                  </w:pPr>
                  <w:r w:rsidRPr="00BF70F2">
                    <w:rPr>
                      <w:rFonts w:ascii="Arial" w:hAnsi="Arial" w:cs="Arial"/>
                      <w:color w:val="FF0000"/>
                      <w:sz w:val="24"/>
                      <w:szCs w:val="24"/>
                    </w:rPr>
                    <w:t>.</w:t>
                  </w:r>
                </w:p>
                <w:p w:rsidR="00132F4C" w:rsidRDefault="00132F4C" w:rsidP="00132F4C"/>
              </w:txbxContent>
            </v:textbox>
            <w10:wrap type="square"/>
          </v:shape>
        </w:pict>
      </w:r>
    </w:p>
    <w:p w:rsidR="00405A74" w:rsidRDefault="00451B85" w:rsidP="00132F4C">
      <w:pPr>
        <w:shd w:val="clear" w:color="auto" w:fill="FFFFFF"/>
        <w:spacing w:after="450" w:line="240" w:lineRule="auto"/>
        <w:jc w:val="both"/>
        <w:textAlignment w:val="baseline"/>
        <w:outlineLvl w:val="0"/>
        <w:rPr>
          <w:rFonts w:ascii="Arial" w:eastAsia="Times New Roman" w:hAnsi="Arial" w:cs="Arial"/>
          <w:kern w:val="36"/>
          <w:sz w:val="24"/>
          <w:szCs w:val="24"/>
          <w:u w:val="single"/>
          <w:lang w:eastAsia="es-CL"/>
        </w:rPr>
      </w:pPr>
      <w:r w:rsidRPr="00451B85">
        <w:rPr>
          <w:rFonts w:ascii="Arial" w:eastAsia="Times New Roman" w:hAnsi="Arial" w:cs="Arial"/>
          <w:noProof/>
          <w:color w:val="333333"/>
          <w:sz w:val="24"/>
          <w:szCs w:val="24"/>
          <w:lang w:eastAsia="es-CL"/>
        </w:rPr>
        <w:pict>
          <v:shapetype id="_x0000_t32" coordsize="21600,21600" o:spt="32" o:oned="t" path="m,l21600,21600e" filled="f">
            <v:path arrowok="t" fillok="f" o:connecttype="none"/>
            <o:lock v:ext="edit" shapetype="t"/>
          </v:shapetype>
          <v:shape id="Conector recto de flecha 17" o:spid="_x0000_s1033" type="#_x0000_t32" style="position:absolute;left:0;text-align:left;margin-left:128.35pt;margin-top:139.45pt;width:61.1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QP0gEAAPUDAAAOAAAAZHJzL2Uyb0RvYy54bWysU8uOEzEQvCPxD5bvZJI9JCjKZA9Z4IIg&#10;4vEBXk97xsIvtZtk8ve0PcksWkBCiIufXd1V5fbufvROnACzjaGVq8VSCgg6djb0rfz65e2r11Jk&#10;UqFTLgZo5QWyvN+/fLE7py3cxSG6DlBwkpC359TKgShtmybrAbzKi5gg8KWJ6BXxFvumQ3Xm7N41&#10;d8vlujlH7BJGDTnz6cN0Kfc1vzGg6aMxGUi4VjI3qiPW8bGMzX6ntj2qNFh9paH+gYVXNnDROdWD&#10;IiW+o/0llbcaY46GFjr6JhpjNVQNrGa1fKbm86ASVC1sTk6zTfn/pdUfTkcUtuO320gRlOc3OvBL&#10;aYoosEyiA2Ec6EEJDmG/zilvGXYIR7zucjpiET8a9GVmWWKsHl9mj2Ekoflws1mvNmsp9O2qecIl&#10;zPQOohdl0cpMqGw/EPOZCK2qxer0PhNXZuANUIq6UEZS1r0JnaBLYiWEVoXeQaHN4SWkKfQnwnVF&#10;FwcT/BMYNoIpTmVqC8LBoTgpbp7u22rOwpEFYqxzM2hZuf0RdI0tMKht+bfAObpWjIFmoLch4u+q&#10;0nijaqb4m+pJa5H9GLtLfb5qB/dW9ef6D0rz/ryv8Kffuv8BAAD//wMAUEsDBBQABgAIAAAAIQAd&#10;iP163QAAAAsBAAAPAAAAZHJzL2Rvd25yZXYueG1sTI/NTsMwEITvSLyDtUhcKmq3pT8JcSoUCfXc&#10;wgM48ZJE2OvUdtv07TEVEtxmd0az3xbb0Rp2Rh96RxJmUwEMqXG6p1bCx/vb0wZYiIq0Mo5QwhUD&#10;bMv7u0Ll2l1oj+dDbFkqoZArCV2MQ855aDq0KkzdgJS8T+etimn0LddeXVK5NXwuxIpb1VO60KkB&#10;qw6br8PJSthXz/Xs6iux3BmRHSfHbLJQmZSPD+PrC7CIY/wLww9+QocyMdXuRDowI2G+XK1TNIn1&#10;JgOWEoubqH83vCz4/x/KbwAAAP//AwBQSwECLQAUAAYACAAAACEAtoM4kv4AAADhAQAAEwAAAAAA&#10;AAAAAAAAAAAAAAAAW0NvbnRlbnRfVHlwZXNdLnhtbFBLAQItABQABgAIAAAAIQA4/SH/1gAAAJQB&#10;AAALAAAAAAAAAAAAAAAAAC8BAABfcmVscy8ucmVsc1BLAQItABQABgAIAAAAIQCFs6QP0gEAAPUD&#10;AAAOAAAAAAAAAAAAAAAAAC4CAABkcnMvZTJvRG9jLnhtbFBLAQItABQABgAIAAAAIQAdiP163QAA&#10;AAsBAAAPAAAAAAAAAAAAAAAAACwEAABkcnMvZG93bnJldi54bWxQSwUGAAAAAAQABADzAAAANgUA&#10;AAAA&#10;" strokecolor="black [3040]">
            <v:stroke endarrow="block"/>
          </v:shape>
        </w:pict>
      </w:r>
      <w:r w:rsidRPr="00451B85">
        <w:rPr>
          <w:rFonts w:ascii="Arial" w:eastAsia="Times New Roman" w:hAnsi="Arial" w:cs="Arial"/>
          <w:noProof/>
          <w:color w:val="333333"/>
          <w:sz w:val="24"/>
          <w:szCs w:val="24"/>
          <w:lang w:eastAsia="es-CL"/>
        </w:rPr>
        <w:pict>
          <v:shape id="Conector recto de flecha 19" o:spid="_x0000_s1032" type="#_x0000_t32" style="position:absolute;left:0;text-align:left;margin-left:126.35pt;margin-top:238.2pt;width:61.1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y0gEAAPUDAAAOAAAAZHJzL2Uyb0RvYy54bWysU8mOEzEQvSPxD5bvpJM5JBClM4cMcEEQ&#10;sXyAx11OW3hTuUi6/56yO+lBLBJCXLzWq3rvuby7H7wTZ8BsY2jlarGUAoKOnQ2nVn75/ObFSyky&#10;qdApFwO0coQs7/fPn+0uaQt3sY+uAxScJOTtJbWyJ0rbpsm6B6/yIiYIfGkiekW8xVPTobpwdu+a&#10;u+Vy3Vwidgmjhpz59GG6lPua3xjQ9MGYDCRcK5kb1RHr+FjGZr9T2xOq1Ft9paH+gYVXNnDROdWD&#10;IiW+of0llbcaY46GFjr6JhpjNVQNrGa1/EnNp14lqFrYnJxmm/L/S6vfn48obMdv90qKoDy/0YFf&#10;SlNEgWUSHQjjQPdKcAj7dUl5y7BDOOJ1l9MRi/jBoC8zyxJD9XicPYaBhObDzWa92qyl0Ler5gmX&#10;MNNbiF6URSszobKnnpjPRGhVLVbnd5m4MgNvgFLUhTKSsu516ASNiZUQWhVODgptDi8hTaE/Ea4r&#10;Gh1M8I9g2AimOJWpLQgHh+KsuHm6r6s5C0cWiLHOzaBl5fZH0DW2wKC25d8C5+haMQaagd6GiL+r&#10;SsONqpnib6onrUX2Y+zG+nzVDu6t6s/1H5Tm/XFf4U+/df8dAAD//wMAUEsDBBQABgAIAAAAIQD1&#10;8jXq3gAAAAsBAAAPAAAAZHJzL2Rvd25yZXYueG1sTI9BTsMwEEX3SNzBGiQ2FbWbpg0JcSoUCbFu&#10;4QCT2CQR9jiN3Ta9PUZCosuZefrzfrmbrWFnPfnBkYTVUgDT1Do1UCfh8+Pt6RmYD0gKjSMt4ao9&#10;7Kr7uxIL5S601+dD6FgMIV+ghD6EseDct7226Jdu1BRvX26yGOI4dVxNeInh1vBEiC23OFD80OOo&#10;616334eTlbCv02Z1nWqxeTciPy6O+WKNuZSPD/PrC7Cg5/APw69+VIcqOjXuRMozIyHZJFlEJaTZ&#10;NgUWiXWW5sCavw2vSn7bofoBAAD//wMAUEsBAi0AFAAGAAgAAAAhALaDOJL+AAAA4QEAABMAAAAA&#10;AAAAAAAAAAAAAAAAAFtDb250ZW50X1R5cGVzXS54bWxQSwECLQAUAAYACAAAACEAOP0h/9YAAACU&#10;AQAACwAAAAAAAAAAAAAAAAAvAQAAX3JlbHMvLnJlbHNQSwECLQAUAAYACAAAACEAvgDzMtIBAAD1&#10;AwAADgAAAAAAAAAAAAAAAAAuAgAAZHJzL2Uyb0RvYy54bWxQSwECLQAUAAYACAAAACEA9fI16t4A&#10;AAALAQAADwAAAAAAAAAAAAAAAAAsBAAAZHJzL2Rvd25yZXYueG1sUEsFBgAAAAAEAAQA8wAAADcF&#10;AAAAAA==&#10;" strokecolor="black [3040]">
            <v:stroke endarrow="block"/>
          </v:shape>
        </w:pict>
      </w:r>
      <w:r w:rsidRPr="00451B85">
        <w:rPr>
          <w:rFonts w:ascii="Arial" w:eastAsia="Times New Roman" w:hAnsi="Arial" w:cs="Arial"/>
          <w:noProof/>
          <w:color w:val="333333"/>
          <w:sz w:val="24"/>
          <w:szCs w:val="24"/>
          <w:lang w:eastAsia="es-CL"/>
        </w:rPr>
        <w:pict>
          <v:shape id="Conector recto de flecha 16" o:spid="_x0000_s1031" type="#_x0000_t32" style="position:absolute;left:0;text-align:left;margin-left:125.6pt;margin-top:22.7pt;width:61.1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0gEAAPUDAAAOAAAAZHJzL2Uyb0RvYy54bWysU8uOEzEQvCPxD5bvZDJ7SFCUyR6ywAVB&#10;xOMDvJ52xsIvtZtM8ve0PcksWkBCiIufXd1V5fb2/uydOAFmG0Mn28VSCgg69jYcO/n1y9tXr6XI&#10;pEKvXAzQyQtkeb97+WI7pg3cxSG6HlBwkpA3Y+rkQJQ2TZP1AF7lRUwQ+NJE9Ip4i8emRzVydu+a&#10;u+Vy1YwR+4RRQ858+jBdyl3Nbwxo+mhMBhKuk8yN6oh1fCxjs9uqzRFVGqy+0lD/wMIrG7jonOpB&#10;kRLf0f6SyluNMUdDCx19E42xGqoGVtMun6n5PKgEVQubk9NsU/5/afWH0wGF7fntVlIE5fmN9vxS&#10;miIKLJPoQRgHelCCQ9ivMeUNw/bhgNddTgcs4s8GfZlZljhXjy+zx3AmoflwvV61ay6lb1fNEy5h&#10;pncQvSiLTmZCZY8DMZ+JUFstVqf3mbgyA2+AUtSFMpKy7k3oBV0SKyG0KhwdFNocXkKaQn8iXFd0&#10;cTDBP4FhI5jiVKa2IOwdipPi5um/tXMWjiwQY52bQcvK7Y+ga2yBQW3LvwXO0bViDDQDvQ0Rf1eV&#10;zjeqZoq/qZ60FtmPsb/U56t2cG9Vf67/oDTvz/sKf/qtux8AAAD//wMAUEsDBBQABgAIAAAAIQB/&#10;Pvld3AAAAAkBAAAPAAAAZHJzL2Rvd25yZXYueG1sTI/LTsMwEEX3SPyDNUhsKmrnRZsQp0KREOsW&#10;PsCJhyTCj9R22/TvMWJBd/M4unOm3i1akTM6P1nDIVkzIGh6KyczcPj8eHvaAvFBGCmUNcjhih52&#10;zf1dLSppL2aP50MYSAwxvhIcxhDmilLfj6iFX9sZTdx9WadFiK0bqHTiEsO1oiljz1SLycQLo5ix&#10;HbH/Ppw0h32bd8nVtax4V6w8ro7lKhMl548Py+sLkIBL+IfhVz+qQxOdOnsy0hPFIS2SNKIc8iIH&#10;EoFsk8Wi+xvQpqa3HzQ/AAAA//8DAFBLAQItABQABgAIAAAAIQC2gziS/gAAAOEBAAATAAAAAAAA&#10;AAAAAAAAAAAAAABbQ29udGVudF9UeXBlc10ueG1sUEsBAi0AFAAGAAgAAAAhADj9If/WAAAAlAEA&#10;AAsAAAAAAAAAAAAAAAAALwEAAF9yZWxzLy5yZWxzUEsBAi0AFAAGAAgAAAAhAJfD/+bSAQAA9QMA&#10;AA4AAAAAAAAAAAAAAAAALgIAAGRycy9lMm9Eb2MueG1sUEsBAi0AFAAGAAgAAAAhAH8++V3cAAAA&#10;CQEAAA8AAAAAAAAAAAAAAAAALAQAAGRycy9kb3ducmV2LnhtbFBLBQYAAAAABAAEAPMAAAA1BQAA&#10;AAA=&#10;" strokecolor="black [3040]">
            <v:stroke endarrow="block"/>
          </v:shape>
        </w:pict>
      </w:r>
      <w:r w:rsidRPr="00451B85">
        <w:rPr>
          <w:rFonts w:ascii="Arial" w:eastAsia="Times New Roman" w:hAnsi="Arial" w:cs="Arial"/>
          <w:noProof/>
          <w:color w:val="333333"/>
          <w:sz w:val="24"/>
          <w:szCs w:val="24"/>
          <w:lang w:eastAsia="es-CL"/>
        </w:rPr>
        <w:pict>
          <v:shape id="_x0000_s1029" type="#_x0000_t202" style="position:absolute;left:0;text-align:left;margin-left:207.7pt;margin-top:85.1pt;width:310.8pt;height:8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iDLAIAAFQEAAAOAAAAZHJzL2Uyb0RvYy54bWysVNtu2zAMfR+wfxD0vjhJk7Qx4hRdugwD&#10;ugvQ7QNoSY6FyaInKbGzrx8lp2l2exnmB0EUyUPykPTqtm8MOyjnNdqCT0ZjzpQVKLXdFfzL5+2r&#10;G858ACvBoFUFPyrPb9cvX6y6NldTrNFI5RiBWJ93bcHrENo8y7yoVQN+hK2ypKzQNRBIdLtMOugI&#10;vTHZdDxeZB062ToUynt6vR+UfJ3wq0qJ8LGqvArMFJxyC+l06Szjma1XkO8ctLUWpzTgH7JoQFsK&#10;eoa6hwBs7/RvUI0WDj1WYSSwybCqtFCpBqpmMv6lmscaWpVqIXJ8e6bJ/z9Y8eHwyTEtqXdTziw0&#10;1KPNHqRDJhULqg/IppGlrvU5GT+2ZB7619iTR6rYtw8ovnpmcVOD3ak757CrFUjKchI9swvXAcdH&#10;kLJ7j5KiwT5gAuor10QKiRRG6NSt47lDlAcT9Hi1nF1PFqQSpJuMrxdLEmIMyJ/cW+fDW4UNi5eC&#10;OxqBBA+HBx8G0yeTGM2j0XKrjUmC25Ub49gBaFy26Tuh/2RmLOsKvpxP5wMDf4UYp+9PEI0ONPdG&#10;NwW/ORtBHnl7YyWlCXkAbYY7VWfsicjI3cBi6Ms+de4qBogklyiPxKzDYcxpLelSo/vOWUcjXnD/&#10;bQ9OcWbeWerOcjKbxZ1Iwmx+PSXBXWrKSw1YQVAFD5wN101IexRTtXhHXax04vc5k1PKNLqpQ6c1&#10;i7txKSer55/B+gcAAAD//wMAUEsDBBQABgAIAAAAIQCsin8F4QAAAAwBAAAPAAAAZHJzL2Rvd25y&#10;ZXYueG1sTI/BTsMwEETvSPyDtUhcELXbhCYNcSqEBIIbtBVc3dhNIuJ1sN00/D3bExxX8zT7plxP&#10;tmej8aFzKGE+E8AM1k532EjYbZ9uc2AhKtSqd2gk/JgA6+ryolSFdid8N+MmNoxKMBRKQhvjUHAe&#10;6tZYFWZuMEjZwXmrIp2+4dqrE5Xbni+EWHKrOqQPrRrMY2vqr83RSsjTl/EzvCZvH/Xy0K/iTTY+&#10;f3spr6+mh3tg0UzxD4azPqlDRU57d0QdWC8hnd+lhFKQiQWwMyGSjObtJSTJKgdelfz/iOoXAAD/&#10;/wMAUEsBAi0AFAAGAAgAAAAhALaDOJL+AAAA4QEAABMAAAAAAAAAAAAAAAAAAAAAAFtDb250ZW50&#10;X1R5cGVzXS54bWxQSwECLQAUAAYACAAAACEAOP0h/9YAAACUAQAACwAAAAAAAAAAAAAAAAAvAQAA&#10;X3JlbHMvLnJlbHNQSwECLQAUAAYACAAAACEAyy8ogywCAABUBAAADgAAAAAAAAAAAAAAAAAuAgAA&#10;ZHJzL2Uyb0RvYy54bWxQSwECLQAUAAYACAAAACEArIp/BeEAAAAMAQAADwAAAAAAAAAAAAAAAACG&#10;BAAAZHJzL2Rvd25yZXYueG1sUEsFBgAAAAAEAAQA8wAAAJQFAAAAAA==&#10;">
            <v:textbox>
              <w:txbxContent>
                <w:p w:rsidR="00132F4C" w:rsidRDefault="00132F4C" w:rsidP="00132F4C"/>
              </w:txbxContent>
            </v:textbox>
            <w10:wrap type="square"/>
          </v:shape>
        </w:pict>
      </w:r>
    </w:p>
    <w:p w:rsidR="00BF70F2" w:rsidRPr="00BF70F2" w:rsidRDefault="00BF70F2" w:rsidP="00BF70F2">
      <w:pPr>
        <w:rPr>
          <w:rFonts w:ascii="Arial" w:eastAsia="Times New Roman" w:hAnsi="Arial" w:cs="Arial"/>
          <w:sz w:val="24"/>
          <w:szCs w:val="24"/>
          <w:lang w:eastAsia="es-CL"/>
        </w:rPr>
      </w:pPr>
    </w:p>
    <w:p w:rsidR="00BF70F2" w:rsidRPr="00BF70F2" w:rsidRDefault="00BF70F2" w:rsidP="00BF70F2">
      <w:pPr>
        <w:rPr>
          <w:rFonts w:ascii="Arial" w:eastAsia="Times New Roman" w:hAnsi="Arial" w:cs="Arial"/>
          <w:sz w:val="24"/>
          <w:szCs w:val="24"/>
          <w:lang w:eastAsia="es-CL"/>
        </w:rPr>
      </w:pPr>
    </w:p>
    <w:p w:rsidR="00BF70F2" w:rsidRPr="00BF70F2" w:rsidRDefault="00BF70F2" w:rsidP="00BF70F2">
      <w:pPr>
        <w:rPr>
          <w:rFonts w:ascii="Arial" w:eastAsia="Times New Roman" w:hAnsi="Arial" w:cs="Arial"/>
          <w:sz w:val="24"/>
          <w:szCs w:val="24"/>
          <w:lang w:eastAsia="es-CL"/>
        </w:rPr>
      </w:pPr>
    </w:p>
    <w:p w:rsidR="00BF70F2" w:rsidRPr="00BF70F2" w:rsidRDefault="00BF70F2" w:rsidP="00BF70F2">
      <w:pPr>
        <w:rPr>
          <w:rFonts w:ascii="Arial" w:eastAsia="Times New Roman" w:hAnsi="Arial" w:cs="Arial"/>
          <w:sz w:val="24"/>
          <w:szCs w:val="24"/>
          <w:lang w:eastAsia="es-CL"/>
        </w:rPr>
      </w:pPr>
    </w:p>
    <w:p w:rsidR="00BF70F2" w:rsidRPr="00BF70F2" w:rsidRDefault="00BF70F2" w:rsidP="00BF70F2">
      <w:pPr>
        <w:rPr>
          <w:rFonts w:ascii="Arial" w:eastAsia="Times New Roman" w:hAnsi="Arial" w:cs="Arial"/>
          <w:sz w:val="24"/>
          <w:szCs w:val="24"/>
          <w:lang w:eastAsia="es-CL"/>
        </w:rPr>
      </w:pPr>
    </w:p>
    <w:p w:rsidR="00BF70F2" w:rsidRPr="00BF70F2" w:rsidRDefault="00BF70F2" w:rsidP="00BF70F2">
      <w:pPr>
        <w:rPr>
          <w:rFonts w:ascii="Arial" w:eastAsia="Times New Roman" w:hAnsi="Arial" w:cs="Arial"/>
          <w:sz w:val="24"/>
          <w:szCs w:val="24"/>
          <w:lang w:eastAsia="es-CL"/>
        </w:rPr>
      </w:pPr>
    </w:p>
    <w:p w:rsidR="00BF70F2" w:rsidRPr="00BF70F2" w:rsidRDefault="00451B85" w:rsidP="00BF70F2">
      <w:pPr>
        <w:rPr>
          <w:rFonts w:ascii="Arial" w:eastAsia="Times New Roman" w:hAnsi="Arial" w:cs="Arial"/>
          <w:sz w:val="24"/>
          <w:szCs w:val="24"/>
          <w:lang w:eastAsia="es-CL"/>
        </w:rPr>
      </w:pPr>
      <w:r w:rsidRPr="00451B85">
        <w:rPr>
          <w:rFonts w:ascii="Arial" w:eastAsia="Times New Roman" w:hAnsi="Arial" w:cs="Arial"/>
          <w:noProof/>
          <w:color w:val="333333"/>
          <w:sz w:val="24"/>
          <w:szCs w:val="24"/>
          <w:lang w:eastAsia="es-CL"/>
        </w:rPr>
        <w:pict>
          <v:shape id="_x0000_s1030" type="#_x0000_t202" style="position:absolute;margin-left:206.75pt;margin-top:8.05pt;width:310.8pt;height:96.25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RULQIAAFUEAAAOAAAAZHJzL2Uyb0RvYy54bWysVNtu2zAMfR+wfxD0vjh2k6Yx4hRdug4D&#10;ugvQ7QMYSY6FyaInKbG7rx8lp2l2exnmB4EUqUPykPTqemgNOyjnNdqK55MpZ8oKlNruKv7l892r&#10;K858ACvBoFUVf1SeX69fvlj1XakKbNBI5RiBWF/2XcWbELoyy7xoVAt+gp2yZKzRtRBIdbtMOugJ&#10;vTVZMZ1eZj062TkUynu6vR2NfJ3w61qJ8LGuvQrMVJxyC+l06dzGM1uvoNw56BotjmnAP2TRgrYU&#10;9AR1CwHY3unfoFotHHqsw0Rgm2Fda6FSDVRNPv2lmocGOpVqIXJ8d6LJ/z9Y8eHwyTEtK17kC84s&#10;tNSkzR6kQyYVC2oIyIpIU9/5krwfOvIPw2scqN2pZN/do/jqmcVNA3anbpzDvlEgKc08vszOno44&#10;PoJs+/coKRrsAyagoXZt5JBYYYRO7Xo8tYjyYIIuL5azRX5JJkG2vCiKi8U8xYDy6XnnfHirsGVR&#10;qLijGUjwcLj3IaYD5ZNLjObRaHmnjUmK2203xrED0Lzcpe+I/pObsayv+HJezEcG/goxTd+fIFod&#10;aPCNbit+dXKCMvL2xso0lgG0GWVK2dgjkZG7kcUwbIfUulkMEEneonwkZh2Oc057SUKD7jtnPc14&#10;xf23PTjFmXlnqTvLfDaLS5GU2XxRkOLOLdtzC1hBUBUPnI3iJqRFirxZvKEu1jrx+5zJMWWa3UT7&#10;cc/icpzryev5b7D+AQAA//8DAFBLAwQUAAYACAAAACEAchu2luEAAAALAQAADwAAAGRycy9kb3du&#10;cmV2LnhtbEyPwU7DMAyG70i8Q2QkLmhLum6llKYTQgKxG2wIrlmbtRWJU5KsK2+Pd4Kbrf/T78/l&#10;erKGjdqH3qGEZC6Aaaxd02Mr4X33NMuBhaiwUcahlvCjA6yry4tSFY074Zset7FlVIKhUBK6GIeC&#10;81B32qowd4NGyg7OWxVp9S1vvDpRuTV8IUTGreqRLnRq0I+drr+2RyshX76Mn2GTvn7U2cHcxZvb&#10;8fnbS3l9NT3cA4t6in8wnPVJHSpy2rsjNoEZCcskXRFKQZYAOwMiXdG0l7AQeQa8Kvn/H6pfAAAA&#10;//8DAFBLAQItABQABgAIAAAAIQC2gziS/gAAAOEBAAATAAAAAAAAAAAAAAAAAAAAAABbQ29udGVu&#10;dF9UeXBlc10ueG1sUEsBAi0AFAAGAAgAAAAhADj9If/WAAAAlAEAAAsAAAAAAAAAAAAAAAAALwEA&#10;AF9yZWxzLy5yZWxzUEsBAi0AFAAGAAgAAAAhAFP3RFQtAgAAVQQAAA4AAAAAAAAAAAAAAAAALgIA&#10;AGRycy9lMm9Eb2MueG1sUEsBAi0AFAAGAAgAAAAhAHIbtpbhAAAACwEAAA8AAAAAAAAAAAAAAAAA&#10;hwQAAGRycy9kb3ducmV2LnhtbFBLBQYAAAAABAAEAPMAAACVBQAAAAA=&#10;">
            <v:textbox>
              <w:txbxContent>
                <w:p w:rsidR="00132F4C" w:rsidRDefault="00132F4C"/>
              </w:txbxContent>
            </v:textbox>
            <w10:wrap type="square"/>
          </v:shape>
        </w:pict>
      </w:r>
    </w:p>
    <w:p w:rsidR="00BF70F2" w:rsidRPr="00BF70F2" w:rsidRDefault="00BF70F2" w:rsidP="00BF70F2">
      <w:pPr>
        <w:rPr>
          <w:rFonts w:ascii="Arial" w:eastAsia="Times New Roman" w:hAnsi="Arial" w:cs="Arial"/>
          <w:sz w:val="24"/>
          <w:szCs w:val="24"/>
          <w:lang w:eastAsia="es-CL"/>
        </w:rPr>
      </w:pPr>
    </w:p>
    <w:p w:rsidR="00BF70F2" w:rsidRPr="00BF70F2" w:rsidRDefault="00BF70F2" w:rsidP="00BF70F2">
      <w:pPr>
        <w:rPr>
          <w:rFonts w:ascii="Arial" w:eastAsia="Times New Roman" w:hAnsi="Arial" w:cs="Arial"/>
          <w:sz w:val="24"/>
          <w:szCs w:val="24"/>
          <w:lang w:eastAsia="es-CL"/>
        </w:rPr>
      </w:pPr>
    </w:p>
    <w:p w:rsidR="00BF70F2" w:rsidRPr="00BF70F2" w:rsidRDefault="00BF70F2" w:rsidP="00BF70F2">
      <w:pPr>
        <w:rPr>
          <w:rFonts w:ascii="Arial" w:eastAsia="Times New Roman" w:hAnsi="Arial" w:cs="Arial"/>
          <w:sz w:val="24"/>
          <w:szCs w:val="24"/>
          <w:lang w:eastAsia="es-CL"/>
        </w:rPr>
      </w:pPr>
    </w:p>
    <w:p w:rsidR="00BF70F2" w:rsidRDefault="00BF70F2" w:rsidP="00BF70F2">
      <w:pPr>
        <w:rPr>
          <w:rFonts w:ascii="Arial" w:eastAsia="Times New Roman" w:hAnsi="Arial" w:cs="Arial"/>
          <w:sz w:val="24"/>
          <w:szCs w:val="24"/>
          <w:lang w:eastAsia="es-CL"/>
        </w:rPr>
      </w:pPr>
    </w:p>
    <w:p w:rsidR="00BF70F2" w:rsidRDefault="00BF70F2" w:rsidP="00BF70F2">
      <w:pPr>
        <w:pStyle w:val="Prrafodelista"/>
        <w:numPr>
          <w:ilvl w:val="0"/>
          <w:numId w:val="11"/>
        </w:numPr>
        <w:rPr>
          <w:rFonts w:ascii="Arial" w:eastAsia="Times New Roman" w:hAnsi="Arial" w:cs="Arial"/>
          <w:sz w:val="24"/>
          <w:szCs w:val="24"/>
          <w:lang w:eastAsia="es-CL"/>
        </w:rPr>
      </w:pPr>
      <w:r>
        <w:rPr>
          <w:rFonts w:ascii="Arial" w:eastAsia="Times New Roman" w:hAnsi="Arial" w:cs="Arial"/>
          <w:sz w:val="24"/>
          <w:szCs w:val="24"/>
          <w:lang w:eastAsia="es-CL"/>
        </w:rPr>
        <w:t>Nombra y describe brevemente las diferentes maneras que podemos lograr la congelación de alimentos y su principal diferencia</w:t>
      </w:r>
    </w:p>
    <w:p w:rsidR="003E4067" w:rsidRPr="00BF70F2" w:rsidRDefault="003E4067" w:rsidP="00BF70F2">
      <w:pPr>
        <w:spacing w:before="100" w:beforeAutospacing="1" w:after="100" w:afterAutospacing="1" w:line="240" w:lineRule="auto"/>
        <w:ind w:left="720"/>
        <w:jc w:val="both"/>
        <w:rPr>
          <w:rFonts w:ascii="Arial" w:hAnsi="Arial" w:cs="Arial"/>
          <w:color w:val="FF0000"/>
          <w:sz w:val="24"/>
          <w:szCs w:val="24"/>
        </w:rPr>
      </w:pPr>
    </w:p>
    <w:p w:rsidR="00BF70F2" w:rsidRDefault="00BF70F2" w:rsidP="00BF70F2">
      <w:pPr>
        <w:pStyle w:val="Prrafodelista"/>
        <w:rPr>
          <w:rFonts w:ascii="Arial" w:eastAsia="Times New Roman" w:hAnsi="Arial" w:cs="Arial"/>
          <w:sz w:val="24"/>
          <w:szCs w:val="24"/>
          <w:lang w:eastAsia="es-CL"/>
        </w:rPr>
      </w:pPr>
    </w:p>
    <w:p w:rsidR="00BF70F2" w:rsidRDefault="003E4067" w:rsidP="00BF70F2">
      <w:pPr>
        <w:pStyle w:val="Prrafodelista"/>
        <w:numPr>
          <w:ilvl w:val="0"/>
          <w:numId w:val="11"/>
        </w:numPr>
        <w:rPr>
          <w:rFonts w:ascii="Arial" w:eastAsia="Times New Roman" w:hAnsi="Arial" w:cs="Arial"/>
          <w:sz w:val="24"/>
          <w:szCs w:val="24"/>
          <w:lang w:eastAsia="es-CL"/>
        </w:rPr>
      </w:pPr>
      <w:r>
        <w:rPr>
          <w:rFonts w:ascii="Arial" w:eastAsia="Times New Roman" w:hAnsi="Arial" w:cs="Arial"/>
          <w:sz w:val="24"/>
          <w:szCs w:val="24"/>
          <w:lang w:eastAsia="es-CL"/>
        </w:rPr>
        <w:t>¿Cuál es la diferencia entre la congelación lenta y la congelación IQF? ¿Cuál</w:t>
      </w:r>
      <w:r w:rsidR="00BF70F2">
        <w:rPr>
          <w:rFonts w:ascii="Arial" w:eastAsia="Times New Roman" w:hAnsi="Arial" w:cs="Arial"/>
          <w:sz w:val="24"/>
          <w:szCs w:val="24"/>
          <w:lang w:eastAsia="es-CL"/>
        </w:rPr>
        <w:t xml:space="preserve"> es su mayor ventaja?</w:t>
      </w:r>
    </w:p>
    <w:p w:rsidR="003E4067" w:rsidRPr="003E4067" w:rsidRDefault="003E4067" w:rsidP="003E4067">
      <w:pPr>
        <w:pStyle w:val="Prrafodelista"/>
        <w:rPr>
          <w:rFonts w:ascii="Arial" w:eastAsia="Times New Roman" w:hAnsi="Arial" w:cs="Arial"/>
          <w:color w:val="FF0000"/>
          <w:sz w:val="24"/>
          <w:szCs w:val="24"/>
          <w:lang w:eastAsia="es-CL"/>
        </w:rPr>
      </w:pPr>
    </w:p>
    <w:p w:rsidR="00BF70F2" w:rsidRDefault="00BF70F2" w:rsidP="00BF70F2">
      <w:pPr>
        <w:pStyle w:val="Prrafodelista"/>
        <w:numPr>
          <w:ilvl w:val="0"/>
          <w:numId w:val="11"/>
        </w:numPr>
        <w:rPr>
          <w:rFonts w:ascii="Arial" w:eastAsia="Times New Roman" w:hAnsi="Arial" w:cs="Arial"/>
          <w:sz w:val="24"/>
          <w:szCs w:val="24"/>
          <w:lang w:eastAsia="es-CL"/>
        </w:rPr>
      </w:pPr>
      <w:r>
        <w:rPr>
          <w:rFonts w:ascii="Arial" w:eastAsia="Times New Roman" w:hAnsi="Arial" w:cs="Arial"/>
          <w:sz w:val="24"/>
          <w:szCs w:val="24"/>
          <w:lang w:eastAsia="es-CL"/>
        </w:rPr>
        <w:t xml:space="preserve">Si </w:t>
      </w:r>
      <w:proofErr w:type="gramStart"/>
      <w:r>
        <w:rPr>
          <w:rFonts w:ascii="Arial" w:eastAsia="Times New Roman" w:hAnsi="Arial" w:cs="Arial"/>
          <w:sz w:val="24"/>
          <w:szCs w:val="24"/>
          <w:lang w:eastAsia="es-CL"/>
        </w:rPr>
        <w:t>tu</w:t>
      </w:r>
      <w:proofErr w:type="gramEnd"/>
      <w:r>
        <w:rPr>
          <w:rFonts w:ascii="Arial" w:eastAsia="Times New Roman" w:hAnsi="Arial" w:cs="Arial"/>
          <w:sz w:val="24"/>
          <w:szCs w:val="24"/>
          <w:lang w:eastAsia="es-CL"/>
        </w:rPr>
        <w:t xml:space="preserve"> compras un paquete de choclos congelados ¿Cuál es el método de congelación que se aplico en este tipo de productos?</w:t>
      </w:r>
    </w:p>
    <w:sectPr w:rsidR="00BF70F2" w:rsidSect="006F5600">
      <w:pgSz w:w="12240" w:h="20160" w:code="5"/>
      <w:pgMar w:top="720" w:right="720" w:bottom="720" w:left="720" w:header="720" w:footer="720" w:gutter="0"/>
      <w:paperSrc w:first="15" w:other="15"/>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oppin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1877"/>
    <w:multiLevelType w:val="multilevel"/>
    <w:tmpl w:val="621A1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C67EE"/>
    <w:multiLevelType w:val="multilevel"/>
    <w:tmpl w:val="B84C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C39D7"/>
    <w:multiLevelType w:val="multilevel"/>
    <w:tmpl w:val="6A18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62F79"/>
    <w:multiLevelType w:val="hybridMultilevel"/>
    <w:tmpl w:val="A52E624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nsid w:val="39C038BE"/>
    <w:multiLevelType w:val="multilevel"/>
    <w:tmpl w:val="26BC5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42018A"/>
    <w:multiLevelType w:val="hybridMultilevel"/>
    <w:tmpl w:val="8A64B2FE"/>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10D33F3"/>
    <w:multiLevelType w:val="multilevel"/>
    <w:tmpl w:val="51908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373A0F"/>
    <w:multiLevelType w:val="hybridMultilevel"/>
    <w:tmpl w:val="05641E34"/>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760858B6"/>
    <w:multiLevelType w:val="multilevel"/>
    <w:tmpl w:val="32DC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BC5247"/>
    <w:multiLevelType w:val="hybridMultilevel"/>
    <w:tmpl w:val="4CE2E9D0"/>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10">
    <w:nsid w:val="7B106D27"/>
    <w:multiLevelType w:val="multilevel"/>
    <w:tmpl w:val="76761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0"/>
  </w:num>
  <w:num w:numId="4">
    <w:abstractNumId w:val="1"/>
  </w:num>
  <w:num w:numId="5">
    <w:abstractNumId w:val="2"/>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9"/>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rawingGridVerticalSpacing w:val="299"/>
  <w:displayHorizontalDrawingGridEvery w:val="2"/>
  <w:characterSpacingControl w:val="doNotCompress"/>
  <w:compat/>
  <w:rsids>
    <w:rsidRoot w:val="006F5600"/>
    <w:rsid w:val="00056BF3"/>
    <w:rsid w:val="00132F4C"/>
    <w:rsid w:val="00196C96"/>
    <w:rsid w:val="00294745"/>
    <w:rsid w:val="003E4067"/>
    <w:rsid w:val="00405A74"/>
    <w:rsid w:val="00451B85"/>
    <w:rsid w:val="004E4FB5"/>
    <w:rsid w:val="00617868"/>
    <w:rsid w:val="006D55C8"/>
    <w:rsid w:val="006F5600"/>
    <w:rsid w:val="008D0B9A"/>
    <w:rsid w:val="009248ED"/>
    <w:rsid w:val="00BD4D44"/>
    <w:rsid w:val="00BF70F2"/>
    <w:rsid w:val="00C04C26"/>
    <w:rsid w:val="00E83A0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Conector recto de flecha 17"/>
        <o:r id="V:Rule2" type="connector" idref="#Conector recto de flecha 19"/>
        <o:r id="V:Rule3" type="connector" idref="#Conector recto de flecha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85"/>
  </w:style>
  <w:style w:type="paragraph" w:styleId="Ttulo1">
    <w:name w:val="heading 1"/>
    <w:basedOn w:val="Normal"/>
    <w:link w:val="Ttulo1Car"/>
    <w:uiPriority w:val="9"/>
    <w:qFormat/>
    <w:rsid w:val="006F5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6F5600"/>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6F5600"/>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6F5600"/>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5600"/>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6F5600"/>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6F5600"/>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6F5600"/>
    <w:rPr>
      <w:rFonts w:ascii="Times New Roman" w:eastAsia="Times New Roman" w:hAnsi="Times New Roman" w:cs="Times New Roman"/>
      <w:b/>
      <w:bCs/>
      <w:sz w:val="24"/>
      <w:szCs w:val="24"/>
      <w:lang w:eastAsia="es-CL"/>
    </w:rPr>
  </w:style>
  <w:style w:type="paragraph" w:customStyle="1" w:styleId="basilpostmeta">
    <w:name w:val="basilpostmeta"/>
    <w:basedOn w:val="Normal"/>
    <w:rsid w:val="006F560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6F5600"/>
    <w:rPr>
      <w:color w:val="0000FF"/>
      <w:u w:val="single"/>
    </w:rPr>
  </w:style>
  <w:style w:type="paragraph" w:styleId="NormalWeb">
    <w:name w:val="Normal (Web)"/>
    <w:basedOn w:val="Normal"/>
    <w:uiPriority w:val="99"/>
    <w:semiHidden/>
    <w:unhideWhenUsed/>
    <w:rsid w:val="006F560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F5600"/>
    <w:rPr>
      <w:b/>
      <w:bCs/>
    </w:rPr>
  </w:style>
  <w:style w:type="character" w:styleId="nfasis">
    <w:name w:val="Emphasis"/>
    <w:basedOn w:val="Fuentedeprrafopredeter"/>
    <w:uiPriority w:val="20"/>
    <w:qFormat/>
    <w:rsid w:val="006F5600"/>
    <w:rPr>
      <w:i/>
      <w:iCs/>
    </w:rPr>
  </w:style>
  <w:style w:type="paragraph" w:styleId="Textodeglobo">
    <w:name w:val="Balloon Text"/>
    <w:basedOn w:val="Normal"/>
    <w:link w:val="TextodegloboCar"/>
    <w:uiPriority w:val="99"/>
    <w:semiHidden/>
    <w:unhideWhenUsed/>
    <w:rsid w:val="006F56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600"/>
    <w:rPr>
      <w:rFonts w:ascii="Tahoma" w:hAnsi="Tahoma" w:cs="Tahoma"/>
      <w:sz w:val="16"/>
      <w:szCs w:val="16"/>
    </w:rPr>
  </w:style>
  <w:style w:type="paragraph" w:styleId="Prrafodelista">
    <w:name w:val="List Paragraph"/>
    <w:basedOn w:val="Normal"/>
    <w:uiPriority w:val="34"/>
    <w:qFormat/>
    <w:rsid w:val="00E83A06"/>
    <w:pPr>
      <w:spacing w:after="160" w:line="256" w:lineRule="auto"/>
      <w:ind w:left="720"/>
      <w:contextualSpacing/>
    </w:pPr>
  </w:style>
  <w:style w:type="paragraph" w:customStyle="1" w:styleId="post-date">
    <w:name w:val="post-date"/>
    <w:basedOn w:val="Normal"/>
    <w:rsid w:val="00BD4D4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divs>
    <w:div w:id="266161880">
      <w:bodyDiv w:val="1"/>
      <w:marLeft w:val="0"/>
      <w:marRight w:val="0"/>
      <w:marTop w:val="0"/>
      <w:marBottom w:val="0"/>
      <w:divBdr>
        <w:top w:val="none" w:sz="0" w:space="0" w:color="auto"/>
        <w:left w:val="none" w:sz="0" w:space="0" w:color="auto"/>
        <w:bottom w:val="none" w:sz="0" w:space="0" w:color="auto"/>
        <w:right w:val="none" w:sz="0" w:space="0" w:color="auto"/>
      </w:divBdr>
      <w:divsChild>
        <w:div w:id="1692873185">
          <w:marLeft w:val="0"/>
          <w:marRight w:val="0"/>
          <w:marTop w:val="0"/>
          <w:marBottom w:val="0"/>
          <w:divBdr>
            <w:top w:val="none" w:sz="0" w:space="0" w:color="auto"/>
            <w:left w:val="none" w:sz="0" w:space="0" w:color="auto"/>
            <w:bottom w:val="none" w:sz="0" w:space="0" w:color="auto"/>
            <w:right w:val="none" w:sz="0" w:space="0" w:color="auto"/>
          </w:divBdr>
        </w:div>
      </w:divsChild>
    </w:div>
    <w:div w:id="733285533">
      <w:bodyDiv w:val="1"/>
      <w:marLeft w:val="0"/>
      <w:marRight w:val="0"/>
      <w:marTop w:val="0"/>
      <w:marBottom w:val="0"/>
      <w:divBdr>
        <w:top w:val="none" w:sz="0" w:space="0" w:color="auto"/>
        <w:left w:val="none" w:sz="0" w:space="0" w:color="auto"/>
        <w:bottom w:val="none" w:sz="0" w:space="0" w:color="auto"/>
        <w:right w:val="none" w:sz="0" w:space="0" w:color="auto"/>
      </w:divBdr>
    </w:div>
    <w:div w:id="11360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alor_latent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boracioncestarosa@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4839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ISIDORA</dc:creator>
  <cp:lastModifiedBy>Nestor</cp:lastModifiedBy>
  <cp:revision>2</cp:revision>
  <dcterms:created xsi:type="dcterms:W3CDTF">2020-07-07T21:47:00Z</dcterms:created>
  <dcterms:modified xsi:type="dcterms:W3CDTF">2020-07-07T21:47:00Z</dcterms:modified>
</cp:coreProperties>
</file>