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195" w:rsidRPr="00921791" w:rsidRDefault="00133195" w:rsidP="00133195">
      <w:pPr>
        <w:rPr>
          <w:rFonts w:ascii="Arial" w:hAnsi="Arial" w:cs="Arial"/>
        </w:rPr>
      </w:pPr>
      <w:bookmarkStart w:id="0" w:name="_GoBack"/>
      <w:bookmarkEnd w:id="0"/>
      <w:r w:rsidRPr="00921791">
        <w:rPr>
          <w:rFonts w:ascii="Arial" w:hAnsi="Arial" w:cs="Arial"/>
          <w:b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6B89DCDB" wp14:editId="22EAA16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3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3195" w:rsidRPr="00921791" w:rsidRDefault="00133195" w:rsidP="00133195">
      <w:pPr>
        <w:rPr>
          <w:rFonts w:ascii="Arial" w:hAnsi="Arial" w:cs="Arial"/>
        </w:rPr>
      </w:pPr>
    </w:p>
    <w:p w:rsidR="00133195" w:rsidRDefault="00133195" w:rsidP="00133195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133195" w:rsidRPr="00B11970" w:rsidRDefault="00133195" w:rsidP="00133195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B11970">
        <w:rPr>
          <w:rFonts w:ascii="Arial" w:hAnsi="Arial" w:cs="Arial"/>
          <w:b/>
        </w:rPr>
        <w:t>DIRECCIÓN ACADÉMICA</w:t>
      </w:r>
    </w:p>
    <w:p w:rsidR="00133195" w:rsidRPr="00B11970" w:rsidRDefault="00133195" w:rsidP="00133195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DEPARTAMENTO DE ATENCIÓN DE PARVULOS </w:t>
      </w:r>
    </w:p>
    <w:p w:rsidR="00133195" w:rsidRDefault="00133195" w:rsidP="00133195">
      <w:pPr>
        <w:jc w:val="center"/>
        <w:rPr>
          <w:rFonts w:ascii="Arial" w:hAnsi="Arial" w:cs="Arial"/>
          <w:b/>
          <w:sz w:val="18"/>
        </w:rPr>
      </w:pPr>
      <w:r w:rsidRPr="00E4449D">
        <w:rPr>
          <w:rFonts w:ascii="Arial" w:hAnsi="Arial" w:cs="Arial"/>
          <w:b/>
          <w:sz w:val="18"/>
        </w:rPr>
        <w:t>Respeto</w:t>
      </w:r>
      <w:r>
        <w:rPr>
          <w:rFonts w:ascii="Arial" w:hAnsi="Arial" w:cs="Arial"/>
          <w:b/>
          <w:sz w:val="18"/>
        </w:rPr>
        <w:t xml:space="preserve"> – Responsabilidad – Resiliencia – Tolerancia </w:t>
      </w:r>
    </w:p>
    <w:p w:rsidR="00133195" w:rsidRDefault="00133195" w:rsidP="00133195">
      <w:pPr>
        <w:jc w:val="center"/>
        <w:rPr>
          <w:rFonts w:cstheme="minorHAnsi"/>
          <w:b/>
          <w:bCs/>
          <w:color w:val="000000"/>
          <w:sz w:val="24"/>
          <w:szCs w:val="20"/>
          <w:u w:val="single"/>
        </w:rPr>
      </w:pPr>
      <w:r>
        <w:rPr>
          <w:rFonts w:cstheme="minorHAnsi"/>
          <w:b/>
          <w:bCs/>
          <w:color w:val="000000"/>
          <w:sz w:val="28"/>
          <w:szCs w:val="20"/>
          <w:u w:val="single"/>
        </w:rPr>
        <w:t xml:space="preserve">PAUTA DE CORRECCIÓN </w:t>
      </w:r>
    </w:p>
    <w:p w:rsidR="00133195" w:rsidRDefault="00133195" w:rsidP="0013319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cstheme="minorHAnsi"/>
          <w:b/>
          <w:bCs/>
          <w:color w:val="000000"/>
          <w:sz w:val="24"/>
          <w:szCs w:val="20"/>
          <w:u w:val="single"/>
        </w:rPr>
        <w:t xml:space="preserve">  </w:t>
      </w:r>
      <w:r>
        <w:rPr>
          <w:rFonts w:cstheme="minorHAnsi"/>
          <w:b/>
          <w:bCs/>
          <w:color w:val="000000"/>
          <w:sz w:val="24"/>
          <w:szCs w:val="20"/>
        </w:rPr>
        <w:t xml:space="preserve">           </w:t>
      </w:r>
      <w:r w:rsidRPr="00DE23C4">
        <w:rPr>
          <w:rFonts w:cstheme="minorHAnsi"/>
          <w:bCs/>
          <w:color w:val="000000"/>
          <w:sz w:val="24"/>
          <w:szCs w:val="20"/>
        </w:rPr>
        <w:t>ASIGNATURA</w:t>
      </w:r>
      <w:r w:rsidRPr="00DE23C4">
        <w:rPr>
          <w:rFonts w:cstheme="minorHAnsi"/>
          <w:bCs/>
          <w:color w:val="000000"/>
          <w:sz w:val="24"/>
          <w:szCs w:val="20"/>
        </w:rPr>
        <w:tab/>
      </w:r>
      <w:r w:rsidRPr="00DE23C4">
        <w:rPr>
          <w:rFonts w:cstheme="minorHAnsi"/>
          <w:bCs/>
          <w:color w:val="000000"/>
          <w:sz w:val="24"/>
          <w:szCs w:val="20"/>
        </w:rPr>
        <w:tab/>
        <w:t xml:space="preserve">: </w:t>
      </w:r>
      <w:r>
        <w:rPr>
          <w:rFonts w:cstheme="minorHAnsi"/>
          <w:bCs/>
          <w:color w:val="000000"/>
          <w:sz w:val="24"/>
          <w:szCs w:val="20"/>
        </w:rPr>
        <w:t>Actividades educativas</w:t>
      </w:r>
    </w:p>
    <w:p w:rsidR="00133195" w:rsidRPr="00DE23C4" w:rsidRDefault="00133195" w:rsidP="00133195">
      <w:pPr>
        <w:spacing w:after="0"/>
        <w:rPr>
          <w:rFonts w:cstheme="minorHAnsi"/>
          <w:bCs/>
          <w:color w:val="000000"/>
          <w:sz w:val="24"/>
          <w:szCs w:val="20"/>
        </w:rPr>
      </w:pPr>
      <w:r>
        <w:rPr>
          <w:rFonts w:cstheme="minorHAnsi"/>
          <w:bCs/>
          <w:color w:val="000000"/>
          <w:sz w:val="24"/>
          <w:szCs w:val="20"/>
        </w:rPr>
        <w:t xml:space="preserve">             CURSO                           </w:t>
      </w:r>
      <w:r w:rsidRPr="00DE23C4">
        <w:rPr>
          <w:rFonts w:cstheme="minorHAnsi"/>
          <w:bCs/>
          <w:color w:val="000000"/>
          <w:sz w:val="24"/>
          <w:szCs w:val="20"/>
        </w:rPr>
        <w:t xml:space="preserve">: </w:t>
      </w:r>
      <w:r>
        <w:rPr>
          <w:rFonts w:cstheme="minorHAnsi"/>
          <w:bCs/>
          <w:color w:val="000000"/>
          <w:sz w:val="24"/>
          <w:szCs w:val="20"/>
        </w:rPr>
        <w:t>4º E</w:t>
      </w:r>
    </w:p>
    <w:p w:rsidR="00133195" w:rsidRDefault="00133195" w:rsidP="00133195">
      <w:pPr>
        <w:spacing w:after="0"/>
        <w:ind w:firstLine="708"/>
        <w:rPr>
          <w:rFonts w:cstheme="minorHAnsi"/>
          <w:bCs/>
          <w:color w:val="000000"/>
          <w:sz w:val="24"/>
          <w:szCs w:val="20"/>
        </w:rPr>
      </w:pPr>
      <w:r w:rsidRPr="00DE23C4">
        <w:rPr>
          <w:rFonts w:cstheme="minorHAnsi"/>
          <w:bCs/>
          <w:color w:val="000000"/>
          <w:sz w:val="24"/>
          <w:szCs w:val="20"/>
        </w:rPr>
        <w:t>UNIDAD</w:t>
      </w:r>
      <w:r w:rsidRPr="00DE23C4">
        <w:rPr>
          <w:rFonts w:cstheme="minorHAnsi"/>
          <w:bCs/>
          <w:color w:val="000000"/>
          <w:sz w:val="24"/>
          <w:szCs w:val="20"/>
        </w:rPr>
        <w:tab/>
      </w:r>
      <w:r w:rsidRPr="00DE23C4">
        <w:rPr>
          <w:rFonts w:cstheme="minorHAnsi"/>
          <w:bCs/>
          <w:color w:val="000000"/>
          <w:sz w:val="24"/>
          <w:szCs w:val="20"/>
        </w:rPr>
        <w:tab/>
        <w:t xml:space="preserve">: </w:t>
      </w:r>
      <w:r>
        <w:rPr>
          <w:rFonts w:cstheme="minorHAnsi"/>
          <w:bCs/>
          <w:color w:val="000000"/>
          <w:sz w:val="24"/>
          <w:szCs w:val="20"/>
        </w:rPr>
        <w:t xml:space="preserve">Teorías del aprendizaje </w:t>
      </w:r>
    </w:p>
    <w:p w:rsidR="00133195" w:rsidRDefault="00133195" w:rsidP="00133195">
      <w:pPr>
        <w:jc w:val="center"/>
        <w:rPr>
          <w:rFonts w:ascii="Arial" w:hAnsi="Arial" w:cs="Arial"/>
          <w:b/>
          <w:sz w:val="18"/>
        </w:rPr>
      </w:pPr>
    </w:p>
    <w:p w:rsidR="00133195" w:rsidRDefault="00133195" w:rsidP="0013319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44091">
        <w:rPr>
          <w:rFonts w:ascii="Arial" w:hAnsi="Arial" w:cs="Arial"/>
          <w:b/>
          <w:sz w:val="20"/>
          <w:szCs w:val="20"/>
        </w:rPr>
        <w:t>Objetivo</w:t>
      </w:r>
      <w:r>
        <w:rPr>
          <w:rFonts w:ascii="Arial" w:hAnsi="Arial" w:cs="Arial"/>
          <w:b/>
          <w:sz w:val="20"/>
          <w:szCs w:val="20"/>
        </w:rPr>
        <w:t>s:</w:t>
      </w:r>
    </w:p>
    <w:p w:rsidR="00133195" w:rsidRDefault="00133195" w:rsidP="00133195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3A06BE">
        <w:rPr>
          <w:rFonts w:ascii="Arial" w:hAnsi="Arial" w:cs="Arial"/>
          <w:sz w:val="20"/>
          <w:szCs w:val="20"/>
        </w:rPr>
        <w:t>Conocer estrategias metodológicas efectivas que favorecen interacciones positivas y afectivas, adecuadas….</w:t>
      </w:r>
    </w:p>
    <w:p w:rsidR="00133195" w:rsidRDefault="00133195" w:rsidP="00133195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Aplicar teorías de aprendizajes a situaciones educativas.</w:t>
      </w:r>
    </w:p>
    <w:p w:rsidR="00133195" w:rsidRDefault="00133195" w:rsidP="00133195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00000"/>
          <w:lang w:eastAsia="es-CL"/>
        </w:rPr>
      </w:pPr>
    </w:p>
    <w:p w:rsidR="00133195" w:rsidRDefault="00133195" w:rsidP="00133195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00000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133195" w:rsidTr="00010B09">
        <w:tc>
          <w:tcPr>
            <w:tcW w:w="4489" w:type="dxa"/>
          </w:tcPr>
          <w:p w:rsidR="00133195" w:rsidRDefault="00133195" w:rsidP="00010B09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Teorías de aprendizaje </w:t>
            </w:r>
          </w:p>
        </w:tc>
        <w:tc>
          <w:tcPr>
            <w:tcW w:w="4489" w:type="dxa"/>
          </w:tcPr>
          <w:p w:rsidR="00133195" w:rsidRDefault="00133195" w:rsidP="00010B09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Aprendizajes que se adquieren, que según tu visión son parte de alguna de estas teorías.</w:t>
            </w:r>
          </w:p>
        </w:tc>
      </w:tr>
      <w:tr w:rsidR="00133195" w:rsidTr="00010B09">
        <w:tc>
          <w:tcPr>
            <w:tcW w:w="4489" w:type="dxa"/>
          </w:tcPr>
          <w:p w:rsidR="00133195" w:rsidRDefault="00133195" w:rsidP="00010B09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Conductista</w:t>
            </w:r>
          </w:p>
        </w:tc>
        <w:tc>
          <w:tcPr>
            <w:tcW w:w="4489" w:type="dxa"/>
          </w:tcPr>
          <w:p w:rsidR="00133195" w:rsidRPr="001109C2" w:rsidRDefault="00133195" w:rsidP="001109C2">
            <w:pPr>
              <w:pStyle w:val="Prrafodelista"/>
              <w:numPr>
                <w:ilvl w:val="0"/>
                <w:numId w:val="3"/>
              </w:num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 w:rsidRPr="001109C2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El timbre o campana del colegio.</w:t>
            </w:r>
          </w:p>
          <w:p w:rsidR="00133195" w:rsidRPr="001109C2" w:rsidRDefault="00133195" w:rsidP="001109C2">
            <w:pPr>
              <w:pStyle w:val="Prrafodelista"/>
              <w:numPr>
                <w:ilvl w:val="0"/>
                <w:numId w:val="3"/>
              </w:num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 w:rsidRPr="001109C2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Premiar las intervenciones en clases.</w:t>
            </w:r>
          </w:p>
          <w:p w:rsidR="00133195" w:rsidRPr="001109C2" w:rsidRDefault="00133195" w:rsidP="001109C2">
            <w:pPr>
              <w:pStyle w:val="Prrafodelista"/>
              <w:numPr>
                <w:ilvl w:val="0"/>
                <w:numId w:val="3"/>
              </w:num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 w:rsidRPr="001109C2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Castigar el mal comportamiento.</w:t>
            </w:r>
          </w:p>
          <w:p w:rsidR="00133195" w:rsidRPr="001109C2" w:rsidRDefault="00133195" w:rsidP="001109C2">
            <w:pPr>
              <w:pStyle w:val="Prrafodelista"/>
              <w:numPr>
                <w:ilvl w:val="0"/>
                <w:numId w:val="3"/>
              </w:num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 w:rsidRPr="001109C2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Sancionar al que copia.</w:t>
            </w:r>
          </w:p>
          <w:p w:rsidR="001109C2" w:rsidRPr="001109C2" w:rsidRDefault="00133195" w:rsidP="001109C2">
            <w:pPr>
              <w:pStyle w:val="Prrafodelista"/>
              <w:numPr>
                <w:ilvl w:val="0"/>
                <w:numId w:val="3"/>
              </w:num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 w:rsidRPr="001109C2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Seguir </w:t>
            </w:r>
            <w:r w:rsidR="001109C2" w:rsidRPr="001109C2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rutinas.</w:t>
            </w:r>
          </w:p>
          <w:p w:rsidR="00133195" w:rsidRPr="001109C2" w:rsidRDefault="001109C2" w:rsidP="001109C2">
            <w:pPr>
              <w:pStyle w:val="Prrafodelista"/>
              <w:numPr>
                <w:ilvl w:val="0"/>
                <w:numId w:val="3"/>
              </w:num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 w:rsidRPr="001109C2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Expulsar de clases. </w:t>
            </w:r>
          </w:p>
          <w:p w:rsidR="00133195" w:rsidRDefault="00133195" w:rsidP="00010B09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</w:tc>
      </w:tr>
      <w:tr w:rsidR="00133195" w:rsidTr="00010B09">
        <w:tc>
          <w:tcPr>
            <w:tcW w:w="4489" w:type="dxa"/>
          </w:tcPr>
          <w:p w:rsidR="00133195" w:rsidRDefault="00133195" w:rsidP="00010B09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Constructivista </w:t>
            </w:r>
          </w:p>
        </w:tc>
        <w:tc>
          <w:tcPr>
            <w:tcW w:w="4489" w:type="dxa"/>
          </w:tcPr>
          <w:p w:rsidR="00133195" w:rsidRDefault="00133195" w:rsidP="00010B09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  <w:p w:rsidR="00133195" w:rsidRDefault="001109C2" w:rsidP="001109C2">
            <w:pPr>
              <w:pStyle w:val="Prrafodelista"/>
              <w:numPr>
                <w:ilvl w:val="0"/>
                <w:numId w:val="4"/>
              </w:num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 w:rsidRPr="001109C2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Fomentar el trabajo en grupo</w:t>
            </w: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.</w:t>
            </w:r>
          </w:p>
          <w:p w:rsidR="001109C2" w:rsidRDefault="001109C2" w:rsidP="001109C2">
            <w:pPr>
              <w:pStyle w:val="Prrafodelista"/>
              <w:numPr>
                <w:ilvl w:val="0"/>
                <w:numId w:val="4"/>
              </w:num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El aprendizaje se relacionan con temas que les interesen a los estudiantes.</w:t>
            </w:r>
          </w:p>
          <w:p w:rsidR="001109C2" w:rsidRDefault="001109C2" w:rsidP="001109C2">
            <w:pPr>
              <w:pStyle w:val="Prrafodelista"/>
              <w:numPr>
                <w:ilvl w:val="0"/>
                <w:numId w:val="4"/>
              </w:num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Se fomenta el buen ambiente físico y el trato entre personas.</w:t>
            </w:r>
          </w:p>
          <w:p w:rsidR="00133195" w:rsidRPr="001109C2" w:rsidRDefault="001109C2" w:rsidP="00010B09">
            <w:pPr>
              <w:pStyle w:val="Prrafodelista"/>
              <w:numPr>
                <w:ilvl w:val="0"/>
                <w:numId w:val="4"/>
              </w:num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Fomentar el trabajo colaborativo.</w:t>
            </w:r>
          </w:p>
        </w:tc>
      </w:tr>
      <w:tr w:rsidR="00133195" w:rsidTr="00010B09">
        <w:tc>
          <w:tcPr>
            <w:tcW w:w="4489" w:type="dxa"/>
          </w:tcPr>
          <w:p w:rsidR="00133195" w:rsidRDefault="00133195" w:rsidP="00010B09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Aprendizaje social </w:t>
            </w:r>
          </w:p>
        </w:tc>
        <w:tc>
          <w:tcPr>
            <w:tcW w:w="4489" w:type="dxa"/>
          </w:tcPr>
          <w:p w:rsidR="00133195" w:rsidRDefault="000D7BC8" w:rsidP="001109C2">
            <w:pPr>
              <w:pStyle w:val="Prrafodelista"/>
              <w:numPr>
                <w:ilvl w:val="0"/>
                <w:numId w:val="5"/>
              </w:num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Se aprende mediante un modelo a seguir. </w:t>
            </w:r>
          </w:p>
          <w:p w:rsidR="00133195" w:rsidRPr="000D7BC8" w:rsidRDefault="000D7BC8" w:rsidP="000D7BC8">
            <w:pPr>
              <w:pStyle w:val="Prrafodelista"/>
              <w:numPr>
                <w:ilvl w:val="0"/>
                <w:numId w:val="5"/>
              </w:num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Se centra en almacenar información que se le ha dado.</w:t>
            </w:r>
          </w:p>
        </w:tc>
      </w:tr>
      <w:tr w:rsidR="00133195" w:rsidTr="00010B09">
        <w:tc>
          <w:tcPr>
            <w:tcW w:w="4489" w:type="dxa"/>
          </w:tcPr>
          <w:p w:rsidR="00133195" w:rsidRDefault="00133195" w:rsidP="00010B09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Psicología cognitiva </w:t>
            </w:r>
          </w:p>
        </w:tc>
        <w:tc>
          <w:tcPr>
            <w:tcW w:w="4489" w:type="dxa"/>
          </w:tcPr>
          <w:p w:rsidR="00133195" w:rsidRDefault="000D7BC8" w:rsidP="000D7BC8">
            <w:pPr>
              <w:pStyle w:val="Prrafodelista"/>
              <w:numPr>
                <w:ilvl w:val="0"/>
                <w:numId w:val="6"/>
              </w:num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Incentiva el aprendizaje a través de la ejercitación mental.</w:t>
            </w:r>
          </w:p>
          <w:p w:rsidR="000D7BC8" w:rsidRDefault="000D7BC8" w:rsidP="000D7BC8">
            <w:pPr>
              <w:pStyle w:val="Prrafodelista"/>
              <w:numPr>
                <w:ilvl w:val="0"/>
                <w:numId w:val="6"/>
              </w:num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Actividad que se centran en </w:t>
            </w: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lastRenderedPageBreak/>
              <w:t>procesar información.</w:t>
            </w:r>
          </w:p>
          <w:p w:rsidR="000D7BC8" w:rsidRDefault="000D7BC8" w:rsidP="000D7BC8">
            <w:pPr>
              <w:pStyle w:val="Prrafodelista"/>
              <w:numPr>
                <w:ilvl w:val="0"/>
                <w:numId w:val="6"/>
              </w:num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Ejercitar la memoria.</w:t>
            </w:r>
          </w:p>
          <w:p w:rsidR="00133195" w:rsidRPr="000D7BC8" w:rsidRDefault="000D7BC8" w:rsidP="00010B09">
            <w:pPr>
              <w:pStyle w:val="Prrafodelista"/>
              <w:numPr>
                <w:ilvl w:val="0"/>
                <w:numId w:val="6"/>
              </w:num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Evaluaciones con </w:t>
            </w:r>
            <w:r w:rsidR="00DA5755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alternativas,</w:t>
            </w: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 términos pareados, definir conceptos.</w:t>
            </w:r>
          </w:p>
        </w:tc>
      </w:tr>
      <w:tr w:rsidR="00133195" w:rsidTr="00010B09">
        <w:tc>
          <w:tcPr>
            <w:tcW w:w="4489" w:type="dxa"/>
          </w:tcPr>
          <w:p w:rsidR="00133195" w:rsidRDefault="00133195" w:rsidP="00010B09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lastRenderedPageBreak/>
              <w:t>Inteligencias múltiples</w:t>
            </w:r>
          </w:p>
        </w:tc>
        <w:tc>
          <w:tcPr>
            <w:tcW w:w="4489" w:type="dxa"/>
          </w:tcPr>
          <w:p w:rsidR="00133195" w:rsidRDefault="00133195" w:rsidP="00010B09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  <w:p w:rsidR="00133195" w:rsidRDefault="00133195" w:rsidP="00010B09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  <w:p w:rsidR="00133195" w:rsidRDefault="00916181" w:rsidP="000D7BC8">
            <w:pPr>
              <w:pStyle w:val="Prrafodelista"/>
              <w:numPr>
                <w:ilvl w:val="0"/>
                <w:numId w:val="7"/>
              </w:num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Se brinda a cada estudiante un espacio para aclarar sus dudas, sin limitar el tiempo.</w:t>
            </w:r>
          </w:p>
          <w:p w:rsidR="00916181" w:rsidRDefault="00916181" w:rsidP="000D7BC8">
            <w:pPr>
              <w:pStyle w:val="Prrafodelista"/>
              <w:numPr>
                <w:ilvl w:val="0"/>
                <w:numId w:val="7"/>
              </w:num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Se educa en espacios poco convencionales (ej., escuela de música, colegios artísticos, colegios agrícolas) </w:t>
            </w:r>
          </w:p>
          <w:p w:rsidR="00133195" w:rsidRPr="00916181" w:rsidRDefault="00916181" w:rsidP="00010B09">
            <w:pPr>
              <w:pStyle w:val="Prrafodelista"/>
              <w:numPr>
                <w:ilvl w:val="0"/>
                <w:numId w:val="7"/>
              </w:num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Dar más espacio a la creatividad que a memorizar contenidos.</w:t>
            </w:r>
          </w:p>
          <w:p w:rsidR="00133195" w:rsidRDefault="00133195" w:rsidP="00010B09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</w:tc>
      </w:tr>
    </w:tbl>
    <w:p w:rsidR="00133195" w:rsidRDefault="00133195" w:rsidP="00133195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00000"/>
          <w:lang w:eastAsia="es-CL"/>
        </w:rPr>
      </w:pPr>
    </w:p>
    <w:p w:rsidR="00443902" w:rsidRDefault="00443902" w:rsidP="00133195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00000"/>
          <w:lang w:eastAsia="es-CL"/>
        </w:rPr>
      </w:pPr>
    </w:p>
    <w:p w:rsidR="00133195" w:rsidRDefault="00133195" w:rsidP="00133195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00000"/>
          <w:lang w:eastAsia="es-CL"/>
        </w:rPr>
      </w:pPr>
    </w:p>
    <w:p w:rsidR="00133195" w:rsidRDefault="00133195" w:rsidP="00133195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00000"/>
          <w:lang w:eastAsia="es-CL"/>
        </w:rPr>
      </w:pPr>
    </w:p>
    <w:p w:rsidR="00443902" w:rsidRPr="00443902" w:rsidRDefault="00443902" w:rsidP="00133195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Cs/>
          <w:i/>
          <w:color w:val="000000"/>
          <w:lang w:eastAsia="es-CL"/>
        </w:rPr>
      </w:pPr>
      <w:r w:rsidRPr="00443902">
        <w:rPr>
          <w:rFonts w:ascii="Arial" w:eastAsia="Times New Roman" w:hAnsi="Arial" w:cs="Arial"/>
          <w:b/>
          <w:bCs/>
          <w:i/>
          <w:color w:val="000000"/>
          <w:lang w:eastAsia="es-CL"/>
        </w:rPr>
        <w:t>Estimadas:</w:t>
      </w:r>
      <w:r w:rsidRPr="00443902">
        <w:rPr>
          <w:rFonts w:ascii="Arial" w:eastAsia="Times New Roman" w:hAnsi="Arial" w:cs="Arial"/>
          <w:bCs/>
          <w:i/>
          <w:color w:val="000000"/>
          <w:lang w:eastAsia="es-CL"/>
        </w:rPr>
        <w:t xml:space="preserve"> aquí requiere opinión personal, por tanto las respuestas de su parte serán todas distintas. Les dejo estos ejemplos para que usted compare sus respuestas y pueda complementar las suyas. (</w:t>
      </w:r>
      <w:proofErr w:type="gramStart"/>
      <w:r w:rsidRPr="00443902">
        <w:rPr>
          <w:rFonts w:ascii="Arial" w:eastAsia="Times New Roman" w:hAnsi="Arial" w:cs="Arial"/>
          <w:bCs/>
          <w:i/>
          <w:color w:val="000000"/>
          <w:lang w:eastAsia="es-CL"/>
        </w:rPr>
        <w:t>son</w:t>
      </w:r>
      <w:proofErr w:type="gramEnd"/>
      <w:r w:rsidRPr="00443902">
        <w:rPr>
          <w:rFonts w:ascii="Arial" w:eastAsia="Times New Roman" w:hAnsi="Arial" w:cs="Arial"/>
          <w:bCs/>
          <w:i/>
          <w:color w:val="000000"/>
          <w:lang w:eastAsia="es-CL"/>
        </w:rPr>
        <w:t xml:space="preserve"> algunos ejemplos pueden existir muchos más)</w:t>
      </w:r>
    </w:p>
    <w:p w:rsidR="00443902" w:rsidRPr="00443902" w:rsidRDefault="00443902" w:rsidP="00133195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Cs/>
          <w:i/>
          <w:color w:val="000000"/>
          <w:sz w:val="24"/>
          <w:szCs w:val="24"/>
          <w:lang w:eastAsia="es-CL"/>
        </w:rPr>
      </w:pPr>
    </w:p>
    <w:tbl>
      <w:tblPr>
        <w:tblStyle w:val="Tablaconcuadrcula"/>
        <w:tblW w:w="8977" w:type="dxa"/>
        <w:tblLook w:val="04A0" w:firstRow="1" w:lastRow="0" w:firstColumn="1" w:lastColumn="0" w:noHBand="0" w:noVBand="1"/>
      </w:tblPr>
      <w:tblGrid>
        <w:gridCol w:w="2992"/>
        <w:gridCol w:w="2992"/>
        <w:gridCol w:w="2993"/>
      </w:tblGrid>
      <w:tr w:rsidR="00133195" w:rsidRPr="00186A9A" w:rsidTr="00010B09">
        <w:tc>
          <w:tcPr>
            <w:tcW w:w="2992" w:type="dxa"/>
          </w:tcPr>
          <w:p w:rsidR="00133195" w:rsidRPr="00186A9A" w:rsidRDefault="00133195" w:rsidP="00010B09">
            <w:pPr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86A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 xml:space="preserve">Teorías de aprendizaje </w:t>
            </w:r>
          </w:p>
        </w:tc>
        <w:tc>
          <w:tcPr>
            <w:tcW w:w="2992" w:type="dxa"/>
          </w:tcPr>
          <w:p w:rsidR="00133195" w:rsidRPr="00186A9A" w:rsidRDefault="00133195" w:rsidP="00010B09">
            <w:pPr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86A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 xml:space="preserve">Aspectos positivos para la educación </w:t>
            </w:r>
          </w:p>
        </w:tc>
        <w:tc>
          <w:tcPr>
            <w:tcW w:w="2993" w:type="dxa"/>
          </w:tcPr>
          <w:p w:rsidR="00133195" w:rsidRPr="00186A9A" w:rsidRDefault="00133195" w:rsidP="00010B09">
            <w:pPr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86A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Aspectos negativos para la educación</w:t>
            </w:r>
          </w:p>
        </w:tc>
      </w:tr>
      <w:tr w:rsidR="00133195" w:rsidRPr="00186A9A" w:rsidTr="00010B09">
        <w:tc>
          <w:tcPr>
            <w:tcW w:w="2992" w:type="dxa"/>
          </w:tcPr>
          <w:p w:rsidR="00133195" w:rsidRPr="00186A9A" w:rsidRDefault="00133195" w:rsidP="00010B09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 w:rsidRPr="00186A9A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Conductista</w:t>
            </w:r>
          </w:p>
        </w:tc>
        <w:tc>
          <w:tcPr>
            <w:tcW w:w="2992" w:type="dxa"/>
          </w:tcPr>
          <w:p w:rsidR="00133195" w:rsidRDefault="00916181" w:rsidP="00010B09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Se puede aplicar la técnica a varios estudiantes a la vez.</w:t>
            </w:r>
          </w:p>
          <w:p w:rsidR="00916181" w:rsidRDefault="00916181" w:rsidP="00010B09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  <w:p w:rsidR="00916181" w:rsidRDefault="00916181" w:rsidP="00010B09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Sistema ordenado.</w:t>
            </w:r>
          </w:p>
          <w:p w:rsidR="00916181" w:rsidRDefault="00916181" w:rsidP="00010B09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  <w:p w:rsidR="00916181" w:rsidRDefault="00916181" w:rsidP="00010B09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Hay control sobre los estudiantes</w:t>
            </w:r>
            <w:r w:rsidR="00156203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.</w:t>
            </w:r>
          </w:p>
          <w:p w:rsidR="00133195" w:rsidRPr="00186A9A" w:rsidRDefault="00133195" w:rsidP="00010B09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</w:tc>
        <w:tc>
          <w:tcPr>
            <w:tcW w:w="2993" w:type="dxa"/>
          </w:tcPr>
          <w:p w:rsidR="00916181" w:rsidRDefault="00916181" w:rsidP="00916181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No se desarrolla la creatividad.</w:t>
            </w:r>
          </w:p>
          <w:p w:rsidR="00133195" w:rsidRDefault="00133195" w:rsidP="00010B09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  <w:p w:rsidR="00916181" w:rsidRDefault="00916181" w:rsidP="00010B09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Tiempos limitados.</w:t>
            </w:r>
          </w:p>
          <w:p w:rsidR="00916181" w:rsidRDefault="00916181" w:rsidP="00010B09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  <w:p w:rsidR="00916181" w:rsidRPr="00186A9A" w:rsidRDefault="00156203" w:rsidP="00010B09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No se fomenta la opinión personal.</w:t>
            </w:r>
          </w:p>
        </w:tc>
      </w:tr>
      <w:tr w:rsidR="00133195" w:rsidRPr="00186A9A" w:rsidTr="00010B09">
        <w:tc>
          <w:tcPr>
            <w:tcW w:w="2992" w:type="dxa"/>
          </w:tcPr>
          <w:p w:rsidR="00133195" w:rsidRPr="00186A9A" w:rsidRDefault="00133195" w:rsidP="00010B09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 w:rsidRPr="00186A9A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Constructivista </w:t>
            </w:r>
          </w:p>
        </w:tc>
        <w:tc>
          <w:tcPr>
            <w:tcW w:w="2992" w:type="dxa"/>
          </w:tcPr>
          <w:p w:rsidR="00133195" w:rsidRDefault="00156203" w:rsidP="00010B09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El estudiante crea su aprendizaje.</w:t>
            </w:r>
          </w:p>
          <w:p w:rsidR="00156203" w:rsidRDefault="00156203" w:rsidP="00010B09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  <w:p w:rsidR="00156203" w:rsidRDefault="00156203" w:rsidP="00010B09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Aprendemos a partir de nuestras experiencias.</w:t>
            </w:r>
          </w:p>
          <w:p w:rsidR="00156203" w:rsidRDefault="00156203" w:rsidP="00010B09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  <w:p w:rsidR="00156203" w:rsidRDefault="00156203" w:rsidP="00010B09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Trabajo colaborativo/grupal</w:t>
            </w:r>
          </w:p>
          <w:p w:rsidR="00156203" w:rsidRDefault="00156203" w:rsidP="00010B09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Se fomenta la opinión propia.</w:t>
            </w:r>
          </w:p>
          <w:p w:rsidR="00133195" w:rsidRPr="00186A9A" w:rsidRDefault="00156203" w:rsidP="00010B09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Profesor es un guía.</w:t>
            </w:r>
          </w:p>
        </w:tc>
        <w:tc>
          <w:tcPr>
            <w:tcW w:w="2993" w:type="dxa"/>
          </w:tcPr>
          <w:p w:rsidR="00133195" w:rsidRDefault="00156203" w:rsidP="00010B09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Dificulta la organización </w:t>
            </w:r>
          </w:p>
          <w:p w:rsidR="00156203" w:rsidRDefault="00156203" w:rsidP="00010B09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  <w:p w:rsidR="00156203" w:rsidRPr="00186A9A" w:rsidRDefault="00156203" w:rsidP="00010B09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Requiere gran cambio  curricular. </w:t>
            </w:r>
          </w:p>
        </w:tc>
      </w:tr>
      <w:tr w:rsidR="00133195" w:rsidRPr="00186A9A" w:rsidTr="00010B09">
        <w:tc>
          <w:tcPr>
            <w:tcW w:w="2992" w:type="dxa"/>
          </w:tcPr>
          <w:p w:rsidR="00133195" w:rsidRPr="00186A9A" w:rsidRDefault="00133195" w:rsidP="00010B09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 w:rsidRPr="00186A9A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Aprendizaje social </w:t>
            </w:r>
          </w:p>
        </w:tc>
        <w:tc>
          <w:tcPr>
            <w:tcW w:w="2992" w:type="dxa"/>
          </w:tcPr>
          <w:p w:rsidR="00133195" w:rsidRDefault="00156203" w:rsidP="00010B09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Se aprende de la familia, el entorno social y natural.</w:t>
            </w:r>
          </w:p>
          <w:p w:rsidR="00156203" w:rsidRDefault="00156203" w:rsidP="00010B09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  <w:p w:rsidR="00156203" w:rsidRDefault="00156203" w:rsidP="00010B09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Cuenta con un modelo a </w:t>
            </w: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lastRenderedPageBreak/>
              <w:t>seguir.</w:t>
            </w:r>
          </w:p>
          <w:p w:rsidR="00156203" w:rsidRDefault="00156203" w:rsidP="00010B09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  <w:p w:rsidR="00133195" w:rsidRPr="00186A9A" w:rsidRDefault="00156203" w:rsidP="00010B09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Aprendizaje en conjunto </w:t>
            </w:r>
          </w:p>
        </w:tc>
        <w:tc>
          <w:tcPr>
            <w:tcW w:w="2993" w:type="dxa"/>
          </w:tcPr>
          <w:p w:rsidR="00133195" w:rsidRDefault="00DA5755" w:rsidP="00010B09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lastRenderedPageBreak/>
              <w:t>Siempre se debe seguir un modelo.</w:t>
            </w:r>
          </w:p>
          <w:p w:rsidR="00DA5755" w:rsidRDefault="00DA5755" w:rsidP="00010B09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  <w:p w:rsidR="00DA5755" w:rsidRPr="00186A9A" w:rsidRDefault="00DA5755" w:rsidP="00010B09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Aprendemos lo bueno y lo </w:t>
            </w: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lastRenderedPageBreak/>
              <w:t xml:space="preserve">malo del medio que nos rodean. </w:t>
            </w:r>
          </w:p>
        </w:tc>
      </w:tr>
      <w:tr w:rsidR="00133195" w:rsidRPr="00186A9A" w:rsidTr="00010B09">
        <w:tc>
          <w:tcPr>
            <w:tcW w:w="2992" w:type="dxa"/>
          </w:tcPr>
          <w:p w:rsidR="00133195" w:rsidRPr="00186A9A" w:rsidRDefault="00133195" w:rsidP="00010B09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 w:rsidRPr="00186A9A">
              <w:rPr>
                <w:rFonts w:ascii="Arial" w:eastAsia="Times New Roman" w:hAnsi="Arial" w:cs="Arial"/>
                <w:bCs/>
                <w:color w:val="000000"/>
                <w:lang w:eastAsia="es-CL"/>
              </w:rPr>
              <w:lastRenderedPageBreak/>
              <w:t xml:space="preserve">Psicología cognitiva </w:t>
            </w:r>
          </w:p>
        </w:tc>
        <w:tc>
          <w:tcPr>
            <w:tcW w:w="2992" w:type="dxa"/>
          </w:tcPr>
          <w:p w:rsidR="00133195" w:rsidRDefault="00133195" w:rsidP="00010B09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  <w:p w:rsidR="00133195" w:rsidRDefault="00DA5755" w:rsidP="00010B09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Estimula el desarrollo del cerebro.</w:t>
            </w:r>
          </w:p>
          <w:p w:rsidR="00DA5755" w:rsidRDefault="00DA5755" w:rsidP="00010B09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  <w:p w:rsidR="00133195" w:rsidRDefault="00DA5755" w:rsidP="00010B09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Aprendizaje concreto</w:t>
            </w:r>
          </w:p>
          <w:p w:rsidR="00133195" w:rsidRDefault="00133195" w:rsidP="00010B09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  <w:p w:rsidR="00133195" w:rsidRPr="00186A9A" w:rsidRDefault="00133195" w:rsidP="00010B09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</w:tc>
        <w:tc>
          <w:tcPr>
            <w:tcW w:w="2993" w:type="dxa"/>
          </w:tcPr>
          <w:p w:rsidR="00133195" w:rsidRDefault="00DA5755" w:rsidP="00010B09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No fomenta el pensamiento crítico y opinión propia.</w:t>
            </w:r>
          </w:p>
          <w:p w:rsidR="00DA5755" w:rsidRDefault="00DA5755" w:rsidP="00010B09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  <w:p w:rsidR="00DA5755" w:rsidRDefault="00DA5755" w:rsidP="00010B09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Siempre es alguien o algo quien nos entrega la información.</w:t>
            </w:r>
          </w:p>
          <w:p w:rsidR="00DA5755" w:rsidRDefault="00DA5755" w:rsidP="00010B09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  <w:p w:rsidR="00DA5755" w:rsidRPr="00186A9A" w:rsidRDefault="00DA5755" w:rsidP="00010B09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Se centra mucho en memorizar.</w:t>
            </w:r>
          </w:p>
        </w:tc>
      </w:tr>
      <w:tr w:rsidR="00133195" w:rsidRPr="00186A9A" w:rsidTr="00010B09">
        <w:tc>
          <w:tcPr>
            <w:tcW w:w="2992" w:type="dxa"/>
          </w:tcPr>
          <w:p w:rsidR="00133195" w:rsidRPr="00186A9A" w:rsidRDefault="00133195" w:rsidP="00010B09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 w:rsidRPr="00186A9A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Inteligencias múltiples</w:t>
            </w:r>
          </w:p>
        </w:tc>
        <w:tc>
          <w:tcPr>
            <w:tcW w:w="2992" w:type="dxa"/>
          </w:tcPr>
          <w:p w:rsidR="00DA5755" w:rsidRDefault="00DA5755" w:rsidP="00010B09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Podemos aprender todo a partir de nuestras habilidades.</w:t>
            </w:r>
          </w:p>
          <w:p w:rsidR="00DA5755" w:rsidRDefault="00DA5755" w:rsidP="00010B09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  <w:p w:rsidR="00DA5755" w:rsidRDefault="00DA5755" w:rsidP="00010B09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Aprendemos de nuestras experiencias.</w:t>
            </w:r>
          </w:p>
          <w:p w:rsidR="00DA5755" w:rsidRDefault="00DA5755" w:rsidP="00010B09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  <w:p w:rsidR="00DA5755" w:rsidRDefault="00DA5755" w:rsidP="00010B09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Aporta en el autoconocimiento.</w:t>
            </w:r>
          </w:p>
          <w:p w:rsidR="00DA5755" w:rsidRDefault="00DA5755" w:rsidP="00010B09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  <w:p w:rsidR="00DA5755" w:rsidRDefault="00DA5755" w:rsidP="00010B09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Fomenta el desarrollo personal.</w:t>
            </w:r>
          </w:p>
          <w:p w:rsidR="00DA5755" w:rsidRDefault="00DA5755" w:rsidP="00010B09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  <w:p w:rsidR="00DA5755" w:rsidRDefault="00DA5755" w:rsidP="00010B09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Requiere de tutores expertos en distintas </w:t>
            </w:r>
            <w:r w:rsidR="00443902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áreas.</w:t>
            </w:r>
          </w:p>
          <w:p w:rsidR="00133195" w:rsidRPr="00186A9A" w:rsidRDefault="00133195" w:rsidP="00010B09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</w:tc>
        <w:tc>
          <w:tcPr>
            <w:tcW w:w="2993" w:type="dxa"/>
          </w:tcPr>
          <w:p w:rsidR="00133195" w:rsidRDefault="00DA5755" w:rsidP="00010B09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Requiere gran cambio  curricular.</w:t>
            </w:r>
          </w:p>
          <w:p w:rsidR="00443902" w:rsidRDefault="00443902" w:rsidP="00010B09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  <w:p w:rsidR="00443902" w:rsidRDefault="00443902" w:rsidP="00010B09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Es difícil implementar porque requiere mucho material que incentiven nuevos aprendizajes.</w:t>
            </w:r>
          </w:p>
          <w:p w:rsidR="00443902" w:rsidRDefault="00443902" w:rsidP="00010B09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  <w:p w:rsidR="00443902" w:rsidRPr="00186A9A" w:rsidRDefault="00443902" w:rsidP="00010B09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No se puede aplicar en una sala con muchos estudiantes. </w:t>
            </w:r>
          </w:p>
        </w:tc>
      </w:tr>
    </w:tbl>
    <w:p w:rsidR="00133195" w:rsidRPr="00186A9A" w:rsidRDefault="00133195" w:rsidP="00133195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00000"/>
          <w:lang w:eastAsia="es-CL"/>
        </w:rPr>
      </w:pPr>
    </w:p>
    <w:p w:rsidR="00B02FC5" w:rsidRDefault="00B02FC5"/>
    <w:sectPr w:rsidR="00B02F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F39C5"/>
    <w:multiLevelType w:val="hybridMultilevel"/>
    <w:tmpl w:val="A7FE6B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40342"/>
    <w:multiLevelType w:val="hybridMultilevel"/>
    <w:tmpl w:val="3F7CF50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645F2"/>
    <w:multiLevelType w:val="hybridMultilevel"/>
    <w:tmpl w:val="2D7E950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81F24"/>
    <w:multiLevelType w:val="hybridMultilevel"/>
    <w:tmpl w:val="BFEA1AB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80816"/>
    <w:multiLevelType w:val="hybridMultilevel"/>
    <w:tmpl w:val="B2722BE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D31F0"/>
    <w:multiLevelType w:val="hybridMultilevel"/>
    <w:tmpl w:val="021893B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4D5EA4"/>
    <w:multiLevelType w:val="hybridMultilevel"/>
    <w:tmpl w:val="1E34251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95"/>
    <w:rsid w:val="000D7BC8"/>
    <w:rsid w:val="001109C2"/>
    <w:rsid w:val="00133195"/>
    <w:rsid w:val="00156203"/>
    <w:rsid w:val="0026147C"/>
    <w:rsid w:val="00443902"/>
    <w:rsid w:val="00916181"/>
    <w:rsid w:val="009B7403"/>
    <w:rsid w:val="00B02FC5"/>
    <w:rsid w:val="00DA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16C29-88FF-42C5-B2BB-D2067CFF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1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195"/>
    <w:pPr>
      <w:spacing w:after="0"/>
      <w:ind w:left="720"/>
      <w:contextualSpacing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13319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33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Usuario de Windows</cp:lastModifiedBy>
  <cp:revision>2</cp:revision>
  <dcterms:created xsi:type="dcterms:W3CDTF">2020-06-01T15:23:00Z</dcterms:created>
  <dcterms:modified xsi:type="dcterms:W3CDTF">2020-06-01T15:23:00Z</dcterms:modified>
</cp:coreProperties>
</file>