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C3" w:rsidRPr="00921791" w:rsidRDefault="009F12C3" w:rsidP="009F12C3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168BB1A" wp14:editId="39DEB9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2C3" w:rsidRPr="00921791" w:rsidRDefault="009F12C3" w:rsidP="009F12C3">
      <w:pPr>
        <w:rPr>
          <w:rFonts w:ascii="Arial" w:hAnsi="Arial" w:cs="Arial"/>
        </w:rPr>
      </w:pPr>
    </w:p>
    <w:p w:rsidR="009F12C3" w:rsidRDefault="009F12C3" w:rsidP="009F12C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F12C3" w:rsidRPr="00B11970" w:rsidRDefault="009F12C3" w:rsidP="009F12C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11970">
        <w:rPr>
          <w:rFonts w:ascii="Arial" w:hAnsi="Arial" w:cs="Arial"/>
          <w:b/>
        </w:rPr>
        <w:t>DIRECCIÓN ACADÉMICA</w:t>
      </w:r>
    </w:p>
    <w:p w:rsidR="009F12C3" w:rsidRPr="00B11970" w:rsidRDefault="009F12C3" w:rsidP="009F12C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ATENCIÓN DE PARVULOS </w:t>
      </w:r>
    </w:p>
    <w:p w:rsidR="009F12C3" w:rsidRDefault="009F12C3" w:rsidP="009F12C3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2F47" wp14:editId="74C1A037">
                <wp:simplePos x="0" y="0"/>
                <wp:positionH relativeFrom="column">
                  <wp:posOffset>-380365</wp:posOffset>
                </wp:positionH>
                <wp:positionV relativeFrom="paragraph">
                  <wp:posOffset>271780</wp:posOffset>
                </wp:positionV>
                <wp:extent cx="5304790" cy="1692275"/>
                <wp:effectExtent l="0" t="0" r="10160" b="22225"/>
                <wp:wrapThrough wrapText="bothSides">
                  <wp:wrapPolygon edited="0">
                    <wp:start x="698" y="0"/>
                    <wp:lineTo x="0" y="973"/>
                    <wp:lineTo x="0" y="19938"/>
                    <wp:lineTo x="465" y="21641"/>
                    <wp:lineTo x="621" y="21641"/>
                    <wp:lineTo x="20943" y="21641"/>
                    <wp:lineTo x="21098" y="21641"/>
                    <wp:lineTo x="21564" y="19938"/>
                    <wp:lineTo x="21564" y="1459"/>
                    <wp:lineTo x="20943" y="0"/>
                    <wp:lineTo x="698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790" cy="169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C3" w:rsidRDefault="009F12C3" w:rsidP="009F1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Guía de estudio: Actividades educativas </w:t>
                            </w:r>
                          </w:p>
                          <w:p w:rsidR="009F12C3" w:rsidRDefault="009F12C3" w:rsidP="009F1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4°E___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9F12C3" w:rsidRDefault="009F12C3" w:rsidP="009F12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9F12C3" w:rsidRDefault="009F12C3" w:rsidP="009F12C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06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Conocer estrategias metodológicas efectivas que favorecen interacciones positivas y afectivas, adecuadas….</w:t>
                            </w:r>
                          </w:p>
                          <w:p w:rsidR="009F12C3" w:rsidRDefault="009F12C3" w:rsidP="009F12C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Aplicar teorías de aprendizajes a situaciones educativas.</w:t>
                            </w:r>
                          </w:p>
                          <w:p w:rsidR="009F12C3" w:rsidRPr="003A06BE" w:rsidRDefault="009F12C3" w:rsidP="009F12C3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F12C3" w:rsidRDefault="009F12C3" w:rsidP="009F12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2C3" w:rsidRDefault="009F12C3" w:rsidP="009F12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2C3" w:rsidRPr="00CC3735" w:rsidRDefault="009F12C3" w:rsidP="009F12C3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/>
                              <w:ind w:left="100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29.95pt;margin-top:21.4pt;width:417.7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" strokeweight="1.5pt">
                <v:textbox>
                  <w:txbxContent>
                    <w:p w:rsidR="009F12C3" w:rsidRDefault="009F12C3" w:rsidP="009F12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Guía de estudio: Actividades educativas </w:t>
                      </w:r>
                    </w:p>
                    <w:p w:rsidR="009F12C3" w:rsidRDefault="009F12C3" w:rsidP="009F12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4°E___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9F12C3" w:rsidRDefault="009F12C3" w:rsidP="009F12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s:</w:t>
                      </w:r>
                    </w:p>
                    <w:p w:rsidR="009F12C3" w:rsidRDefault="009F12C3" w:rsidP="009F12C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06BE">
                        <w:rPr>
                          <w:rFonts w:ascii="Arial" w:hAnsi="Arial" w:cs="Arial"/>
                          <w:sz w:val="20"/>
                          <w:szCs w:val="20"/>
                        </w:rPr>
                        <w:t>Conocer estrategias metodológicas efectivas que favorecen interacciones positivas y afectivas, adecuadas….</w:t>
                      </w:r>
                    </w:p>
                    <w:p w:rsidR="009F12C3" w:rsidRDefault="009F12C3" w:rsidP="009F12C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Aplicar teorías de aprendizajes a situaciones educativas.</w:t>
                      </w:r>
                    </w:p>
                    <w:p w:rsidR="009F12C3" w:rsidRPr="003A06BE" w:rsidRDefault="009F12C3" w:rsidP="009F12C3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F12C3" w:rsidRDefault="009F12C3" w:rsidP="009F12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F12C3" w:rsidRDefault="009F12C3" w:rsidP="009F12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F12C3" w:rsidRPr="00CC3735" w:rsidRDefault="009F12C3" w:rsidP="009F12C3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/>
                        <w:ind w:left="100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C4DA0" wp14:editId="15AABF54">
                <wp:simplePos x="0" y="0"/>
                <wp:positionH relativeFrom="column">
                  <wp:posOffset>4989830</wp:posOffset>
                </wp:positionH>
                <wp:positionV relativeFrom="paragraph">
                  <wp:posOffset>320040</wp:posOffset>
                </wp:positionV>
                <wp:extent cx="1156970" cy="1156970"/>
                <wp:effectExtent l="0" t="0" r="24130" b="24130"/>
                <wp:wrapThrough wrapText="bothSides">
                  <wp:wrapPolygon edited="0">
                    <wp:start x="1778" y="0"/>
                    <wp:lineTo x="0" y="1067"/>
                    <wp:lineTo x="0" y="20272"/>
                    <wp:lineTo x="1423" y="21695"/>
                    <wp:lineTo x="20272" y="21695"/>
                    <wp:lineTo x="21695" y="20272"/>
                    <wp:lineTo x="21695" y="1423"/>
                    <wp:lineTo x="20272" y="0"/>
                    <wp:lineTo x="1778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156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2C3" w:rsidRDefault="009F12C3" w:rsidP="009F12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12C3" w:rsidRPr="00135B37" w:rsidRDefault="009F12C3" w:rsidP="009F12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54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 REGISTRA EN CUANDERNO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 MÓDULO </w:t>
                            </w:r>
                          </w:p>
                          <w:p w:rsidR="009F12C3" w:rsidRPr="00534B47" w:rsidRDefault="009F12C3" w:rsidP="009F12C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7" style="position:absolute;left:0;text-align:left;margin-left:392.9pt;margin-top:25.2pt;width:91.1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" strokeweight="1.5pt">
                <v:textbox>
                  <w:txbxContent>
                    <w:p w:rsidR="009F12C3" w:rsidRDefault="009F12C3" w:rsidP="009F12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F12C3" w:rsidRPr="00135B37" w:rsidRDefault="009F12C3" w:rsidP="009F12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54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 REGISTRA EN CUANDERNO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 MÓDULO </w:t>
                      </w:r>
                    </w:p>
                    <w:p w:rsidR="009F12C3" w:rsidRPr="00534B47" w:rsidRDefault="009F12C3" w:rsidP="009F12C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9F12C3" w:rsidRPr="0042476D" w:rsidRDefault="009F12C3" w:rsidP="009F12C3">
      <w:pPr>
        <w:rPr>
          <w:rFonts w:ascii="Arial" w:hAnsi="Arial" w:cs="Arial"/>
          <w:b/>
          <w:sz w:val="20"/>
          <w:szCs w:val="20"/>
        </w:rPr>
      </w:pPr>
    </w:p>
    <w:p w:rsidR="009F12C3" w:rsidRPr="002D7885" w:rsidRDefault="009F12C3" w:rsidP="009F12C3">
      <w:pPr>
        <w:rPr>
          <w:rFonts w:ascii="Arial" w:hAnsi="Arial" w:cs="Arial"/>
          <w:b/>
          <w:sz w:val="20"/>
          <w:szCs w:val="20"/>
        </w:rPr>
      </w:pPr>
      <w:r w:rsidRPr="00EC2E54">
        <w:rPr>
          <w:rFonts w:ascii="Arial" w:hAnsi="Arial" w:cs="Arial"/>
          <w:b/>
        </w:rPr>
        <w:t xml:space="preserve">Instrucciones: </w:t>
      </w:r>
    </w:p>
    <w:p w:rsidR="000E7138" w:rsidRDefault="000E7138" w:rsidP="009F12C3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0E7138">
        <w:rPr>
          <w:rFonts w:ascii="Arial" w:hAnsi="Arial" w:cs="Arial"/>
        </w:rPr>
        <w:t>Por favor lea al m</w:t>
      </w:r>
      <w:r>
        <w:rPr>
          <w:rFonts w:ascii="Arial" w:hAnsi="Arial" w:cs="Arial"/>
        </w:rPr>
        <w:t>enos 2 veces antes de contestar.</w:t>
      </w:r>
    </w:p>
    <w:p w:rsidR="009F12C3" w:rsidRPr="000E7138" w:rsidRDefault="009F12C3" w:rsidP="009F12C3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0E7138">
        <w:rPr>
          <w:rFonts w:ascii="Arial" w:hAnsi="Arial" w:cs="Arial"/>
        </w:rPr>
        <w:t xml:space="preserve">Tenga su respaldo y registre todas sus guías en el cuaderno de módulo correspondiente, al igual que los </w:t>
      </w:r>
      <w:proofErr w:type="spellStart"/>
      <w:r w:rsidRPr="000E7138">
        <w:rPr>
          <w:rFonts w:ascii="Arial" w:hAnsi="Arial" w:cs="Arial"/>
        </w:rPr>
        <w:t>ppt</w:t>
      </w:r>
      <w:proofErr w:type="spellEnd"/>
      <w:r w:rsidRPr="000E7138">
        <w:rPr>
          <w:rFonts w:ascii="Arial" w:hAnsi="Arial" w:cs="Arial"/>
        </w:rPr>
        <w:t>, transcriba al cuaderno de módulo, para obtener una mejor calidad de lectura.</w:t>
      </w:r>
    </w:p>
    <w:p w:rsidR="009F12C3" w:rsidRDefault="009F12C3" w:rsidP="009F12C3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 xml:space="preserve"> es un material importante que  cuenta con información que te ayudara a resolver de mejor forma la guía.</w:t>
      </w:r>
    </w:p>
    <w:p w:rsidR="009F12C3" w:rsidRPr="00ED39FA" w:rsidRDefault="009F12C3" w:rsidP="009F12C3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 de la especialidad: </w:t>
      </w:r>
      <w:hyperlink r:id="rId7" w:history="1">
        <w:r w:rsidRPr="00C307B1">
          <w:rPr>
            <w:rStyle w:val="Hipervnculo"/>
            <w:rFonts w:ascii="Arial" w:hAnsi="Arial" w:cs="Arial"/>
          </w:rPr>
          <w:t>parvuloscestarosa@gmail.com</w:t>
        </w:r>
      </w:hyperlink>
      <w:r>
        <w:rPr>
          <w:rFonts w:ascii="Arial" w:hAnsi="Arial" w:cs="Arial"/>
        </w:rPr>
        <w:t xml:space="preserve"> </w:t>
      </w:r>
    </w:p>
    <w:p w:rsidR="009F12C3" w:rsidRDefault="009F12C3" w:rsidP="000E7138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0E7138">
        <w:rPr>
          <w:rFonts w:ascii="Arial" w:hAnsi="Arial" w:cs="Arial"/>
        </w:rPr>
        <w:t>Para dudas consultas y consignar otros medios de envío este es mi número personal al cual me pueden agregar y consultar lo estimen necesario. +569 81506471 profe Paula.</w:t>
      </w:r>
    </w:p>
    <w:p w:rsidR="000E7138" w:rsidRPr="000E7138" w:rsidRDefault="000E7138" w:rsidP="000E7138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Chicas es momento que aplicar lo aprendido y se centren es estos momentos en la teoría constructivista en donde serán ustedes las que construyan su aprendizaje, tienen una gran misión</w:t>
      </w:r>
      <w:proofErr w:type="gramStart"/>
      <w:r>
        <w:rPr>
          <w:rFonts w:ascii="Arial" w:hAnsi="Arial" w:cs="Arial"/>
        </w:rPr>
        <w:t>!!!!</w:t>
      </w:r>
      <w:proofErr w:type="gramEnd"/>
      <w:r>
        <w:rPr>
          <w:rFonts w:ascii="Arial" w:hAnsi="Arial" w:cs="Arial"/>
        </w:rPr>
        <w:t xml:space="preserve"> Yo sé que pueden…</w:t>
      </w:r>
    </w:p>
    <w:p w:rsidR="009F12C3" w:rsidRDefault="009F12C3" w:rsidP="009F12C3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es-CL"/>
        </w:rPr>
      </w:pPr>
    </w:p>
    <w:p w:rsidR="009F12C3" w:rsidRDefault="009F12C3" w:rsidP="009F12C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es-CL"/>
        </w:rPr>
      </w:pPr>
    </w:p>
    <w:p w:rsidR="000E7138" w:rsidRDefault="000E7138" w:rsidP="009F12C3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41"/>
          <w:szCs w:val="41"/>
          <w:u w:val="single"/>
          <w:lang w:eastAsia="es-CL"/>
        </w:rPr>
      </w:pPr>
      <w:bookmarkStart w:id="0" w:name="_GoBack"/>
      <w:bookmarkEnd w:id="0"/>
    </w:p>
    <w:p w:rsidR="009F12C3" w:rsidRDefault="009F12C3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  <w:r w:rsidRPr="00653790">
        <w:rPr>
          <w:rFonts w:ascii="Arial" w:eastAsia="Times New Roman" w:hAnsi="Arial" w:cs="Arial"/>
          <w:bCs/>
          <w:color w:val="000000"/>
          <w:lang w:eastAsia="es-CL"/>
        </w:rPr>
        <w:lastRenderedPageBreak/>
        <w:t>1</w:t>
      </w:r>
      <w:r>
        <w:rPr>
          <w:rFonts w:ascii="Arial" w:eastAsia="Times New Roman" w:hAnsi="Arial" w:cs="Arial"/>
          <w:bCs/>
          <w:color w:val="000000"/>
          <w:lang w:eastAsia="es-CL"/>
        </w:rPr>
        <w:t xml:space="preserve"> Intenta hacer un recorrido por tus memorias e intenta recordar, como es que comenzaste tu proceso de aprendizaje, desde que eras una niña, recuerda a quien imitabas, quien de tu familia te enseñaba cosas, recuerda los profesores que has tenido a lo largo de tu vida de estudiante</w:t>
      </w:r>
      <w:r w:rsidR="00A80646">
        <w:rPr>
          <w:rFonts w:ascii="Arial" w:eastAsia="Times New Roman" w:hAnsi="Arial" w:cs="Arial"/>
          <w:bCs/>
          <w:color w:val="000000"/>
          <w:lang w:eastAsia="es-CL"/>
        </w:rPr>
        <w:t xml:space="preserve">, que cosas te gustaban hacer desde niña, recuerda que cosas desde niña te ha costado hacer y cuales son fáciles de lograr para ti. Identifica esos recuerdos y luego </w:t>
      </w:r>
      <w:r w:rsidR="00B516D5">
        <w:rPr>
          <w:rFonts w:ascii="Arial" w:eastAsia="Times New Roman" w:hAnsi="Arial" w:cs="Arial"/>
          <w:bCs/>
          <w:color w:val="000000"/>
          <w:lang w:eastAsia="es-CL"/>
        </w:rPr>
        <w:t>completa este cuadro. Si no tienes recuerdos que te puedan ayudar a completar, puedes utilizar ejemplos que creas son pertinentes para desarrollar este cuadro.</w:t>
      </w:r>
    </w:p>
    <w:p w:rsidR="00B516D5" w:rsidRDefault="00B516D5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  <w:r>
        <w:rPr>
          <w:rFonts w:ascii="Arial" w:eastAsia="Times New Roman" w:hAnsi="Arial" w:cs="Arial"/>
          <w:bCs/>
          <w:color w:val="000000"/>
          <w:lang w:eastAsia="es-CL"/>
        </w:rPr>
        <w:t>Menciona la mayor cantidad de ejemplos que puedas.</w:t>
      </w:r>
    </w:p>
    <w:p w:rsidR="00B516D5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  <w:r>
        <w:rPr>
          <w:rFonts w:ascii="Arial" w:eastAsia="Times New Roman" w:hAnsi="Arial" w:cs="Arial"/>
          <w:bCs/>
          <w:color w:val="000000"/>
          <w:lang w:eastAsia="es-CL"/>
        </w:rPr>
        <w:t>Ej.</w:t>
      </w:r>
      <w:r w:rsidR="00B516D5">
        <w:rPr>
          <w:rFonts w:ascii="Arial" w:eastAsia="Times New Roman" w:hAnsi="Arial" w:cs="Arial"/>
          <w:bCs/>
          <w:color w:val="000000"/>
          <w:lang w:eastAsia="es-CL"/>
        </w:rPr>
        <w:t>:</w:t>
      </w:r>
      <w:r>
        <w:rPr>
          <w:rFonts w:ascii="Arial" w:eastAsia="Times New Roman" w:hAnsi="Arial" w:cs="Arial"/>
          <w:bCs/>
          <w:color w:val="000000"/>
          <w:lang w:eastAsia="es-CL"/>
        </w:rPr>
        <w:t xml:space="preserve"> El juego el monito mayor, es aprendizaje social.</w:t>
      </w: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B516D5" w:rsidRDefault="00B516D5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516D5" w:rsidTr="00B516D5"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Teorías de aprendizaje </w:t>
            </w:r>
          </w:p>
        </w:tc>
        <w:tc>
          <w:tcPr>
            <w:tcW w:w="4489" w:type="dxa"/>
          </w:tcPr>
          <w:p w:rsidR="00B516D5" w:rsidRDefault="00B516D5" w:rsidP="00186A9A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Aprendizajes que se adquieren, que según tu visión son parte de alguna de estas teorías.</w:t>
            </w:r>
          </w:p>
        </w:tc>
      </w:tr>
      <w:tr w:rsidR="00B516D5" w:rsidTr="00B516D5"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Conductista</w:t>
            </w:r>
          </w:p>
        </w:tc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B516D5" w:rsidTr="00B516D5"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Constructivista </w:t>
            </w:r>
          </w:p>
        </w:tc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B516D5" w:rsidTr="00B516D5"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Aprendizaje social </w:t>
            </w:r>
          </w:p>
        </w:tc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B516D5" w:rsidTr="00B516D5"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Psicología cognitiva </w:t>
            </w:r>
          </w:p>
        </w:tc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B516D5" w:rsidTr="00B516D5"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Inteligencias múltiples</w:t>
            </w:r>
          </w:p>
        </w:tc>
        <w:tc>
          <w:tcPr>
            <w:tcW w:w="4489" w:type="dxa"/>
          </w:tcPr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B516D5" w:rsidRDefault="00B516D5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</w:tbl>
    <w:p w:rsidR="00B516D5" w:rsidRDefault="00B516D5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p w:rsidR="00186A9A" w:rsidRP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000000"/>
          <w:lang w:eastAsia="es-CL"/>
        </w:rPr>
        <w:lastRenderedPageBreak/>
        <w:t>2. Identifica los aspectos positivos y negativos de estas teorías y menciona las que son o han sido un aporte para la educación y también describe los aspectos que no son un aporte para la educación.</w:t>
      </w:r>
    </w:p>
    <w:p w:rsid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p w:rsidR="00186A9A" w:rsidRP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</w:pPr>
    </w:p>
    <w:tbl>
      <w:tblPr>
        <w:tblStyle w:val="Tablaconcuadrcula"/>
        <w:tblW w:w="8977" w:type="dxa"/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186A9A" w:rsidRPr="00186A9A" w:rsidTr="00186A9A">
        <w:tc>
          <w:tcPr>
            <w:tcW w:w="2992" w:type="dxa"/>
          </w:tcPr>
          <w:p w:rsidR="00186A9A" w:rsidRPr="00186A9A" w:rsidRDefault="00186A9A" w:rsidP="0076097C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86A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Teorías de aprendizaje </w:t>
            </w:r>
          </w:p>
        </w:tc>
        <w:tc>
          <w:tcPr>
            <w:tcW w:w="2992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86A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Aspectos positivos para la educación </w:t>
            </w:r>
          </w:p>
        </w:tc>
        <w:tc>
          <w:tcPr>
            <w:tcW w:w="2993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86A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Aspectos negativos para la educación</w:t>
            </w:r>
          </w:p>
        </w:tc>
      </w:tr>
      <w:tr w:rsidR="00186A9A" w:rsidRPr="00186A9A" w:rsidTr="00186A9A">
        <w:tc>
          <w:tcPr>
            <w:tcW w:w="2992" w:type="dxa"/>
          </w:tcPr>
          <w:p w:rsidR="00186A9A" w:rsidRPr="00186A9A" w:rsidRDefault="00186A9A" w:rsidP="0076097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Conductista</w:t>
            </w:r>
          </w:p>
        </w:tc>
        <w:tc>
          <w:tcPr>
            <w:tcW w:w="2992" w:type="dxa"/>
          </w:tcPr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6A9A" w:rsidRPr="00186A9A" w:rsidTr="00186A9A">
        <w:tc>
          <w:tcPr>
            <w:tcW w:w="2992" w:type="dxa"/>
          </w:tcPr>
          <w:p w:rsidR="00186A9A" w:rsidRPr="00186A9A" w:rsidRDefault="00186A9A" w:rsidP="0076097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Constructivista </w:t>
            </w:r>
          </w:p>
        </w:tc>
        <w:tc>
          <w:tcPr>
            <w:tcW w:w="2992" w:type="dxa"/>
          </w:tcPr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6A9A" w:rsidRPr="00186A9A" w:rsidTr="00186A9A">
        <w:tc>
          <w:tcPr>
            <w:tcW w:w="2992" w:type="dxa"/>
          </w:tcPr>
          <w:p w:rsidR="00186A9A" w:rsidRPr="00186A9A" w:rsidRDefault="00186A9A" w:rsidP="0076097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Aprendizaje social </w:t>
            </w:r>
          </w:p>
        </w:tc>
        <w:tc>
          <w:tcPr>
            <w:tcW w:w="2992" w:type="dxa"/>
          </w:tcPr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6A9A" w:rsidRPr="00186A9A" w:rsidTr="00186A9A">
        <w:tc>
          <w:tcPr>
            <w:tcW w:w="2992" w:type="dxa"/>
          </w:tcPr>
          <w:p w:rsidR="00186A9A" w:rsidRPr="00186A9A" w:rsidRDefault="00186A9A" w:rsidP="0076097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Psicología cognitiva </w:t>
            </w:r>
          </w:p>
        </w:tc>
        <w:tc>
          <w:tcPr>
            <w:tcW w:w="2992" w:type="dxa"/>
          </w:tcPr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  <w:tr w:rsidR="00186A9A" w:rsidRPr="00186A9A" w:rsidTr="00186A9A">
        <w:tc>
          <w:tcPr>
            <w:tcW w:w="2992" w:type="dxa"/>
          </w:tcPr>
          <w:p w:rsidR="00186A9A" w:rsidRPr="00186A9A" w:rsidRDefault="00186A9A" w:rsidP="0076097C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186A9A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Inteligencias múltiples</w:t>
            </w:r>
          </w:p>
        </w:tc>
        <w:tc>
          <w:tcPr>
            <w:tcW w:w="2992" w:type="dxa"/>
          </w:tcPr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  <w:tc>
          <w:tcPr>
            <w:tcW w:w="2993" w:type="dxa"/>
          </w:tcPr>
          <w:p w:rsidR="00186A9A" w:rsidRPr="00186A9A" w:rsidRDefault="00186A9A" w:rsidP="009F12C3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</w:p>
        </w:tc>
      </w:tr>
    </w:tbl>
    <w:p w:rsidR="00186A9A" w:rsidRPr="00186A9A" w:rsidRDefault="00186A9A" w:rsidP="009F12C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lang w:eastAsia="es-CL"/>
        </w:rPr>
      </w:pPr>
    </w:p>
    <w:sectPr w:rsidR="00186A9A" w:rsidRPr="00186A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342"/>
    <w:multiLevelType w:val="hybridMultilevel"/>
    <w:tmpl w:val="3F7CF50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31F0"/>
    <w:multiLevelType w:val="hybridMultilevel"/>
    <w:tmpl w:val="021893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3"/>
    <w:rsid w:val="000E7138"/>
    <w:rsid w:val="00186A9A"/>
    <w:rsid w:val="009F12C3"/>
    <w:rsid w:val="00A72276"/>
    <w:rsid w:val="00A80646"/>
    <w:rsid w:val="00B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2C3"/>
    <w:pPr>
      <w:spacing w:after="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F12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2C3"/>
    <w:pPr>
      <w:spacing w:after="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F12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F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vulos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2020-05-25T07:41:00Z</dcterms:created>
  <dcterms:modified xsi:type="dcterms:W3CDTF">2020-05-25T08:36:00Z</dcterms:modified>
</cp:coreProperties>
</file>