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D0" w:rsidRPr="00921791" w:rsidRDefault="005165D0" w:rsidP="005165D0">
      <w:pPr>
        <w:rPr>
          <w:rFonts w:ascii="Arial" w:hAnsi="Arial" w:cs="Arial"/>
        </w:rPr>
      </w:pPr>
      <w:r w:rsidRPr="00921791">
        <w:rPr>
          <w:rFonts w:ascii="Arial" w:hAnsi="Arial" w:cs="Arial"/>
          <w:b/>
          <w:noProof/>
          <w:lang w:eastAsia="es-CL"/>
        </w:rPr>
        <w:drawing>
          <wp:anchor distT="0" distB="0" distL="114300" distR="114300" simplePos="0" relativeHeight="251659264" behindDoc="0" locked="0" layoutInCell="1" allowOverlap="1" wp14:anchorId="46D64454" wp14:editId="2508246E">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5165D0" w:rsidRDefault="005165D0" w:rsidP="005165D0">
      <w:pPr>
        <w:pBdr>
          <w:bottom w:val="single" w:sz="12" w:space="1" w:color="auto"/>
        </w:pBdr>
        <w:rPr>
          <w:rFonts w:ascii="Arial" w:hAnsi="Arial" w:cs="Arial"/>
          <w:b/>
        </w:rPr>
      </w:pPr>
    </w:p>
    <w:p w:rsidR="005165D0" w:rsidRPr="00B11970" w:rsidRDefault="005165D0" w:rsidP="005165D0">
      <w:pPr>
        <w:pBdr>
          <w:bottom w:val="single" w:sz="12" w:space="1" w:color="auto"/>
        </w:pBdr>
        <w:spacing w:after="0"/>
        <w:jc w:val="center"/>
        <w:rPr>
          <w:rFonts w:ascii="Arial" w:hAnsi="Arial" w:cs="Arial"/>
          <w:b/>
        </w:rPr>
      </w:pPr>
      <w:r w:rsidRPr="00B11970">
        <w:rPr>
          <w:rFonts w:ascii="Arial" w:hAnsi="Arial" w:cs="Arial"/>
          <w:b/>
        </w:rPr>
        <w:t>DIRECCIÓN ACADÉMICA</w:t>
      </w:r>
    </w:p>
    <w:p w:rsidR="005165D0" w:rsidRPr="00B11970" w:rsidRDefault="005165D0" w:rsidP="005165D0">
      <w:pPr>
        <w:pBdr>
          <w:bottom w:val="single" w:sz="12" w:space="1" w:color="auto"/>
        </w:pBdr>
        <w:spacing w:after="0"/>
        <w:jc w:val="center"/>
        <w:rPr>
          <w:rFonts w:ascii="Arial" w:hAnsi="Arial" w:cs="Arial"/>
          <w:b/>
        </w:rPr>
      </w:pPr>
      <w:r>
        <w:rPr>
          <w:rFonts w:ascii="Arial" w:hAnsi="Arial" w:cs="Arial"/>
          <w:b/>
        </w:rPr>
        <w:t xml:space="preserve">DEPARTAMENTO DE ATENCIÓN DE PARVULOS </w:t>
      </w:r>
    </w:p>
    <w:p w:rsidR="005165D0" w:rsidRDefault="005165D0" w:rsidP="00A07A33">
      <w:pPr>
        <w:spacing w:after="0"/>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r>
        <w:rPr>
          <w:rFonts w:ascii="Arial" w:hAnsi="Arial" w:cs="Arial"/>
          <w:b/>
          <w:sz w:val="20"/>
          <w:szCs w:val="20"/>
        </w:rPr>
        <w:t xml:space="preserve">  </w:t>
      </w:r>
    </w:p>
    <w:p w:rsidR="00A07A33" w:rsidRPr="00A07A33" w:rsidRDefault="00A07A33" w:rsidP="00A07A33">
      <w:pPr>
        <w:spacing w:after="0"/>
        <w:jc w:val="center"/>
        <w:rPr>
          <w:rFonts w:ascii="Arial" w:hAnsi="Arial" w:cs="Arial"/>
          <w:b/>
          <w:sz w:val="18"/>
        </w:rPr>
      </w:pPr>
    </w:p>
    <w:p w:rsidR="005165D0" w:rsidRDefault="005165D0" w:rsidP="005165D0">
      <w:pPr>
        <w:jc w:val="center"/>
        <w:rPr>
          <w:rFonts w:cstheme="minorHAnsi"/>
          <w:b/>
          <w:bCs/>
          <w:color w:val="000000"/>
          <w:sz w:val="24"/>
          <w:szCs w:val="20"/>
          <w:u w:val="single"/>
        </w:rPr>
      </w:pPr>
      <w:r>
        <w:rPr>
          <w:rFonts w:cstheme="minorHAnsi"/>
          <w:b/>
          <w:bCs/>
          <w:color w:val="000000"/>
          <w:sz w:val="28"/>
          <w:szCs w:val="20"/>
          <w:u w:val="single"/>
        </w:rPr>
        <w:t xml:space="preserve">PAUTA DE CORRECCIÓN </w:t>
      </w:r>
    </w:p>
    <w:p w:rsidR="005165D0" w:rsidRDefault="005165D0" w:rsidP="005165D0">
      <w:pPr>
        <w:spacing w:after="0" w:line="240" w:lineRule="auto"/>
        <w:rPr>
          <w:rFonts w:ascii="Arial" w:hAnsi="Arial" w:cs="Arial"/>
          <w:b/>
          <w:sz w:val="20"/>
          <w:szCs w:val="20"/>
        </w:rPr>
      </w:pPr>
      <w:r>
        <w:rPr>
          <w:rFonts w:cstheme="minorHAnsi"/>
          <w:b/>
          <w:bCs/>
          <w:color w:val="000000"/>
          <w:sz w:val="24"/>
          <w:szCs w:val="20"/>
          <w:u w:val="single"/>
        </w:rPr>
        <w:t xml:space="preserve">  </w:t>
      </w:r>
      <w:r>
        <w:rPr>
          <w:rFonts w:cstheme="minorHAnsi"/>
          <w:b/>
          <w:bCs/>
          <w:color w:val="000000"/>
          <w:sz w:val="24"/>
          <w:szCs w:val="20"/>
        </w:rPr>
        <w:t xml:space="preserve">           </w:t>
      </w:r>
      <w:r w:rsidRPr="00DE23C4">
        <w:rPr>
          <w:rFonts w:cstheme="minorHAnsi"/>
          <w:bCs/>
          <w:color w:val="000000"/>
          <w:sz w:val="24"/>
          <w:szCs w:val="20"/>
        </w:rPr>
        <w:t>ASIGNATURA</w:t>
      </w:r>
      <w:r w:rsidRPr="00DE23C4">
        <w:rPr>
          <w:rFonts w:cstheme="minorHAnsi"/>
          <w:bCs/>
          <w:color w:val="000000"/>
          <w:sz w:val="24"/>
          <w:szCs w:val="20"/>
        </w:rPr>
        <w:tab/>
      </w:r>
      <w:r w:rsidRPr="00DE23C4">
        <w:rPr>
          <w:rFonts w:cstheme="minorHAnsi"/>
          <w:bCs/>
          <w:color w:val="000000"/>
          <w:sz w:val="24"/>
          <w:szCs w:val="20"/>
        </w:rPr>
        <w:tab/>
        <w:t xml:space="preserve">: </w:t>
      </w:r>
      <w:r w:rsidR="00B31A22">
        <w:rPr>
          <w:rFonts w:cstheme="minorHAnsi"/>
          <w:bCs/>
          <w:color w:val="000000"/>
          <w:sz w:val="24"/>
          <w:szCs w:val="20"/>
        </w:rPr>
        <w:t xml:space="preserve">Recreación y Bienestar </w:t>
      </w:r>
    </w:p>
    <w:p w:rsidR="005165D0" w:rsidRPr="00DE23C4" w:rsidRDefault="005165D0" w:rsidP="005165D0">
      <w:pPr>
        <w:spacing w:after="0"/>
        <w:rPr>
          <w:rFonts w:cstheme="minorHAnsi"/>
          <w:bCs/>
          <w:color w:val="000000"/>
          <w:sz w:val="24"/>
          <w:szCs w:val="20"/>
        </w:rPr>
      </w:pPr>
      <w:r>
        <w:rPr>
          <w:rFonts w:cstheme="minorHAnsi"/>
          <w:bCs/>
          <w:color w:val="000000"/>
          <w:sz w:val="24"/>
          <w:szCs w:val="20"/>
        </w:rPr>
        <w:t xml:space="preserve">             CURSO                           </w:t>
      </w:r>
      <w:r w:rsidRPr="00DE23C4">
        <w:rPr>
          <w:rFonts w:cstheme="minorHAnsi"/>
          <w:bCs/>
          <w:color w:val="000000"/>
          <w:sz w:val="24"/>
          <w:szCs w:val="20"/>
        </w:rPr>
        <w:t xml:space="preserve">: </w:t>
      </w:r>
      <w:r>
        <w:rPr>
          <w:rFonts w:cstheme="minorHAnsi"/>
          <w:bCs/>
          <w:color w:val="000000"/>
          <w:sz w:val="24"/>
          <w:szCs w:val="20"/>
        </w:rPr>
        <w:t>3º F</w:t>
      </w:r>
    </w:p>
    <w:p w:rsidR="00A07A33" w:rsidRDefault="005165D0" w:rsidP="00A07A33">
      <w:pPr>
        <w:spacing w:after="0"/>
        <w:ind w:firstLine="708"/>
        <w:rPr>
          <w:rFonts w:cstheme="minorHAnsi"/>
          <w:bCs/>
          <w:color w:val="000000"/>
          <w:sz w:val="24"/>
          <w:szCs w:val="20"/>
        </w:rPr>
      </w:pPr>
      <w:r w:rsidRPr="00DE23C4">
        <w:rPr>
          <w:rFonts w:cstheme="minorHAnsi"/>
          <w:bCs/>
          <w:color w:val="000000"/>
          <w:sz w:val="24"/>
          <w:szCs w:val="20"/>
        </w:rPr>
        <w:t>UNIDAD</w:t>
      </w:r>
      <w:r w:rsidRPr="00DE23C4">
        <w:rPr>
          <w:rFonts w:cstheme="minorHAnsi"/>
          <w:bCs/>
          <w:color w:val="000000"/>
          <w:sz w:val="24"/>
          <w:szCs w:val="20"/>
        </w:rPr>
        <w:tab/>
      </w:r>
      <w:r w:rsidRPr="00DE23C4">
        <w:rPr>
          <w:rFonts w:cstheme="minorHAnsi"/>
          <w:bCs/>
          <w:color w:val="000000"/>
          <w:sz w:val="24"/>
          <w:szCs w:val="20"/>
        </w:rPr>
        <w:tab/>
        <w:t xml:space="preserve">: </w:t>
      </w:r>
      <w:r w:rsidR="00B31A22">
        <w:rPr>
          <w:rFonts w:cstheme="minorHAnsi"/>
          <w:bCs/>
          <w:color w:val="000000"/>
          <w:sz w:val="24"/>
          <w:szCs w:val="20"/>
        </w:rPr>
        <w:t>Hora de sueño y descanso.</w:t>
      </w:r>
    </w:p>
    <w:p w:rsidR="00A07A33" w:rsidRDefault="00A07A33" w:rsidP="00A07A33">
      <w:pPr>
        <w:spacing w:after="0"/>
        <w:rPr>
          <w:rFonts w:ascii="Arial" w:hAnsi="Arial" w:cs="Arial"/>
          <w:b/>
          <w:sz w:val="20"/>
          <w:szCs w:val="20"/>
        </w:rPr>
      </w:pPr>
      <w:r>
        <w:rPr>
          <w:rFonts w:ascii="Arial" w:hAnsi="Arial" w:cs="Arial"/>
          <w:b/>
          <w:sz w:val="20"/>
          <w:szCs w:val="20"/>
        </w:rPr>
        <w:t>Objetivos:</w:t>
      </w:r>
    </w:p>
    <w:p w:rsidR="00A07A33" w:rsidRDefault="00A07A33" w:rsidP="00A07A33">
      <w:pPr>
        <w:pStyle w:val="Prrafodelista"/>
        <w:numPr>
          <w:ilvl w:val="0"/>
          <w:numId w:val="1"/>
        </w:numPr>
        <w:rPr>
          <w:rFonts w:ascii="Arial" w:hAnsi="Arial" w:cs="Arial"/>
          <w:sz w:val="20"/>
          <w:szCs w:val="20"/>
        </w:rPr>
      </w:pPr>
      <w:r>
        <w:rPr>
          <w:rFonts w:ascii="Arial" w:hAnsi="Arial" w:cs="Arial"/>
          <w:sz w:val="20"/>
          <w:szCs w:val="20"/>
        </w:rPr>
        <w:t>Prepara recursos necesarios para implementar momentos de recreación o descanso.</w:t>
      </w:r>
    </w:p>
    <w:p w:rsidR="00A07A33" w:rsidRDefault="00A07A33" w:rsidP="00A07A33">
      <w:pPr>
        <w:pStyle w:val="Prrafodelista"/>
        <w:numPr>
          <w:ilvl w:val="0"/>
          <w:numId w:val="1"/>
        </w:numPr>
        <w:rPr>
          <w:rFonts w:ascii="Arial" w:hAnsi="Arial" w:cs="Arial"/>
          <w:sz w:val="20"/>
          <w:szCs w:val="20"/>
        </w:rPr>
      </w:pPr>
      <w:r>
        <w:rPr>
          <w:rFonts w:ascii="Arial" w:hAnsi="Arial" w:cs="Arial"/>
          <w:sz w:val="20"/>
          <w:szCs w:val="20"/>
        </w:rPr>
        <w:t>Crear diseño de material con enfoque educativo.</w:t>
      </w:r>
    </w:p>
    <w:p w:rsidR="005165D0" w:rsidRPr="00A07A33" w:rsidRDefault="00A07A33" w:rsidP="00A07A33">
      <w:pPr>
        <w:pStyle w:val="Prrafodelista"/>
        <w:numPr>
          <w:ilvl w:val="0"/>
          <w:numId w:val="1"/>
        </w:numPr>
        <w:rPr>
          <w:rFonts w:ascii="Arial" w:hAnsi="Arial" w:cs="Arial"/>
          <w:sz w:val="20"/>
          <w:szCs w:val="20"/>
        </w:rPr>
      </w:pPr>
      <w:r>
        <w:rPr>
          <w:rFonts w:ascii="Arial" w:hAnsi="Arial" w:cs="Arial"/>
          <w:sz w:val="20"/>
          <w:szCs w:val="20"/>
        </w:rPr>
        <w:t>Resolución de problemas.</w:t>
      </w:r>
    </w:p>
    <w:tbl>
      <w:tblPr>
        <w:tblStyle w:val="Tablaconcuadrcula"/>
        <w:tblW w:w="0" w:type="auto"/>
        <w:tblInd w:w="0" w:type="dxa"/>
        <w:tblLook w:val="04A0" w:firstRow="1" w:lastRow="0" w:firstColumn="1" w:lastColumn="0" w:noHBand="0" w:noVBand="1"/>
      </w:tblPr>
      <w:tblGrid>
        <w:gridCol w:w="5353"/>
        <w:gridCol w:w="1418"/>
        <w:gridCol w:w="1559"/>
      </w:tblGrid>
      <w:tr w:rsidR="005709AC" w:rsidRPr="008B7D5D" w:rsidTr="005709AC">
        <w:tc>
          <w:tcPr>
            <w:tcW w:w="5353" w:type="dxa"/>
          </w:tcPr>
          <w:p w:rsidR="005709AC" w:rsidRPr="00EA79B1" w:rsidRDefault="005709AC" w:rsidP="00CA5363">
            <w:pPr>
              <w:pStyle w:val="Prrafodelista"/>
              <w:rPr>
                <w:rFonts w:cstheme="minorHAnsi"/>
                <w:bCs/>
                <w:color w:val="000000"/>
                <w:sz w:val="24"/>
                <w:szCs w:val="20"/>
              </w:rPr>
            </w:pPr>
          </w:p>
        </w:tc>
        <w:tc>
          <w:tcPr>
            <w:tcW w:w="1418" w:type="dxa"/>
          </w:tcPr>
          <w:p w:rsidR="005709AC" w:rsidRPr="005709AC" w:rsidRDefault="005709AC" w:rsidP="00CA5363">
            <w:pPr>
              <w:rPr>
                <w:rFonts w:cstheme="minorHAnsi"/>
                <w:bCs/>
                <w:color w:val="000000"/>
              </w:rPr>
            </w:pPr>
            <w:r w:rsidRPr="005709AC">
              <w:rPr>
                <w:rFonts w:cstheme="minorHAnsi"/>
                <w:bCs/>
                <w:color w:val="000000"/>
              </w:rPr>
              <w:t xml:space="preserve">Se </w:t>
            </w:r>
            <w:r>
              <w:rPr>
                <w:rFonts w:cstheme="minorHAnsi"/>
                <w:bCs/>
                <w:color w:val="000000"/>
              </w:rPr>
              <w:t xml:space="preserve">puede apreciar </w:t>
            </w:r>
          </w:p>
        </w:tc>
        <w:tc>
          <w:tcPr>
            <w:tcW w:w="1559" w:type="dxa"/>
          </w:tcPr>
          <w:p w:rsidR="005709AC" w:rsidRPr="005709AC" w:rsidRDefault="005709AC" w:rsidP="00CA5363">
            <w:pPr>
              <w:rPr>
                <w:rFonts w:cstheme="minorHAnsi"/>
                <w:bCs/>
                <w:color w:val="000000"/>
              </w:rPr>
            </w:pPr>
            <w:r w:rsidRPr="005709AC">
              <w:rPr>
                <w:rFonts w:cstheme="minorHAnsi"/>
                <w:bCs/>
                <w:color w:val="000000"/>
              </w:rPr>
              <w:t xml:space="preserve">No </w:t>
            </w:r>
            <w:r>
              <w:rPr>
                <w:rFonts w:cstheme="minorHAnsi"/>
                <w:bCs/>
                <w:color w:val="000000"/>
              </w:rPr>
              <w:t xml:space="preserve">se puede apreciar </w:t>
            </w:r>
            <w:r w:rsidRPr="005709AC">
              <w:rPr>
                <w:rFonts w:cstheme="minorHAnsi"/>
                <w:bCs/>
                <w:color w:val="000000"/>
              </w:rPr>
              <w:t xml:space="preserve"> </w:t>
            </w:r>
          </w:p>
        </w:tc>
      </w:tr>
      <w:tr w:rsidR="005709AC" w:rsidTr="005709AC">
        <w:tc>
          <w:tcPr>
            <w:tcW w:w="5353" w:type="dxa"/>
          </w:tcPr>
          <w:p w:rsidR="005709AC" w:rsidRDefault="005709AC" w:rsidP="00CA5363">
            <w:pPr>
              <w:rPr>
                <w:rFonts w:cstheme="minorHAnsi"/>
                <w:bCs/>
                <w:color w:val="000000"/>
                <w:sz w:val="24"/>
                <w:szCs w:val="20"/>
              </w:rPr>
            </w:pPr>
            <w:r>
              <w:rPr>
                <w:rFonts w:cstheme="minorHAnsi"/>
                <w:bCs/>
                <w:color w:val="000000"/>
                <w:sz w:val="24"/>
                <w:szCs w:val="20"/>
              </w:rPr>
              <w:t>Se aprecia uso de t</w:t>
            </w:r>
            <w:r w:rsidR="009C2A68">
              <w:rPr>
                <w:rFonts w:cstheme="minorHAnsi"/>
                <w:bCs/>
                <w:color w:val="000000"/>
                <w:sz w:val="24"/>
                <w:szCs w:val="20"/>
              </w:rPr>
              <w:t>ela, genero, lana, etc.</w:t>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5709AC" w:rsidTr="005709AC">
        <w:tc>
          <w:tcPr>
            <w:tcW w:w="5353" w:type="dxa"/>
          </w:tcPr>
          <w:p w:rsidR="005709AC" w:rsidRDefault="005709AC" w:rsidP="00CA5363">
            <w:pPr>
              <w:rPr>
                <w:rFonts w:cstheme="minorHAnsi"/>
                <w:bCs/>
                <w:color w:val="000000"/>
                <w:sz w:val="24"/>
                <w:szCs w:val="20"/>
              </w:rPr>
            </w:pPr>
            <w:r>
              <w:rPr>
                <w:rFonts w:cstheme="minorHAnsi"/>
                <w:bCs/>
                <w:color w:val="000000"/>
                <w:sz w:val="24"/>
                <w:szCs w:val="20"/>
              </w:rPr>
              <w:t xml:space="preserve">Se aprecia el uso de materiales reciclados. </w:t>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5709AC" w:rsidTr="005709AC">
        <w:tc>
          <w:tcPr>
            <w:tcW w:w="5353" w:type="dxa"/>
          </w:tcPr>
          <w:p w:rsidR="005709AC" w:rsidRDefault="005709AC" w:rsidP="00CA5363">
            <w:pPr>
              <w:rPr>
                <w:rFonts w:cstheme="minorHAnsi"/>
                <w:bCs/>
                <w:color w:val="000000"/>
                <w:sz w:val="24"/>
                <w:szCs w:val="20"/>
              </w:rPr>
            </w:pPr>
            <w:r>
              <w:rPr>
                <w:rFonts w:cstheme="minorHAnsi"/>
                <w:bCs/>
                <w:color w:val="000000"/>
                <w:sz w:val="24"/>
                <w:szCs w:val="20"/>
              </w:rPr>
              <w:t>Se aprecia trabajo hecho a mano (diseños, recortes, costuras)</w:t>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5709AC" w:rsidTr="005709AC">
        <w:tc>
          <w:tcPr>
            <w:tcW w:w="5353" w:type="dxa"/>
          </w:tcPr>
          <w:p w:rsidR="005709AC" w:rsidRDefault="005709AC" w:rsidP="005709AC">
            <w:pPr>
              <w:tabs>
                <w:tab w:val="left" w:pos="3079"/>
              </w:tabs>
              <w:rPr>
                <w:rFonts w:cstheme="minorHAnsi"/>
                <w:bCs/>
                <w:color w:val="000000"/>
                <w:sz w:val="24"/>
                <w:szCs w:val="20"/>
              </w:rPr>
            </w:pPr>
            <w:r>
              <w:rPr>
                <w:rFonts w:cstheme="minorHAnsi"/>
                <w:bCs/>
                <w:color w:val="000000"/>
                <w:sz w:val="24"/>
                <w:szCs w:val="20"/>
              </w:rPr>
              <w:t>Se aprecia un diseño llamativo.</w:t>
            </w:r>
            <w:r>
              <w:rPr>
                <w:rFonts w:cstheme="minorHAnsi"/>
                <w:bCs/>
                <w:color w:val="000000"/>
                <w:sz w:val="24"/>
                <w:szCs w:val="20"/>
              </w:rPr>
              <w:tab/>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5709AC" w:rsidTr="005709AC">
        <w:tc>
          <w:tcPr>
            <w:tcW w:w="5353" w:type="dxa"/>
          </w:tcPr>
          <w:p w:rsidR="005709AC" w:rsidRDefault="005709AC" w:rsidP="00CA5363">
            <w:pPr>
              <w:rPr>
                <w:rFonts w:cstheme="minorHAnsi"/>
                <w:bCs/>
                <w:color w:val="000000"/>
                <w:sz w:val="24"/>
                <w:szCs w:val="20"/>
              </w:rPr>
            </w:pPr>
            <w:r>
              <w:rPr>
                <w:rFonts w:cstheme="minorHAnsi"/>
                <w:bCs/>
                <w:color w:val="000000"/>
                <w:sz w:val="24"/>
                <w:szCs w:val="20"/>
              </w:rPr>
              <w:t>Se aprecia un diseño de uso infantil.</w:t>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5709AC" w:rsidTr="005709AC">
        <w:tc>
          <w:tcPr>
            <w:tcW w:w="5353" w:type="dxa"/>
          </w:tcPr>
          <w:p w:rsidR="005709AC" w:rsidRDefault="005709AC" w:rsidP="00CA5363">
            <w:pPr>
              <w:rPr>
                <w:rFonts w:cstheme="minorHAnsi"/>
                <w:bCs/>
                <w:color w:val="000000"/>
                <w:sz w:val="24"/>
                <w:szCs w:val="20"/>
              </w:rPr>
            </w:pPr>
            <w:r>
              <w:rPr>
                <w:rFonts w:cstheme="minorHAnsi"/>
                <w:bCs/>
                <w:color w:val="000000"/>
                <w:sz w:val="24"/>
                <w:szCs w:val="20"/>
              </w:rPr>
              <w:t>Se aprecian colores, texturas, uso de aromas de relajación.</w:t>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5709AC" w:rsidTr="005709AC">
        <w:tc>
          <w:tcPr>
            <w:tcW w:w="5353" w:type="dxa"/>
          </w:tcPr>
          <w:p w:rsidR="005709AC" w:rsidRDefault="005709AC" w:rsidP="00CA5363">
            <w:pPr>
              <w:rPr>
                <w:rFonts w:cstheme="minorHAnsi"/>
                <w:bCs/>
                <w:color w:val="000000"/>
                <w:sz w:val="24"/>
                <w:szCs w:val="20"/>
              </w:rPr>
            </w:pPr>
            <w:r>
              <w:rPr>
                <w:rFonts w:cstheme="minorHAnsi"/>
                <w:bCs/>
                <w:color w:val="000000"/>
                <w:sz w:val="24"/>
                <w:szCs w:val="20"/>
              </w:rPr>
              <w:t>El material trae su ficha de descripción</w:t>
            </w:r>
            <w:r w:rsidR="009C2A68">
              <w:rPr>
                <w:rFonts w:cstheme="minorHAnsi"/>
                <w:bCs/>
                <w:color w:val="000000"/>
                <w:sz w:val="24"/>
                <w:szCs w:val="20"/>
              </w:rPr>
              <w:t>.</w:t>
            </w:r>
            <w:r>
              <w:rPr>
                <w:rFonts w:cstheme="minorHAnsi"/>
                <w:bCs/>
                <w:color w:val="000000"/>
                <w:sz w:val="24"/>
                <w:szCs w:val="20"/>
              </w:rPr>
              <w:t xml:space="preserve"> </w:t>
            </w:r>
          </w:p>
        </w:tc>
        <w:tc>
          <w:tcPr>
            <w:tcW w:w="1418" w:type="dxa"/>
          </w:tcPr>
          <w:p w:rsidR="005709AC" w:rsidRDefault="005709AC" w:rsidP="00CA5363">
            <w:pPr>
              <w:rPr>
                <w:rFonts w:cstheme="minorHAnsi"/>
                <w:bCs/>
                <w:color w:val="000000"/>
                <w:sz w:val="24"/>
                <w:szCs w:val="20"/>
              </w:rPr>
            </w:pPr>
          </w:p>
        </w:tc>
        <w:tc>
          <w:tcPr>
            <w:tcW w:w="1559" w:type="dxa"/>
          </w:tcPr>
          <w:p w:rsidR="005709AC" w:rsidRDefault="005709AC" w:rsidP="00CA5363">
            <w:pPr>
              <w:rPr>
                <w:rFonts w:cstheme="minorHAnsi"/>
                <w:bCs/>
                <w:color w:val="000000"/>
                <w:sz w:val="24"/>
                <w:szCs w:val="20"/>
              </w:rPr>
            </w:pPr>
          </w:p>
        </w:tc>
      </w:tr>
      <w:tr w:rsidR="009C2A68" w:rsidTr="005709AC">
        <w:tc>
          <w:tcPr>
            <w:tcW w:w="5353" w:type="dxa"/>
          </w:tcPr>
          <w:p w:rsidR="009C2A68" w:rsidRDefault="009C2A68" w:rsidP="00CA5363">
            <w:pPr>
              <w:rPr>
                <w:rFonts w:cstheme="minorHAnsi"/>
                <w:bCs/>
                <w:color w:val="000000"/>
                <w:sz w:val="24"/>
                <w:szCs w:val="20"/>
              </w:rPr>
            </w:pPr>
            <w:r>
              <w:rPr>
                <w:rFonts w:cstheme="minorHAnsi"/>
                <w:bCs/>
                <w:color w:val="000000"/>
                <w:sz w:val="24"/>
                <w:szCs w:val="20"/>
              </w:rPr>
              <w:t>Se aprecia en el diseño que es un material que puede ser usado a hora de la siesta o el descanso.</w:t>
            </w:r>
          </w:p>
        </w:tc>
        <w:tc>
          <w:tcPr>
            <w:tcW w:w="1418" w:type="dxa"/>
          </w:tcPr>
          <w:p w:rsidR="009C2A68" w:rsidRDefault="009C2A68" w:rsidP="00CA5363">
            <w:pPr>
              <w:rPr>
                <w:rFonts w:cstheme="minorHAnsi"/>
                <w:bCs/>
                <w:color w:val="000000"/>
                <w:sz w:val="24"/>
                <w:szCs w:val="20"/>
              </w:rPr>
            </w:pPr>
          </w:p>
        </w:tc>
        <w:tc>
          <w:tcPr>
            <w:tcW w:w="1559" w:type="dxa"/>
          </w:tcPr>
          <w:p w:rsidR="009C2A68" w:rsidRDefault="009C2A68" w:rsidP="00CA5363">
            <w:pPr>
              <w:rPr>
                <w:rFonts w:cstheme="minorHAnsi"/>
                <w:bCs/>
                <w:color w:val="000000"/>
                <w:sz w:val="24"/>
                <w:szCs w:val="20"/>
              </w:rPr>
            </w:pPr>
          </w:p>
        </w:tc>
      </w:tr>
      <w:tr w:rsidR="009C2A68" w:rsidTr="005709AC">
        <w:tc>
          <w:tcPr>
            <w:tcW w:w="5353" w:type="dxa"/>
          </w:tcPr>
          <w:p w:rsidR="009C2A68" w:rsidRDefault="009C2A68" w:rsidP="00CA5363">
            <w:pPr>
              <w:rPr>
                <w:rFonts w:cstheme="minorHAnsi"/>
                <w:bCs/>
                <w:color w:val="000000"/>
                <w:sz w:val="24"/>
                <w:szCs w:val="20"/>
              </w:rPr>
            </w:pPr>
            <w:r>
              <w:rPr>
                <w:rFonts w:cstheme="minorHAnsi"/>
                <w:bCs/>
                <w:color w:val="000000"/>
                <w:sz w:val="24"/>
                <w:szCs w:val="20"/>
              </w:rPr>
              <w:t xml:space="preserve">Se aprecia en el diseño que es un material de uso infantil. </w:t>
            </w:r>
          </w:p>
        </w:tc>
        <w:tc>
          <w:tcPr>
            <w:tcW w:w="1418" w:type="dxa"/>
          </w:tcPr>
          <w:p w:rsidR="009C2A68" w:rsidRDefault="009C2A68" w:rsidP="00CA5363">
            <w:pPr>
              <w:rPr>
                <w:rFonts w:cstheme="minorHAnsi"/>
                <w:bCs/>
                <w:color w:val="000000"/>
                <w:sz w:val="24"/>
                <w:szCs w:val="20"/>
              </w:rPr>
            </w:pPr>
          </w:p>
        </w:tc>
        <w:tc>
          <w:tcPr>
            <w:tcW w:w="1559" w:type="dxa"/>
          </w:tcPr>
          <w:p w:rsidR="009C2A68" w:rsidRDefault="009C2A68" w:rsidP="00CA5363">
            <w:pPr>
              <w:rPr>
                <w:rFonts w:cstheme="minorHAnsi"/>
                <w:bCs/>
                <w:color w:val="000000"/>
                <w:sz w:val="24"/>
                <w:szCs w:val="20"/>
              </w:rPr>
            </w:pPr>
          </w:p>
        </w:tc>
      </w:tr>
    </w:tbl>
    <w:p w:rsidR="00B31A22" w:rsidRDefault="00A07A33" w:rsidP="00A07A33">
      <w:pPr>
        <w:spacing w:after="0"/>
        <w:jc w:val="both"/>
        <w:rPr>
          <w:rFonts w:cstheme="minorHAnsi"/>
          <w:bCs/>
          <w:color w:val="000000"/>
          <w:sz w:val="24"/>
          <w:szCs w:val="20"/>
        </w:rPr>
      </w:pPr>
      <w:r>
        <w:rPr>
          <w:rFonts w:cstheme="minorHAnsi"/>
          <w:b/>
          <w:bCs/>
          <w:color w:val="000000"/>
          <w:sz w:val="24"/>
          <w:szCs w:val="20"/>
        </w:rPr>
        <w:t xml:space="preserve">         </w:t>
      </w:r>
      <w:bookmarkStart w:id="0" w:name="_GoBack"/>
      <w:bookmarkEnd w:id="0"/>
      <w:r w:rsidR="00B31A22" w:rsidRPr="00B31A22">
        <w:rPr>
          <w:rFonts w:cstheme="minorHAnsi"/>
          <w:b/>
          <w:bCs/>
          <w:color w:val="000000"/>
          <w:sz w:val="24"/>
          <w:szCs w:val="20"/>
        </w:rPr>
        <w:t>Observación</w:t>
      </w:r>
      <w:r w:rsidR="00B31A22">
        <w:rPr>
          <w:rFonts w:cstheme="minorHAnsi"/>
          <w:b/>
          <w:bCs/>
          <w:color w:val="000000"/>
          <w:sz w:val="24"/>
          <w:szCs w:val="20"/>
        </w:rPr>
        <w:t xml:space="preserve">: </w:t>
      </w:r>
      <w:r w:rsidR="00B31A22">
        <w:rPr>
          <w:rFonts w:cstheme="minorHAnsi"/>
          <w:bCs/>
          <w:color w:val="000000"/>
          <w:sz w:val="24"/>
          <w:szCs w:val="20"/>
        </w:rPr>
        <w:t xml:space="preserve">La parte final de la guía, llevaba un listado de actividades que ustedes debían marcar, las que realizaron para lograr hacer este material.  Esta Pauta, te indicara si todos los pasos que has seguido, te llevaron a lograr un producto que nos puede ser muy útil en el jardín infantil con un fin educativo. </w:t>
      </w:r>
    </w:p>
    <w:p w:rsidR="00B31A22" w:rsidRDefault="00B31A22" w:rsidP="00B31A22">
      <w:pPr>
        <w:spacing w:after="0"/>
        <w:ind w:firstLine="708"/>
        <w:jc w:val="both"/>
        <w:rPr>
          <w:rFonts w:cstheme="minorHAnsi"/>
          <w:bCs/>
          <w:color w:val="000000"/>
          <w:sz w:val="24"/>
          <w:szCs w:val="20"/>
        </w:rPr>
      </w:pPr>
      <w:r>
        <w:rPr>
          <w:rFonts w:cstheme="minorHAnsi"/>
          <w:bCs/>
          <w:color w:val="000000"/>
          <w:sz w:val="24"/>
          <w:szCs w:val="20"/>
        </w:rPr>
        <w:t xml:space="preserve">Una vez que me envíen la foto de su material y la ficha que debían completar, nos juntaremos mediante </w:t>
      </w:r>
      <w:proofErr w:type="spellStart"/>
      <w:r>
        <w:rPr>
          <w:rFonts w:cstheme="minorHAnsi"/>
          <w:bCs/>
          <w:color w:val="000000"/>
          <w:sz w:val="24"/>
          <w:szCs w:val="20"/>
        </w:rPr>
        <w:t>whathsapp</w:t>
      </w:r>
      <w:proofErr w:type="spellEnd"/>
      <w:r>
        <w:rPr>
          <w:rFonts w:cstheme="minorHAnsi"/>
          <w:bCs/>
          <w:color w:val="000000"/>
          <w:sz w:val="24"/>
          <w:szCs w:val="20"/>
        </w:rPr>
        <w:t xml:space="preserve"> o zoom (26/05 como ya </w:t>
      </w:r>
      <w:r w:rsidR="003E5995">
        <w:rPr>
          <w:rFonts w:cstheme="minorHAnsi"/>
          <w:bCs/>
          <w:color w:val="000000"/>
          <w:sz w:val="24"/>
          <w:szCs w:val="20"/>
        </w:rPr>
        <w:t>lo hemos acordado</w:t>
      </w:r>
      <w:r>
        <w:rPr>
          <w:rFonts w:cstheme="minorHAnsi"/>
          <w:bCs/>
          <w:color w:val="000000"/>
          <w:sz w:val="24"/>
          <w:szCs w:val="20"/>
        </w:rPr>
        <w:t>) para que todos</w:t>
      </w:r>
      <w:r w:rsidR="003E5995">
        <w:rPr>
          <w:rFonts w:cstheme="minorHAnsi"/>
          <w:bCs/>
          <w:color w:val="000000"/>
          <w:sz w:val="24"/>
          <w:szCs w:val="20"/>
        </w:rPr>
        <w:t>/as</w:t>
      </w:r>
      <w:r>
        <w:rPr>
          <w:rFonts w:cstheme="minorHAnsi"/>
          <w:bCs/>
          <w:color w:val="000000"/>
          <w:sz w:val="24"/>
          <w:szCs w:val="20"/>
        </w:rPr>
        <w:t xml:space="preserve"> puedan </w:t>
      </w:r>
      <w:r w:rsidR="003E5995">
        <w:rPr>
          <w:rFonts w:cstheme="minorHAnsi"/>
          <w:bCs/>
          <w:color w:val="000000"/>
          <w:sz w:val="24"/>
          <w:szCs w:val="20"/>
        </w:rPr>
        <w:t>ver sus creaciones  y ustedes mismos  evalúan  las</w:t>
      </w:r>
      <w:r>
        <w:rPr>
          <w:rFonts w:cstheme="minorHAnsi"/>
          <w:bCs/>
          <w:color w:val="000000"/>
          <w:sz w:val="24"/>
          <w:szCs w:val="20"/>
        </w:rPr>
        <w:t xml:space="preserve">  capacidades que le facilitan el trabajo </w:t>
      </w:r>
      <w:r w:rsidR="003E5995">
        <w:rPr>
          <w:rFonts w:cstheme="minorHAnsi"/>
          <w:bCs/>
          <w:color w:val="000000"/>
          <w:sz w:val="24"/>
          <w:szCs w:val="20"/>
        </w:rPr>
        <w:t>o identifican</w:t>
      </w:r>
      <w:r>
        <w:rPr>
          <w:rFonts w:cstheme="minorHAnsi"/>
          <w:bCs/>
          <w:color w:val="000000"/>
          <w:sz w:val="24"/>
          <w:szCs w:val="20"/>
        </w:rPr>
        <w:t xml:space="preserve"> en las que necesitan mayor trabajo.</w:t>
      </w:r>
    </w:p>
    <w:p w:rsidR="003E5995" w:rsidRDefault="003E5995" w:rsidP="00B31A22">
      <w:pPr>
        <w:spacing w:after="0"/>
        <w:ind w:firstLine="708"/>
        <w:jc w:val="both"/>
        <w:rPr>
          <w:rFonts w:cstheme="minorHAnsi"/>
          <w:bCs/>
          <w:color w:val="000000"/>
          <w:sz w:val="24"/>
          <w:szCs w:val="20"/>
        </w:rPr>
      </w:pPr>
      <w:r>
        <w:rPr>
          <w:rFonts w:cstheme="minorHAnsi"/>
          <w:bCs/>
          <w:color w:val="000000"/>
          <w:sz w:val="24"/>
          <w:szCs w:val="20"/>
        </w:rPr>
        <w:t>JUNTOS AVANSAMOS, VAMOS QUE PODEMOS, TODOS LOS DÍAS REGALA A TU VIDA UN POCO DE APRENDIZAJE, QUE NADA TE IMPIDA APRENDER CADA DÍA UN POQUITO MAS…</w:t>
      </w:r>
    </w:p>
    <w:p w:rsidR="00B31A22" w:rsidRDefault="00B31A22" w:rsidP="00B31A22">
      <w:pPr>
        <w:spacing w:after="0"/>
        <w:ind w:firstLine="708"/>
        <w:jc w:val="both"/>
        <w:rPr>
          <w:rFonts w:cstheme="minorHAnsi"/>
          <w:bCs/>
          <w:color w:val="000000"/>
          <w:sz w:val="24"/>
          <w:szCs w:val="20"/>
        </w:rPr>
      </w:pPr>
      <w:r>
        <w:rPr>
          <w:rFonts w:cstheme="minorHAnsi"/>
          <w:bCs/>
          <w:color w:val="000000"/>
          <w:sz w:val="24"/>
          <w:szCs w:val="20"/>
        </w:rPr>
        <w:t xml:space="preserve"> </w:t>
      </w:r>
    </w:p>
    <w:p w:rsidR="00B31A22" w:rsidRDefault="00B31A22" w:rsidP="00B31A22">
      <w:pPr>
        <w:spacing w:after="0"/>
        <w:ind w:firstLine="708"/>
        <w:rPr>
          <w:rFonts w:cstheme="minorHAnsi"/>
          <w:bCs/>
          <w:color w:val="000000"/>
          <w:sz w:val="24"/>
          <w:szCs w:val="20"/>
        </w:rPr>
      </w:pPr>
    </w:p>
    <w:p w:rsidR="008D79A9" w:rsidRPr="00B31A22" w:rsidRDefault="008D79A9" w:rsidP="00B31A22">
      <w:pPr>
        <w:spacing w:after="0"/>
        <w:rPr>
          <w:rFonts w:cstheme="minorHAnsi"/>
          <w:b/>
          <w:bCs/>
          <w:color w:val="000000"/>
          <w:sz w:val="24"/>
          <w:szCs w:val="20"/>
        </w:rPr>
      </w:pPr>
    </w:p>
    <w:p w:rsidR="00D553B2" w:rsidRDefault="00D553B2" w:rsidP="005165D0">
      <w:pPr>
        <w:spacing w:after="0"/>
        <w:ind w:firstLine="708"/>
        <w:rPr>
          <w:rFonts w:cstheme="minorHAnsi"/>
          <w:bCs/>
          <w:color w:val="000000"/>
          <w:sz w:val="24"/>
          <w:szCs w:val="20"/>
        </w:rPr>
      </w:pPr>
    </w:p>
    <w:p w:rsidR="005165D0" w:rsidRDefault="00D553B2" w:rsidP="005165D0">
      <w:pPr>
        <w:spacing w:after="0"/>
        <w:ind w:firstLine="708"/>
        <w:rPr>
          <w:rFonts w:cstheme="minorHAnsi"/>
          <w:bCs/>
          <w:color w:val="000000"/>
          <w:sz w:val="24"/>
          <w:szCs w:val="20"/>
        </w:rPr>
      </w:pPr>
      <w:r>
        <w:rPr>
          <w:rFonts w:cstheme="minorHAnsi"/>
          <w:bCs/>
          <w:color w:val="000000"/>
          <w:sz w:val="24"/>
          <w:szCs w:val="20"/>
        </w:rPr>
        <w:t xml:space="preserve">  </w:t>
      </w:r>
    </w:p>
    <w:p w:rsidR="005165D0" w:rsidRDefault="005165D0" w:rsidP="005165D0">
      <w:pPr>
        <w:spacing w:after="0"/>
        <w:ind w:firstLine="708"/>
        <w:rPr>
          <w:rFonts w:cstheme="minorHAnsi"/>
          <w:bCs/>
          <w:color w:val="000000"/>
          <w:sz w:val="24"/>
          <w:szCs w:val="20"/>
        </w:rPr>
      </w:pPr>
    </w:p>
    <w:p w:rsidR="005165D0" w:rsidRPr="00245AAE" w:rsidRDefault="005165D0" w:rsidP="005165D0">
      <w:pPr>
        <w:spacing w:after="0"/>
        <w:ind w:firstLine="708"/>
        <w:rPr>
          <w:rFonts w:cstheme="minorHAnsi"/>
          <w:bCs/>
          <w:color w:val="000000"/>
          <w:sz w:val="24"/>
          <w:szCs w:val="20"/>
        </w:rPr>
      </w:pPr>
    </w:p>
    <w:p w:rsidR="00B3439D" w:rsidRDefault="00B3439D"/>
    <w:sectPr w:rsidR="00B3439D" w:rsidSect="00A07A33">
      <w:pgSz w:w="12240" w:h="15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6DC2"/>
    <w:multiLevelType w:val="hybridMultilevel"/>
    <w:tmpl w:val="DE248C3C"/>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5D0"/>
    <w:rsid w:val="003E5995"/>
    <w:rsid w:val="004008D7"/>
    <w:rsid w:val="005165D0"/>
    <w:rsid w:val="005709AC"/>
    <w:rsid w:val="008D79A9"/>
    <w:rsid w:val="009C2A68"/>
    <w:rsid w:val="00A07A33"/>
    <w:rsid w:val="00B31A22"/>
    <w:rsid w:val="00B3439D"/>
    <w:rsid w:val="00D553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9A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9A9"/>
    <w:pPr>
      <w:spacing w:after="0"/>
      <w:ind w:left="720"/>
      <w:contextualSpacing/>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5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9A9"/>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D79A9"/>
    <w:pPr>
      <w:spacing w:after="0"/>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277</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Casa</cp:lastModifiedBy>
  <cp:revision>3</cp:revision>
  <dcterms:created xsi:type="dcterms:W3CDTF">2020-05-18T22:56:00Z</dcterms:created>
  <dcterms:modified xsi:type="dcterms:W3CDTF">2020-05-19T00:18:00Z</dcterms:modified>
</cp:coreProperties>
</file>