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745E44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5E44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92.8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N°</w:t>
                  </w:r>
                  <w:r w:rsidR="00D8761D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342ABF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Contr</w:t>
                  </w:r>
                  <w:r w:rsidR="00741860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ol de calidad en Carne de Vacuno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Modulo: </w:t>
                  </w:r>
                  <w:r w:rsidR="00342ABF">
                    <w:rPr>
                      <w:rFonts w:ascii="Arial" w:hAnsi="Arial" w:cs="Arial"/>
                      <w:b/>
                      <w:szCs w:val="20"/>
                    </w:rPr>
                    <w:t>TALLER DE CONTROL DE CALIDAD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315F9">
                    <w:rPr>
                      <w:rFonts w:ascii="Arial" w:hAnsi="Arial" w:cs="Arial"/>
                      <w:b/>
                      <w:szCs w:val="20"/>
                    </w:rPr>
                    <w:t xml:space="preserve">4°D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2B1CCB" w:rsidRPr="00F45A39" w:rsidRDefault="002B1CC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C6399" w:rsidRPr="000B26A9" w:rsidRDefault="004107C6" w:rsidP="004C6399">
                  <w:pPr>
                    <w:jc w:val="both"/>
                    <w:rPr>
                      <w:rFonts w:ascii="Arial" w:eastAsia="Times New Roman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</w:t>
                  </w:r>
                  <w:r w:rsidR="00766C26" w:rsidRPr="00766C26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64FED">
                    <w:rPr>
                      <w:rFonts w:ascii="Arial" w:eastAsia="Times New Roman" w:hAnsi="Arial" w:cs="Arial"/>
                    </w:rPr>
                    <w:t>Verificar las etapas del procesamiento de carne de VACUNO</w:t>
                  </w:r>
                  <w:r w:rsidR="004C6399" w:rsidRPr="000B26A9">
                    <w:rPr>
                      <w:rFonts w:ascii="Arial" w:eastAsia="Times New Roman" w:hAnsi="Arial" w:cs="Arial"/>
                    </w:rPr>
                    <w:t xml:space="preserve"> de acuerdo a parámetros </w:t>
                  </w:r>
                  <w:r w:rsidR="00364FED">
                    <w:rPr>
                      <w:rFonts w:ascii="Arial" w:eastAsia="Times New Roman" w:hAnsi="Arial" w:cs="Arial"/>
                    </w:rPr>
                    <w:t xml:space="preserve">de calidad </w:t>
                  </w:r>
                  <w:r w:rsidR="004C6399" w:rsidRPr="000B26A9">
                    <w:rPr>
                      <w:rFonts w:ascii="Arial" w:eastAsia="Times New Roman" w:hAnsi="Arial" w:cs="Arial"/>
                    </w:rPr>
                    <w:t>establecidos en el RSA.</w:t>
                  </w:r>
                </w:p>
                <w:p w:rsidR="004C6399" w:rsidRDefault="004C6399" w:rsidP="004C639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547A76">
                    <w:rPr>
                      <w:rFonts w:ascii="Arial" w:eastAsia="Times New Roman" w:hAnsi="Arial" w:cs="Arial"/>
                      <w:b/>
                    </w:rPr>
                    <w:tab/>
                  </w:r>
                  <w:r w:rsidRPr="00547A76">
                    <w:rPr>
                      <w:rFonts w:ascii="Arial" w:eastAsia="Times New Roman" w:hAnsi="Arial" w:cs="Arial"/>
                      <w:b/>
                    </w:rPr>
                    <w:tab/>
                  </w:r>
                </w:p>
                <w:p w:rsidR="003C6F2B" w:rsidRPr="00F45A39" w:rsidRDefault="003C6F2B" w:rsidP="00F315F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07C6" w:rsidRDefault="004107C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8B415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  <w:r w:rsidR="00E37559">
        <w:rPr>
          <w:rFonts w:ascii="Arial" w:hAnsi="Arial" w:cs="Arial"/>
          <w:b/>
          <w:sz w:val="20"/>
          <w:szCs w:val="20"/>
        </w:rPr>
        <w:t xml:space="preserve"> GRAFICAS Y TABLAS</w:t>
      </w:r>
    </w:p>
    <w:p w:rsidR="00983C86" w:rsidRDefault="00983C86" w:rsidP="008B415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</w:t>
      </w:r>
      <w:r w:rsidR="00086F74">
        <w:rPr>
          <w:rFonts w:ascii="Arial" w:hAnsi="Arial" w:cs="Arial"/>
          <w:b/>
          <w:sz w:val="20"/>
          <w:szCs w:val="20"/>
        </w:rPr>
        <w:t>L</w:t>
      </w:r>
      <w:r w:rsidR="00516378">
        <w:rPr>
          <w:rFonts w:ascii="Arial" w:hAnsi="Arial" w:cs="Arial"/>
          <w:b/>
          <w:sz w:val="20"/>
          <w:szCs w:val="20"/>
        </w:rPr>
        <w:t>AS</w:t>
      </w:r>
      <w:r w:rsidR="00086F74">
        <w:rPr>
          <w:rFonts w:ascii="Arial" w:hAnsi="Arial" w:cs="Arial"/>
          <w:b/>
          <w:sz w:val="20"/>
          <w:szCs w:val="20"/>
        </w:rPr>
        <w:t xml:space="preserve"> </w:t>
      </w:r>
      <w:r w:rsidR="00516378">
        <w:rPr>
          <w:rFonts w:ascii="Arial" w:hAnsi="Arial" w:cs="Arial"/>
          <w:b/>
          <w:sz w:val="20"/>
          <w:szCs w:val="20"/>
        </w:rPr>
        <w:t xml:space="preserve">PREGUNTAS </w:t>
      </w:r>
      <w:r>
        <w:rPr>
          <w:rFonts w:ascii="Arial" w:hAnsi="Arial" w:cs="Arial"/>
          <w:b/>
          <w:sz w:val="20"/>
          <w:szCs w:val="20"/>
        </w:rPr>
        <w:t xml:space="preserve"> AL FINAL DE LA GUIA</w:t>
      </w:r>
    </w:p>
    <w:p w:rsidR="00983C86" w:rsidRPr="003E1FFE" w:rsidRDefault="00983C86" w:rsidP="008B415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8" w:history="1">
        <w:r w:rsidRPr="00C005A2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  <w:r w:rsidR="00B539D2">
        <w:t>, wsap profesor.</w:t>
      </w:r>
    </w:p>
    <w:p w:rsidR="003E1FFE" w:rsidRDefault="003E1FFE" w:rsidP="003E1FF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6C26" w:rsidRDefault="00766C26" w:rsidP="00342ABF">
      <w:pPr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 w:rsidRPr="00D652AA">
        <w:rPr>
          <w:rFonts w:ascii="Arial" w:eastAsia="Times New Roman" w:hAnsi="Arial" w:cs="Arial"/>
          <w:b/>
        </w:rPr>
        <w:tab/>
      </w:r>
    </w:p>
    <w:p w:rsidR="004C6399" w:rsidRPr="00A52403" w:rsidRDefault="004C6399" w:rsidP="004C6399">
      <w:pPr>
        <w:keepNext/>
        <w:spacing w:before="240" w:after="60" w:line="240" w:lineRule="auto"/>
        <w:outlineLvl w:val="0"/>
        <w:rPr>
          <w:rFonts w:ascii="Comic Sans MS" w:eastAsia="Times New Roman" w:hAnsi="Comic Sans MS" w:cs="Arial"/>
          <w:b/>
          <w:bCs/>
          <w:kern w:val="32"/>
          <w:sz w:val="24"/>
          <w:szCs w:val="32"/>
          <w:lang w:eastAsia="es-CL"/>
        </w:rPr>
      </w:pPr>
      <w:bookmarkStart w:id="1" w:name="_Toc34562382"/>
      <w:r w:rsidRPr="00A52403">
        <w:rPr>
          <w:rFonts w:ascii="Comic Sans MS" w:eastAsia="Times New Roman" w:hAnsi="Comic Sans MS" w:cs="Arial"/>
          <w:b/>
          <w:bCs/>
          <w:kern w:val="32"/>
          <w:sz w:val="24"/>
          <w:szCs w:val="32"/>
          <w:lang w:eastAsia="es-CL"/>
        </w:rPr>
        <w:t>FAENAMIENTO DEL VACUNO</w:t>
      </w:r>
      <w:bookmarkEnd w:id="1"/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El sacrificio de los animales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de abasto debe realizarse en mataderos autorizados de tal forma que aseguren el faenamiento y preservación higiénico de las canales.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Históricamente se han diseñado diversos modelos de mataderos hasta llegar al americano o industrial que presenta las siguientes características: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4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Pisos con separaciones independientes de cada especie animal</w:t>
      </w:r>
    </w:p>
    <w:p w:rsidR="004C6399" w:rsidRPr="00A52403" w:rsidRDefault="004C6399" w:rsidP="008B4159">
      <w:pPr>
        <w:numPr>
          <w:ilvl w:val="0"/>
          <w:numId w:val="4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Sistema mecanizado de sacrificio, faenamiento, descuerado y sangría en suspensión</w:t>
      </w:r>
    </w:p>
    <w:p w:rsidR="004C6399" w:rsidRPr="00A52403" w:rsidRDefault="004C6399" w:rsidP="008B4159">
      <w:pPr>
        <w:numPr>
          <w:ilvl w:val="0"/>
          <w:numId w:val="4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Faenas subdivididas con especialización</w:t>
      </w:r>
    </w:p>
    <w:p w:rsidR="004C6399" w:rsidRPr="00A52403" w:rsidRDefault="004C6399" w:rsidP="008B4159">
      <w:pPr>
        <w:numPr>
          <w:ilvl w:val="0"/>
          <w:numId w:val="4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Cámaras frigoríficas y almacenes para productos faenados</w:t>
      </w:r>
    </w:p>
    <w:p w:rsidR="004C6399" w:rsidRPr="00A52403" w:rsidRDefault="004C6399" w:rsidP="008B4159">
      <w:pPr>
        <w:numPr>
          <w:ilvl w:val="0"/>
          <w:numId w:val="4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Secciones para aprovechamiento de subproductos y desechos.</w:t>
      </w:r>
    </w:p>
    <w:p w:rsidR="004C6399" w:rsidRPr="00A52403" w:rsidRDefault="004C6399" w:rsidP="004C6399">
      <w:pPr>
        <w:keepNext/>
        <w:spacing w:before="240" w:after="60" w:line="240" w:lineRule="auto"/>
        <w:outlineLvl w:val="1"/>
        <w:rPr>
          <w:rFonts w:ascii="Comic Sans MS" w:eastAsia="Times New Roman" w:hAnsi="Comic Sans MS" w:cs="Arial"/>
          <w:b/>
          <w:bCs/>
          <w:sz w:val="20"/>
          <w:szCs w:val="28"/>
          <w:lang w:eastAsia="es-CL"/>
        </w:rPr>
      </w:pPr>
      <w:bookmarkStart w:id="2" w:name="_Toc34562383"/>
      <w:r w:rsidRPr="00A52403">
        <w:rPr>
          <w:rFonts w:ascii="Comic Sans MS" w:eastAsia="Times New Roman" w:hAnsi="Comic Sans MS" w:cs="Arial"/>
          <w:b/>
          <w:bCs/>
          <w:sz w:val="20"/>
          <w:szCs w:val="28"/>
          <w:lang w:eastAsia="es-CL"/>
        </w:rPr>
        <w:t>ETAPAS DE FAENAMIENTO DEL VACUNO</w:t>
      </w:r>
      <w:bookmarkEnd w:id="2"/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Los animales deben reposar antes del faenamiento 72 horas, si están más de 48 horas en reposo los mataderos deben contar con comedores y bebederos.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Transporte:  se realiza en camiones, los animales vienen asustados apretados y con golpes</w:t>
      </w: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Recolección y reposo:  se cuenta el ganado y se reposa de </w:t>
      </w:r>
      <w:smartTag w:uri="urn:schemas-microsoft-com:office:smarttags" w:element="metricconverter">
        <w:smartTagPr>
          <w:attr w:name="ProductID" w:val="2 a"/>
        </w:smartTagPr>
        <w:r w:rsidRPr="00A52403">
          <w:rPr>
            <w:rFonts w:ascii="Comic Sans MS" w:eastAsia="Times New Roman" w:hAnsi="Comic Sans MS" w:cs="Times New Roman"/>
            <w:sz w:val="20"/>
            <w:szCs w:val="24"/>
            <w:lang w:eastAsia="es-CL"/>
          </w:rPr>
          <w:t>2 a</w:t>
        </w:r>
      </w:smartTag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3 días y se pesa</w:t>
      </w: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Aturdimiento:  la insensibilización de los animales se realiza con los siguientes fines:</w:t>
      </w:r>
    </w:p>
    <w:p w:rsidR="004C6399" w:rsidRPr="00A52403" w:rsidRDefault="004C6399" w:rsidP="008B4159">
      <w:pPr>
        <w:numPr>
          <w:ilvl w:val="0"/>
          <w:numId w:val="6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Humanitarios:  para que el animal no sufra</w:t>
      </w:r>
    </w:p>
    <w:p w:rsidR="004C6399" w:rsidRPr="00A52403" w:rsidRDefault="004C6399" w:rsidP="008B4159">
      <w:pPr>
        <w:numPr>
          <w:ilvl w:val="0"/>
          <w:numId w:val="6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Económicos:  para carnes en mejores condiciones con una buena sangría</w:t>
      </w:r>
    </w:p>
    <w:p w:rsidR="004C6399" w:rsidRDefault="004C6399" w:rsidP="008B4159">
      <w:pPr>
        <w:numPr>
          <w:ilvl w:val="0"/>
          <w:numId w:val="6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Seguridad:  para evitar accidentes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Los métodos usados para sacrificar el animal son:</w:t>
      </w:r>
    </w:p>
    <w:p w:rsidR="004C6399" w:rsidRPr="00A52403" w:rsidRDefault="004C6399" w:rsidP="008B4159">
      <w:pPr>
        <w:numPr>
          <w:ilvl w:val="0"/>
          <w:numId w:val="7"/>
        </w:numPr>
        <w:tabs>
          <w:tab w:val="num" w:pos="720"/>
        </w:tabs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Conmoción:  se realiza con elementos contundentes, se golpea la región frontal del vacuno y cerdo.</w:t>
      </w:r>
    </w:p>
    <w:p w:rsidR="004C6399" w:rsidRPr="00A52403" w:rsidRDefault="004C6399" w:rsidP="008B4159">
      <w:pPr>
        <w:numPr>
          <w:ilvl w:val="0"/>
          <w:numId w:val="7"/>
        </w:numPr>
        <w:tabs>
          <w:tab w:val="num" w:pos="720"/>
        </w:tabs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Apuntillamiento:  Con un punto o puntilla se seleccionan los cordones nerviosos medulares y del vulvo raquídeo dando un golpe en la nuca especialmente en el vacuno.</w:t>
      </w:r>
    </w:p>
    <w:p w:rsidR="004C6399" w:rsidRPr="00A52403" w:rsidRDefault="004C6399" w:rsidP="008B4159">
      <w:pPr>
        <w:numPr>
          <w:ilvl w:val="0"/>
          <w:numId w:val="7"/>
        </w:numPr>
        <w:tabs>
          <w:tab w:val="num" w:pos="720"/>
        </w:tabs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Pisoletes o estiletes:  estos disparan un proyectil o punzón que penetra en el cerebro por la zona frontal.</w:t>
      </w:r>
    </w:p>
    <w:p w:rsidR="004C6399" w:rsidRPr="00A52403" w:rsidRDefault="004C6399" w:rsidP="008B4159">
      <w:pPr>
        <w:numPr>
          <w:ilvl w:val="0"/>
          <w:numId w:val="7"/>
        </w:numPr>
        <w:tabs>
          <w:tab w:val="num" w:pos="720"/>
        </w:tabs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Narcolepsis:  es un sistema mediante electroshock con corriente utilizado especialmente en el cerdo.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lastRenderedPageBreak/>
        <w:t>Sangrado: insensibilizada la res debe ser elevada y transportada a la zona de sangría donde se le hará una incisión de carácter profundo a la entrada del pecho de manera de seleccionar los grandes vasos sanguíneos del cuello.   En los ovinos un corte profundo en la zona de la garganta, el sangrado debe ser completo e higiénico para obtener carnes limpias en 2 minutos, si la sangre será comercializada se mezclará con anticoagulante.</w:t>
      </w:r>
    </w:p>
    <w:p w:rsidR="00C5000B" w:rsidRPr="00A52403" w:rsidRDefault="00C5000B" w:rsidP="00C5000B">
      <w:pPr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Corte de patas y cabeza:  sigue la faena en suspensión.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Descuerado:  se utiliza para el vacuno, en los cerdos se utiliza el escalfado, con posterioridad al sangrado, que consiste en sumergir al animal en agua potable a </w:t>
      </w:r>
      <w:smartTag w:uri="urn:schemas-microsoft-com:office:smarttags" w:element="metricconverter">
        <w:smartTagPr>
          <w:attr w:name="ProductID" w:val="70ﾰC"/>
        </w:smartTagPr>
        <w:r w:rsidRPr="00A52403">
          <w:rPr>
            <w:rFonts w:ascii="Comic Sans MS" w:eastAsia="Times New Roman" w:hAnsi="Comic Sans MS" w:cs="Times New Roman"/>
            <w:sz w:val="20"/>
            <w:szCs w:val="24"/>
            <w:lang w:eastAsia="es-CL"/>
          </w:rPr>
          <w:t>70°C</w:t>
        </w:r>
      </w:smartTag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con el objeto de dilatar los poros y favorecer la depilación, mediante la depiladota u otro método autorizado;  luego se repasa con cuchillos cuando se hace el chamuscado.  Este se hará con soplete estando el animal en suspensión y sin estar abierto.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Eviscerado:  comprende la extracción de las vísceras del animal, entre el inicio del desangrado y el eviscerado no podrá transcurrir un lapso superior a los 45 minutos, para evitar la absorción de malos olores y la contaminación de la carne.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Preparación de las canales:  terminada la evisceración se separan los materiales extraños lavando la res con agua a presión y limpiando con trapos estériles.  La canal es el cuerpo del vacuno sin cabeza, sin vísceras, sin cuero, sin patas y con riñones.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Inspección, clasificación y tipificación.  La clasificación es aquella que se realiza una vez sacrificado el vacuno y antes de separar la cabeza del cuerpo, de acuerdo a su edad, sexo en la siguiente clasificación:</w:t>
      </w:r>
    </w:p>
    <w:p w:rsidR="004C6399" w:rsidRPr="00A52403" w:rsidRDefault="004C6399" w:rsidP="004C6399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8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Terneros y terneras</w:t>
      </w:r>
    </w:p>
    <w:p w:rsidR="004C6399" w:rsidRPr="00A52403" w:rsidRDefault="004C6399" w:rsidP="008B4159">
      <w:pPr>
        <w:numPr>
          <w:ilvl w:val="0"/>
          <w:numId w:val="8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Torito de leche</w:t>
      </w:r>
    </w:p>
    <w:p w:rsidR="004C6399" w:rsidRPr="00A52403" w:rsidRDefault="004C6399" w:rsidP="008B4159">
      <w:pPr>
        <w:numPr>
          <w:ilvl w:val="0"/>
          <w:numId w:val="8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Novillitos</w:t>
      </w:r>
    </w:p>
    <w:p w:rsidR="004C6399" w:rsidRPr="00A52403" w:rsidRDefault="004C6399" w:rsidP="008B4159">
      <w:pPr>
        <w:numPr>
          <w:ilvl w:val="0"/>
          <w:numId w:val="8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Novillos y vacas jóvenes</w:t>
      </w:r>
    </w:p>
    <w:p w:rsidR="004C6399" w:rsidRPr="00A52403" w:rsidRDefault="004C6399" w:rsidP="008B4159">
      <w:pPr>
        <w:numPr>
          <w:ilvl w:val="0"/>
          <w:numId w:val="8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Vacas y toros</w:t>
      </w:r>
    </w:p>
    <w:p w:rsidR="004C6399" w:rsidRPr="00A52403" w:rsidRDefault="004C6399" w:rsidP="008B4159">
      <w:pPr>
        <w:numPr>
          <w:ilvl w:val="0"/>
          <w:numId w:val="8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Vacas, toros y bueyes viejos</w:t>
      </w:r>
    </w:p>
    <w:p w:rsidR="004C6399" w:rsidRPr="00A52403" w:rsidRDefault="004C6399" w:rsidP="004C6399">
      <w:pPr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Una vez agrupados los animales en clases se categorizar según características de calidad tales como cantidad y color de grasa.</w:t>
      </w:r>
    </w:p>
    <w:p w:rsidR="004C6399" w:rsidRPr="00A52403" w:rsidRDefault="004C6399" w:rsidP="004C6399">
      <w:pPr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La tipificación es el ordenamiento de las canales bovinos de acuerdo al sexo y grasas de cobertura que cubre externamente la canal y que se clasifican en 4 grados:  desde escasa (grado 0), hasta excesiva que es grado 3.Esta categorización la realizan los certificadores oficiales del matadero, se han establecido 6 tipos de tipificación:</w:t>
      </w:r>
    </w:p>
    <w:p w:rsidR="004C6399" w:rsidRPr="00A52403" w:rsidRDefault="004C6399" w:rsidP="004C6399">
      <w:pPr>
        <w:spacing w:line="240" w:lineRule="auto"/>
        <w:ind w:left="72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2370"/>
        <w:gridCol w:w="2370"/>
        <w:gridCol w:w="2370"/>
      </w:tblGrid>
      <w:tr w:rsidR="004C6399" w:rsidRPr="00A52403" w:rsidTr="0097287C">
        <w:tc>
          <w:tcPr>
            <w:tcW w:w="2369" w:type="dxa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  <w:t>CATEGORIA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  <w:t>CLASE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  <w:t>CRONOMETRIA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i/>
                <w:sz w:val="20"/>
                <w:szCs w:val="24"/>
                <w:lang w:eastAsia="es-CL"/>
              </w:rPr>
              <w:t>GRASA</w:t>
            </w:r>
          </w:p>
        </w:tc>
      </w:tr>
      <w:tr w:rsidR="004C6399" w:rsidRPr="00A52403" w:rsidTr="0097287C">
        <w:tc>
          <w:tcPr>
            <w:tcW w:w="2369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 w:val="restart"/>
            <w:vAlign w:val="center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  <w:t>V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Toritos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Dientes de leche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1 y 2</w:t>
            </w: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Vaquillas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2 dientes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Novillos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2 dientes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c>
          <w:tcPr>
            <w:tcW w:w="2369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 w:val="restart"/>
            <w:vAlign w:val="center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Novillos y vacas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4 dientes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1, 2 y 3</w:t>
            </w: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Jóvenes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c>
          <w:tcPr>
            <w:tcW w:w="2369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 w:val="restart"/>
            <w:vAlign w:val="center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Novillos y vacas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6 dientes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1, 2 y 3</w:t>
            </w: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c>
          <w:tcPr>
            <w:tcW w:w="2369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 w:val="restart"/>
            <w:vAlign w:val="center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  <w:t>U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Vacas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8 dientes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Sin exigencia</w:t>
            </w: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Toros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Buey adulto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c>
          <w:tcPr>
            <w:tcW w:w="2369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 w:val="restart"/>
            <w:vAlign w:val="center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  <w:t>N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Vacas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Nivelación de dientes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Sin exigencia</w:t>
            </w: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Toros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Buey viejo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c>
          <w:tcPr>
            <w:tcW w:w="2369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 w:val="restart"/>
            <w:vAlign w:val="center"/>
          </w:tcPr>
          <w:p w:rsidR="004C6399" w:rsidRPr="00A52403" w:rsidRDefault="004C6399" w:rsidP="0097287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Terneros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Dientes de leche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Sin exigencia</w:t>
            </w:r>
          </w:p>
        </w:tc>
      </w:tr>
      <w:tr w:rsidR="004C6399" w:rsidRPr="00A52403" w:rsidTr="0097287C">
        <w:trPr>
          <w:cantSplit/>
        </w:trPr>
        <w:tc>
          <w:tcPr>
            <w:tcW w:w="2369" w:type="dxa"/>
            <w:vMerge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  <w:t>Terneras</w:t>
            </w: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  <w:tc>
          <w:tcPr>
            <w:tcW w:w="2370" w:type="dxa"/>
          </w:tcPr>
          <w:p w:rsidR="004C6399" w:rsidRPr="00A52403" w:rsidRDefault="004C6399" w:rsidP="0097287C">
            <w:pPr>
              <w:spacing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4"/>
                <w:lang w:eastAsia="es-CL"/>
              </w:rPr>
            </w:pPr>
          </w:p>
        </w:tc>
      </w:tr>
    </w:tbl>
    <w:p w:rsidR="00C64CA1" w:rsidRDefault="00C64CA1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C64CA1" w:rsidRDefault="00C64CA1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C64CA1" w:rsidRDefault="00C64CA1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C64CA1" w:rsidRDefault="00C64CA1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C64CA1" w:rsidRDefault="00C64CA1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b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b/>
          <w:sz w:val="20"/>
          <w:szCs w:val="24"/>
          <w:lang w:eastAsia="es-CL"/>
        </w:rPr>
        <w:t>Traslado de canales a cámaras de frío</w:t>
      </w: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b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Las canales deben experimentar el proceso de maduración bajo refrigerac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ión por lo que se mantendrán a 5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°C como máximo en un lapso de </w:t>
      </w:r>
      <w:smartTag w:uri="urn:schemas-microsoft-com:office:smarttags" w:element="metricconverter">
        <w:smartTagPr>
          <w:attr w:name="ProductID" w:val="24 a"/>
        </w:smartTagPr>
        <w:r w:rsidRPr="00A52403">
          <w:rPr>
            <w:rFonts w:ascii="Comic Sans MS" w:eastAsia="Times New Roman" w:hAnsi="Comic Sans MS" w:cs="Times New Roman"/>
            <w:sz w:val="20"/>
            <w:szCs w:val="24"/>
            <w:lang w:eastAsia="es-CL"/>
          </w:rPr>
          <w:t>24 a</w:t>
        </w:r>
      </w:smartTag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48 horas para poder salir de esas cámaras a la zona de desposte.</w:t>
      </w: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Las canales no deben tocar el piso, ni paredes, además debe haber una buena circulación de aire a su alrededor, y de acuerdo con su necesidad se podrá congelar las canales.</w:t>
      </w: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4C6399">
      <w:pPr>
        <w:spacing w:line="240" w:lineRule="auto"/>
        <w:ind w:left="36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0"/>
          <w:numId w:val="5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Desposte:</w:t>
      </w:r>
    </w:p>
    <w:p w:rsidR="004C6399" w:rsidRPr="00A52403" w:rsidRDefault="004C6399" w:rsidP="004C6399">
      <w:pPr>
        <w:spacing w:line="240" w:lineRule="auto"/>
        <w:ind w:left="708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Después de realizar todas las etapas del faenamiento viene el desposte (son etapas donde se obtiene variedad de cortes).</w:t>
      </w:r>
    </w:p>
    <w:p w:rsidR="004C6399" w:rsidRPr="00A52403" w:rsidRDefault="004C6399" w:rsidP="004C6399">
      <w:pPr>
        <w:spacing w:line="240" w:lineRule="auto"/>
        <w:ind w:left="708"/>
        <w:jc w:val="both"/>
        <w:rPr>
          <w:rFonts w:ascii="Comic Sans MS" w:eastAsia="Times New Roman" w:hAnsi="Comic Sans MS" w:cs="Times New Roman"/>
          <w:b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b/>
          <w:sz w:val="20"/>
          <w:szCs w:val="24"/>
          <w:lang w:eastAsia="es-CL"/>
        </w:rPr>
        <w:t>Normas para el desposte</w:t>
      </w:r>
    </w:p>
    <w:p w:rsidR="004C6399" w:rsidRPr="00A52403" w:rsidRDefault="004C6399" w:rsidP="004C6399">
      <w:pPr>
        <w:spacing w:line="240" w:lineRule="auto"/>
        <w:ind w:left="708"/>
        <w:jc w:val="both"/>
        <w:rPr>
          <w:rFonts w:ascii="Comic Sans MS" w:eastAsia="Times New Roman" w:hAnsi="Comic Sans MS" w:cs="Times New Roman"/>
          <w:b/>
          <w:sz w:val="20"/>
          <w:szCs w:val="24"/>
          <w:lang w:eastAsia="es-CL"/>
        </w:rPr>
      </w:pPr>
    </w:p>
    <w:p w:rsidR="004C6399" w:rsidRPr="00A52403" w:rsidRDefault="004C6399" w:rsidP="008B4159">
      <w:pPr>
        <w:numPr>
          <w:ilvl w:val="1"/>
          <w:numId w:val="9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Las carnes deben provenir de canales que se hayan mantenido a una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temperatura interna máximo de 5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°C a lo menos durante 24 horas previas al desposte.</w:t>
      </w:r>
    </w:p>
    <w:p w:rsidR="004C6399" w:rsidRPr="00A52403" w:rsidRDefault="004C6399" w:rsidP="008B4159">
      <w:pPr>
        <w:numPr>
          <w:ilvl w:val="1"/>
          <w:numId w:val="9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Las carnes deben ser conducidas en supervisión a la sala de despose y durante el trayecto no podrán tomar contacto con el ambiente externo.</w:t>
      </w:r>
    </w:p>
    <w:p w:rsidR="004C6399" w:rsidRPr="00A52403" w:rsidRDefault="004C6399" w:rsidP="008B4159">
      <w:pPr>
        <w:numPr>
          <w:ilvl w:val="1"/>
          <w:numId w:val="9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El traslado a la sala de desposte debe efectuarse en condiciones que impida el aumento de t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emperatura de las carnes sobre 5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°C.</w:t>
      </w:r>
    </w:p>
    <w:p w:rsidR="004C6399" w:rsidRPr="00A52403" w:rsidRDefault="004C6399" w:rsidP="008B4159">
      <w:pPr>
        <w:numPr>
          <w:ilvl w:val="1"/>
          <w:numId w:val="9"/>
        </w:numPr>
        <w:spacing w:line="240" w:lineRule="auto"/>
        <w:ind w:left="1080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No se permitirá la acumulación de huesos, ni desperdicios en la sala de desposte como así mismo el depositarlo en el piso.</w:t>
      </w:r>
    </w:p>
    <w:p w:rsidR="004C6399" w:rsidRPr="00A52403" w:rsidRDefault="004C6399" w:rsidP="004C6399">
      <w:pPr>
        <w:spacing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s-CL"/>
        </w:rPr>
      </w:pPr>
      <w:r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s-CL"/>
        </w:rPr>
        <w:drawing>
          <wp:inline distT="0" distB="0" distL="0" distR="0">
            <wp:extent cx="3695700" cy="2581275"/>
            <wp:effectExtent l="0" t="0" r="0" b="9525"/>
            <wp:docPr id="4" name="Imagen 4" descr="bo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v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99" w:rsidRPr="00A52403" w:rsidRDefault="004C6399" w:rsidP="004C6399">
      <w:pPr>
        <w:spacing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s-MX" w:eastAsia="es-ES" w:bidi="he-IL"/>
        </w:rPr>
      </w:pPr>
      <w:r w:rsidRPr="00A52403">
        <w:rPr>
          <w:rFonts w:ascii="Comic Sans MS" w:eastAsia="Times New Roman" w:hAnsi="Comic Sans MS" w:cs="Times New Roman"/>
          <w:b/>
          <w:sz w:val="20"/>
          <w:szCs w:val="20"/>
          <w:u w:val="single"/>
          <w:lang w:val="es-MX" w:eastAsia="es-ES" w:bidi="he-IL"/>
        </w:rPr>
        <w:t>CORTES DE BOVINOS</w:t>
      </w:r>
    </w:p>
    <w:p w:rsidR="004C6399" w:rsidRPr="00A52403" w:rsidRDefault="004C6399" w:rsidP="004C6399">
      <w:pPr>
        <w:spacing w:line="240" w:lineRule="auto"/>
        <w:rPr>
          <w:rFonts w:ascii="Comic Sans MS" w:eastAsia="Times New Roman" w:hAnsi="Comic Sans MS" w:cs="Times New Roman"/>
          <w:b/>
          <w:sz w:val="24"/>
          <w:szCs w:val="24"/>
          <w:lang w:val="es-MX" w:eastAsia="es-C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1"/>
        <w:gridCol w:w="2124"/>
        <w:gridCol w:w="637"/>
        <w:gridCol w:w="2456"/>
        <w:gridCol w:w="1912"/>
      </w:tblGrid>
      <w:tr w:rsidR="004C6399" w:rsidRPr="00A52403" w:rsidTr="0097287C">
        <w:tc>
          <w:tcPr>
            <w:tcW w:w="4510" w:type="dxa"/>
            <w:gridSpan w:val="2"/>
            <w:tcBorders>
              <w:right w:val="single" w:sz="4" w:space="0" w:color="auto"/>
            </w:tcBorders>
            <w:vAlign w:val="center"/>
          </w:tcPr>
          <w:p w:rsidR="004C6399" w:rsidRPr="00A52403" w:rsidRDefault="004C6399" w:rsidP="0097287C">
            <w:pPr>
              <w:spacing w:before="240" w:after="60" w:line="240" w:lineRule="auto"/>
              <w:jc w:val="center"/>
              <w:outlineLvl w:val="8"/>
              <w:rPr>
                <w:rFonts w:ascii="Comic Sans MS" w:eastAsia="Times New Roman" w:hAnsi="Comic Sans MS" w:cs="Arial"/>
                <w:b/>
                <w:i/>
                <w:sz w:val="20"/>
                <w:lang w:eastAsia="es-CL"/>
              </w:rPr>
            </w:pPr>
            <w:r w:rsidRPr="00A52403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es-CL"/>
              </w:rPr>
              <w:t>P</w:t>
            </w:r>
            <w:r w:rsidRPr="00A52403">
              <w:rPr>
                <w:rFonts w:ascii="Comic Sans MS" w:eastAsia="Times New Roman" w:hAnsi="Comic Sans MS" w:cs="Arial"/>
                <w:b/>
                <w:i/>
                <w:lang w:eastAsia="es-CL"/>
              </w:rPr>
              <w:t>ALETA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399" w:rsidRPr="00A52403" w:rsidRDefault="004C6399" w:rsidP="0097287C">
            <w:pPr>
              <w:spacing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 w:eastAsia="es-CL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:rsidR="004C6399" w:rsidRPr="00A52403" w:rsidRDefault="004C6399" w:rsidP="0097287C">
            <w:pPr>
              <w:spacing w:before="240" w:after="60" w:line="240" w:lineRule="auto"/>
              <w:jc w:val="center"/>
              <w:outlineLvl w:val="8"/>
              <w:rPr>
                <w:rFonts w:ascii="Comic Sans MS" w:eastAsia="Times New Roman" w:hAnsi="Comic Sans MS" w:cs="Arial"/>
                <w:b/>
                <w:i/>
                <w:sz w:val="20"/>
                <w:lang w:eastAsia="es-CL"/>
              </w:rPr>
            </w:pPr>
            <w:r w:rsidRPr="00A52403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es-CL"/>
              </w:rPr>
              <w:t>P</w:t>
            </w:r>
            <w:r w:rsidRPr="00A52403">
              <w:rPr>
                <w:rFonts w:ascii="Comic Sans MS" w:eastAsia="Times New Roman" w:hAnsi="Comic Sans MS" w:cs="Arial"/>
                <w:b/>
                <w:i/>
                <w:lang w:eastAsia="es-CL"/>
              </w:rPr>
              <w:t>IERNA</w:t>
            </w:r>
          </w:p>
        </w:tc>
      </w:tr>
      <w:tr w:rsidR="004C6399" w:rsidRPr="00A52403" w:rsidTr="0097287C">
        <w:tc>
          <w:tcPr>
            <w:tcW w:w="2230" w:type="dxa"/>
            <w:vAlign w:val="center"/>
          </w:tcPr>
          <w:p w:rsidR="004C6399" w:rsidRPr="00A52403" w:rsidRDefault="004C6399" w:rsidP="0097287C">
            <w:pPr>
              <w:spacing w:before="240" w:after="60" w:line="240" w:lineRule="auto"/>
              <w:outlineLvl w:val="6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s-CL"/>
              </w:rPr>
              <w:t>CORTES SIN HUESO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4C6399" w:rsidRPr="00A52403" w:rsidRDefault="004C6399" w:rsidP="0097287C">
            <w:pPr>
              <w:spacing w:before="240" w:after="60" w:line="240" w:lineRule="auto"/>
              <w:outlineLvl w:val="8"/>
              <w:rPr>
                <w:rFonts w:ascii="Comic Sans MS" w:eastAsia="Times New Roman" w:hAnsi="Comic Sans MS" w:cs="Arial"/>
                <w:b/>
                <w:sz w:val="20"/>
                <w:lang w:eastAsia="es-CL"/>
              </w:rPr>
            </w:pPr>
            <w:r w:rsidRPr="00A52403">
              <w:rPr>
                <w:rFonts w:ascii="Comic Sans MS" w:eastAsia="Times New Roman" w:hAnsi="Comic Sans MS" w:cs="Arial"/>
                <w:b/>
                <w:sz w:val="20"/>
                <w:lang w:eastAsia="es-CL"/>
              </w:rPr>
              <w:t>CORTES CON HUESO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399" w:rsidRPr="00A52403" w:rsidRDefault="004C6399" w:rsidP="0097287C">
            <w:pPr>
              <w:spacing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 w:eastAsia="es-CL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C6399" w:rsidRPr="00A52403" w:rsidRDefault="004C6399" w:rsidP="0097287C">
            <w:pPr>
              <w:spacing w:before="240" w:after="60" w:line="240" w:lineRule="auto"/>
              <w:outlineLvl w:val="6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s-CL"/>
              </w:rPr>
              <w:t>CORTES SIN HUESO</w:t>
            </w:r>
          </w:p>
        </w:tc>
        <w:tc>
          <w:tcPr>
            <w:tcW w:w="2160" w:type="dxa"/>
            <w:vAlign w:val="center"/>
          </w:tcPr>
          <w:p w:rsidR="004C6399" w:rsidRPr="00A52403" w:rsidRDefault="004C6399" w:rsidP="0097287C">
            <w:pPr>
              <w:spacing w:before="240" w:after="60" w:line="240" w:lineRule="auto"/>
              <w:outlineLvl w:val="8"/>
              <w:rPr>
                <w:rFonts w:ascii="Comic Sans MS" w:eastAsia="Times New Roman" w:hAnsi="Comic Sans MS" w:cs="Arial"/>
                <w:b/>
                <w:sz w:val="20"/>
                <w:lang w:eastAsia="es-CL"/>
              </w:rPr>
            </w:pPr>
            <w:r w:rsidRPr="00A52403">
              <w:rPr>
                <w:rFonts w:ascii="Comic Sans MS" w:eastAsia="Times New Roman" w:hAnsi="Comic Sans MS" w:cs="Arial"/>
                <w:b/>
                <w:sz w:val="20"/>
                <w:lang w:eastAsia="es-CL"/>
              </w:rPr>
              <w:t>CORTES CON HUESO</w:t>
            </w:r>
          </w:p>
        </w:tc>
      </w:tr>
      <w:tr w:rsidR="004C6399" w:rsidRPr="00A52403" w:rsidTr="0097287C">
        <w:tc>
          <w:tcPr>
            <w:tcW w:w="2230" w:type="dxa"/>
          </w:tcPr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MALAYA.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PLATEADA.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SOBRECOSTILLA.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TAPAPECHO.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COGOTE.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HUACHALOMO.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CHOCLILLO.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PUNTA DE PALETA.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ASADO DE CARNICERO.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POSTA DE PALETA..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LAGARTO DE MANO.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LOMO VETADO.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ENTRAÑA.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C6399" w:rsidRPr="00A52403" w:rsidRDefault="004C6399" w:rsidP="008B4159">
            <w:pPr>
              <w:numPr>
                <w:ilvl w:val="0"/>
                <w:numId w:val="2"/>
              </w:numPr>
              <w:tabs>
                <w:tab w:val="num" w:pos="410"/>
              </w:tabs>
              <w:spacing w:line="240" w:lineRule="auto"/>
              <w:ind w:right="145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ASADO DE TIRA.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tabs>
                <w:tab w:val="num" w:pos="410"/>
              </w:tabs>
              <w:spacing w:line="240" w:lineRule="auto"/>
              <w:ind w:left="410" w:right="145" w:hanging="41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COSTILLAS ARQUEADAS.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tabs>
                <w:tab w:val="num" w:pos="410"/>
              </w:tabs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ALETILLAS.</w:t>
            </w:r>
          </w:p>
          <w:p w:rsidR="004C6399" w:rsidRPr="00A52403" w:rsidRDefault="004C6399" w:rsidP="008B4159">
            <w:pPr>
              <w:numPr>
                <w:ilvl w:val="0"/>
                <w:numId w:val="2"/>
              </w:numPr>
              <w:tabs>
                <w:tab w:val="num" w:pos="410"/>
              </w:tabs>
              <w:spacing w:line="240" w:lineRule="auto"/>
              <w:ind w:left="410" w:hanging="41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OSOBUCO DE MANO.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399" w:rsidRPr="00A52403" w:rsidRDefault="004C6399" w:rsidP="0097287C">
            <w:p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LOMO.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FILETE.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GANSO.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tabs>
                <w:tab w:val="num" w:pos="0"/>
              </w:tabs>
              <w:spacing w:line="240" w:lineRule="auto"/>
              <w:ind w:left="770" w:hanging="77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PUNTA DE GANSO.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POLLO GANSO.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POSTA NEGRA.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ind w:left="770" w:hanging="77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POSTA ROSADA.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ind w:left="770" w:hanging="77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ASIENTO DE PICANA.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TAPABARRIGA.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PALANCA.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PALANCA.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POLLO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BARRIGA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ABASTERO. (LAGARTO DE PIERNA)</w:t>
            </w:r>
          </w:p>
        </w:tc>
        <w:tc>
          <w:tcPr>
            <w:tcW w:w="2160" w:type="dxa"/>
          </w:tcPr>
          <w:p w:rsidR="004C6399" w:rsidRPr="00A52403" w:rsidRDefault="004C6399" w:rsidP="008B4159">
            <w:pPr>
              <w:numPr>
                <w:ilvl w:val="0"/>
                <w:numId w:val="3"/>
              </w:numPr>
              <w:tabs>
                <w:tab w:val="num" w:pos="410"/>
              </w:tabs>
              <w:spacing w:line="240" w:lineRule="auto"/>
              <w:ind w:left="410" w:hanging="41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COLUDA-ESTOMAGUILLO.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tabs>
                <w:tab w:val="num" w:pos="410"/>
              </w:tabs>
              <w:spacing w:line="240" w:lineRule="auto"/>
              <w:ind w:left="410" w:hanging="41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OSOBUCO DE PIERNA.</w:t>
            </w:r>
          </w:p>
          <w:p w:rsidR="004C6399" w:rsidRPr="00A52403" w:rsidRDefault="004C6399" w:rsidP="008B4159">
            <w:pPr>
              <w:numPr>
                <w:ilvl w:val="0"/>
                <w:numId w:val="3"/>
              </w:numPr>
              <w:tabs>
                <w:tab w:val="num" w:pos="410"/>
              </w:tabs>
              <w:spacing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</w:pPr>
            <w:r w:rsidRPr="00A52403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s-MX" w:eastAsia="es-CL"/>
              </w:rPr>
              <w:t>COLA.</w:t>
            </w:r>
          </w:p>
        </w:tc>
      </w:tr>
    </w:tbl>
    <w:p w:rsidR="004C6399" w:rsidRPr="00A52403" w:rsidRDefault="004C6399" w:rsidP="004C6399">
      <w:pPr>
        <w:spacing w:line="240" w:lineRule="auto"/>
        <w:rPr>
          <w:rFonts w:ascii="Comic Sans MS" w:eastAsia="Times New Roman" w:hAnsi="Comic Sans MS" w:cs="Times New Roman"/>
          <w:b/>
          <w:sz w:val="24"/>
          <w:szCs w:val="24"/>
          <w:lang w:val="es-MX" w:eastAsia="es-CL"/>
        </w:rPr>
      </w:pPr>
    </w:p>
    <w:p w:rsidR="004C6399" w:rsidRDefault="004C6399" w:rsidP="004C6399">
      <w:pPr>
        <w:rPr>
          <w:b/>
        </w:rPr>
      </w:pPr>
    </w:p>
    <w:p w:rsidR="004C6399" w:rsidRDefault="004C6399" w:rsidP="004C6399">
      <w:pPr>
        <w:rPr>
          <w:b/>
        </w:rPr>
      </w:pPr>
    </w:p>
    <w:p w:rsidR="00C64CA1" w:rsidRDefault="00C64CA1" w:rsidP="004C6399">
      <w:pPr>
        <w:rPr>
          <w:b/>
        </w:rPr>
      </w:pPr>
    </w:p>
    <w:p w:rsidR="00C64CA1" w:rsidRDefault="00C64CA1" w:rsidP="004C6399">
      <w:pPr>
        <w:rPr>
          <w:b/>
        </w:rPr>
      </w:pPr>
    </w:p>
    <w:p w:rsidR="00C64CA1" w:rsidRDefault="00C64CA1" w:rsidP="004C6399">
      <w:pPr>
        <w:rPr>
          <w:b/>
        </w:rPr>
      </w:pPr>
    </w:p>
    <w:p w:rsidR="004C6399" w:rsidRDefault="004C6399" w:rsidP="004C6399">
      <w:pPr>
        <w:rPr>
          <w:b/>
        </w:rPr>
      </w:pPr>
      <w:r w:rsidRPr="002B4813">
        <w:rPr>
          <w:b/>
        </w:rPr>
        <w:t>PREGUNTAS.</w:t>
      </w:r>
    </w:p>
    <w:p w:rsidR="00C64CA1" w:rsidRDefault="00C64CA1" w:rsidP="004C6399">
      <w:pPr>
        <w:rPr>
          <w:b/>
        </w:rPr>
      </w:pPr>
    </w:p>
    <w:p w:rsidR="00C64CA1" w:rsidRPr="002B4813" w:rsidRDefault="00C64CA1" w:rsidP="004C6399">
      <w:pPr>
        <w:rPr>
          <w:b/>
        </w:rPr>
      </w:pPr>
    </w:p>
    <w:p w:rsidR="00C64CA1" w:rsidRDefault="00C64CA1" w:rsidP="004C6399"/>
    <w:p w:rsidR="004C6399" w:rsidRDefault="00C64CA1" w:rsidP="004C6399">
      <w:r>
        <w:t>1</w:t>
      </w:r>
      <w:r w:rsidR="004C6399">
        <w:t>.- ¿Cuáles son las etapas del proceso de faenamiento de carne de vacuno?</w:t>
      </w:r>
    </w:p>
    <w:p w:rsidR="00C64CA1" w:rsidRDefault="00C64CA1" w:rsidP="004C6399"/>
    <w:p w:rsidR="004C6399" w:rsidRDefault="00C64CA1" w:rsidP="004C6399">
      <w:r>
        <w:t>2</w:t>
      </w:r>
      <w:r w:rsidR="004C6399">
        <w:t>.-¿Cuáles son los cortes del vacuno más blandos?</w:t>
      </w:r>
    </w:p>
    <w:p w:rsidR="00C64CA1" w:rsidRDefault="00C64CA1" w:rsidP="004C6399"/>
    <w:p w:rsidR="004C6399" w:rsidRDefault="00C64CA1" w:rsidP="004C6399">
      <w:r>
        <w:t>3.-</w:t>
      </w:r>
      <w:r w:rsidR="004C6399">
        <w:t xml:space="preserve">Indicar las diferencias entre las letras </w:t>
      </w:r>
      <w:r w:rsidR="004C6399" w:rsidRPr="009977B2">
        <w:rPr>
          <w:b/>
        </w:rPr>
        <w:t xml:space="preserve">V  </w:t>
      </w:r>
      <w:r w:rsidR="004C6399">
        <w:t xml:space="preserve">y  </w:t>
      </w:r>
      <w:r w:rsidR="004C6399" w:rsidRPr="009977B2">
        <w:rPr>
          <w:b/>
        </w:rPr>
        <w:t>U</w:t>
      </w:r>
      <w:r w:rsidR="004C6399">
        <w:t xml:space="preserve"> en la Ley de tipificación de la carne </w:t>
      </w:r>
    </w:p>
    <w:p w:rsidR="00C64CA1" w:rsidRDefault="00C64CA1" w:rsidP="004C6399"/>
    <w:p w:rsidR="004C6399" w:rsidRDefault="00C64CA1" w:rsidP="004C6399">
      <w:r>
        <w:t>4</w:t>
      </w:r>
      <w:r w:rsidR="004C6399">
        <w:t>.- ¿Por qué la carne debe tener un proceso de maduración?</w:t>
      </w:r>
    </w:p>
    <w:p w:rsidR="00C64CA1" w:rsidRDefault="00C64CA1" w:rsidP="004C6399"/>
    <w:p w:rsidR="004C6399" w:rsidRDefault="00C64CA1" w:rsidP="004C6399">
      <w:r>
        <w:t>5</w:t>
      </w:r>
      <w:r w:rsidR="004C6399">
        <w:t xml:space="preserve">.¿Qué </w:t>
      </w:r>
      <w:r w:rsidR="00C5000B">
        <w:t xml:space="preserve">entiendes por </w:t>
      </w:r>
      <w:r w:rsidR="004C6399">
        <w:t xml:space="preserve"> Sacrificio</w:t>
      </w:r>
      <w:r w:rsidR="00C5000B">
        <w:t xml:space="preserve"> del vacuno</w:t>
      </w:r>
      <w:r w:rsidR="004C6399">
        <w:t>?</w:t>
      </w:r>
    </w:p>
    <w:p w:rsidR="00766C26" w:rsidRPr="00B539D2" w:rsidRDefault="00766C26" w:rsidP="00766C26">
      <w:pPr>
        <w:tabs>
          <w:tab w:val="left" w:pos="9135"/>
        </w:tabs>
        <w:ind w:left="567" w:hanging="141"/>
        <w:rPr>
          <w:rFonts w:ascii="Arial" w:hAnsi="Arial" w:cs="Arial"/>
          <w:sz w:val="20"/>
          <w:szCs w:val="20"/>
        </w:rPr>
      </w:pPr>
    </w:p>
    <w:sectPr w:rsidR="00766C26" w:rsidRPr="00B539D2" w:rsidSect="00766C26">
      <w:pgSz w:w="12240" w:h="20160" w:code="5"/>
      <w:pgMar w:top="720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59" w:rsidRDefault="008B4159" w:rsidP="00F56115">
      <w:pPr>
        <w:spacing w:line="240" w:lineRule="auto"/>
      </w:pPr>
      <w:r>
        <w:separator/>
      </w:r>
    </w:p>
  </w:endnote>
  <w:endnote w:type="continuationSeparator" w:id="1">
    <w:p w:rsidR="008B4159" w:rsidRDefault="008B4159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59" w:rsidRDefault="008B4159" w:rsidP="00F56115">
      <w:pPr>
        <w:spacing w:line="240" w:lineRule="auto"/>
      </w:pPr>
      <w:r>
        <w:separator/>
      </w:r>
    </w:p>
  </w:footnote>
  <w:footnote w:type="continuationSeparator" w:id="1">
    <w:p w:rsidR="008B4159" w:rsidRDefault="008B4159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79_"/>
      </v:shape>
    </w:pict>
  </w:numPicBullet>
  <w:abstractNum w:abstractNumId="0">
    <w:nsid w:val="04B37209"/>
    <w:multiLevelType w:val="hybridMultilevel"/>
    <w:tmpl w:val="062C210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66CA"/>
    <w:multiLevelType w:val="hybridMultilevel"/>
    <w:tmpl w:val="24DC6510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6790A"/>
    <w:multiLevelType w:val="hybridMultilevel"/>
    <w:tmpl w:val="8D80E360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15D89"/>
    <w:multiLevelType w:val="hybridMultilevel"/>
    <w:tmpl w:val="28BADD8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762CB"/>
    <w:multiLevelType w:val="hybridMultilevel"/>
    <w:tmpl w:val="9CAAB8B2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B965AC"/>
    <w:multiLevelType w:val="hybridMultilevel"/>
    <w:tmpl w:val="D49E358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D2EA0"/>
    <w:multiLevelType w:val="hybridMultilevel"/>
    <w:tmpl w:val="C60C5010"/>
    <w:lvl w:ilvl="0" w:tplc="FC7CDDE4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36B2C2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8CA3EFE"/>
    <w:multiLevelType w:val="hybridMultilevel"/>
    <w:tmpl w:val="3ED62B5C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449F"/>
    <w:rsid w:val="00074068"/>
    <w:rsid w:val="00080AD6"/>
    <w:rsid w:val="00081922"/>
    <w:rsid w:val="00086F74"/>
    <w:rsid w:val="00102E37"/>
    <w:rsid w:val="00103A76"/>
    <w:rsid w:val="00105461"/>
    <w:rsid w:val="00112E32"/>
    <w:rsid w:val="00122E8A"/>
    <w:rsid w:val="00126215"/>
    <w:rsid w:val="0012649E"/>
    <w:rsid w:val="00181ACC"/>
    <w:rsid w:val="001D59FB"/>
    <w:rsid w:val="001D6E3F"/>
    <w:rsid w:val="00200945"/>
    <w:rsid w:val="0020404C"/>
    <w:rsid w:val="00230F38"/>
    <w:rsid w:val="002440ED"/>
    <w:rsid w:val="002445EC"/>
    <w:rsid w:val="0025318F"/>
    <w:rsid w:val="0027488A"/>
    <w:rsid w:val="002826D9"/>
    <w:rsid w:val="002878E0"/>
    <w:rsid w:val="00294877"/>
    <w:rsid w:val="002B1CCB"/>
    <w:rsid w:val="002C4273"/>
    <w:rsid w:val="002C7D6B"/>
    <w:rsid w:val="00342ABF"/>
    <w:rsid w:val="00344684"/>
    <w:rsid w:val="003464C4"/>
    <w:rsid w:val="00364FED"/>
    <w:rsid w:val="00392A14"/>
    <w:rsid w:val="003A2846"/>
    <w:rsid w:val="003C456F"/>
    <w:rsid w:val="003C6F2B"/>
    <w:rsid w:val="003C7F0B"/>
    <w:rsid w:val="003D3E84"/>
    <w:rsid w:val="003E1FFE"/>
    <w:rsid w:val="004107C6"/>
    <w:rsid w:val="004111FC"/>
    <w:rsid w:val="004244BB"/>
    <w:rsid w:val="004577C2"/>
    <w:rsid w:val="00472AF9"/>
    <w:rsid w:val="004808FA"/>
    <w:rsid w:val="00496822"/>
    <w:rsid w:val="004B02A7"/>
    <w:rsid w:val="004C5A12"/>
    <w:rsid w:val="004C6399"/>
    <w:rsid w:val="004E72E5"/>
    <w:rsid w:val="00516378"/>
    <w:rsid w:val="005171E9"/>
    <w:rsid w:val="00520733"/>
    <w:rsid w:val="00551C85"/>
    <w:rsid w:val="00564593"/>
    <w:rsid w:val="0058722E"/>
    <w:rsid w:val="005872B1"/>
    <w:rsid w:val="005B33F9"/>
    <w:rsid w:val="005C4F38"/>
    <w:rsid w:val="00626C78"/>
    <w:rsid w:val="00653993"/>
    <w:rsid w:val="00677CDE"/>
    <w:rsid w:val="0069731D"/>
    <w:rsid w:val="006C0751"/>
    <w:rsid w:val="006D3E56"/>
    <w:rsid w:val="006F530E"/>
    <w:rsid w:val="00722274"/>
    <w:rsid w:val="007270EA"/>
    <w:rsid w:val="00741860"/>
    <w:rsid w:val="00744F42"/>
    <w:rsid w:val="00745E44"/>
    <w:rsid w:val="007638F5"/>
    <w:rsid w:val="00764DBF"/>
    <w:rsid w:val="00766C26"/>
    <w:rsid w:val="00774ADD"/>
    <w:rsid w:val="007865FC"/>
    <w:rsid w:val="0079787B"/>
    <w:rsid w:val="007B7A59"/>
    <w:rsid w:val="007C1FC5"/>
    <w:rsid w:val="007D2716"/>
    <w:rsid w:val="008200D1"/>
    <w:rsid w:val="0085215B"/>
    <w:rsid w:val="00853BC5"/>
    <w:rsid w:val="00855D38"/>
    <w:rsid w:val="008571DC"/>
    <w:rsid w:val="00862AFC"/>
    <w:rsid w:val="0086398C"/>
    <w:rsid w:val="00876F73"/>
    <w:rsid w:val="00880EF9"/>
    <w:rsid w:val="00883746"/>
    <w:rsid w:val="0089637F"/>
    <w:rsid w:val="008B4159"/>
    <w:rsid w:val="008C20FF"/>
    <w:rsid w:val="00906EEA"/>
    <w:rsid w:val="009151B6"/>
    <w:rsid w:val="009163E5"/>
    <w:rsid w:val="00955813"/>
    <w:rsid w:val="00983C86"/>
    <w:rsid w:val="009A0683"/>
    <w:rsid w:val="009B1BC6"/>
    <w:rsid w:val="00A23C5D"/>
    <w:rsid w:val="00A5152C"/>
    <w:rsid w:val="00A528D9"/>
    <w:rsid w:val="00A6400F"/>
    <w:rsid w:val="00A83BBA"/>
    <w:rsid w:val="00AC79EA"/>
    <w:rsid w:val="00AF3375"/>
    <w:rsid w:val="00AF72A7"/>
    <w:rsid w:val="00B01D5F"/>
    <w:rsid w:val="00B10B28"/>
    <w:rsid w:val="00B1645F"/>
    <w:rsid w:val="00B35F93"/>
    <w:rsid w:val="00B539D2"/>
    <w:rsid w:val="00B66E18"/>
    <w:rsid w:val="00B70ECD"/>
    <w:rsid w:val="00BA4776"/>
    <w:rsid w:val="00BA5671"/>
    <w:rsid w:val="00BA5C66"/>
    <w:rsid w:val="00BB0200"/>
    <w:rsid w:val="00BD0C3C"/>
    <w:rsid w:val="00BE65D3"/>
    <w:rsid w:val="00BE718D"/>
    <w:rsid w:val="00C05ED1"/>
    <w:rsid w:val="00C06FA6"/>
    <w:rsid w:val="00C11007"/>
    <w:rsid w:val="00C24D13"/>
    <w:rsid w:val="00C30080"/>
    <w:rsid w:val="00C4089F"/>
    <w:rsid w:val="00C5000B"/>
    <w:rsid w:val="00C5702A"/>
    <w:rsid w:val="00C624E2"/>
    <w:rsid w:val="00C64CA1"/>
    <w:rsid w:val="00C666B2"/>
    <w:rsid w:val="00C71612"/>
    <w:rsid w:val="00C81453"/>
    <w:rsid w:val="00C8499A"/>
    <w:rsid w:val="00C9029C"/>
    <w:rsid w:val="00C90661"/>
    <w:rsid w:val="00CD475F"/>
    <w:rsid w:val="00CE6D4C"/>
    <w:rsid w:val="00D109CF"/>
    <w:rsid w:val="00D6710E"/>
    <w:rsid w:val="00D71502"/>
    <w:rsid w:val="00D8761D"/>
    <w:rsid w:val="00D92721"/>
    <w:rsid w:val="00D93D8F"/>
    <w:rsid w:val="00DD4400"/>
    <w:rsid w:val="00DE3323"/>
    <w:rsid w:val="00DE6FD4"/>
    <w:rsid w:val="00E13EBF"/>
    <w:rsid w:val="00E1534A"/>
    <w:rsid w:val="00E37559"/>
    <w:rsid w:val="00EC7128"/>
    <w:rsid w:val="00ED4A76"/>
    <w:rsid w:val="00EF38CD"/>
    <w:rsid w:val="00F010F0"/>
    <w:rsid w:val="00F23F0E"/>
    <w:rsid w:val="00F315F9"/>
    <w:rsid w:val="00F3178D"/>
    <w:rsid w:val="00F47E93"/>
    <w:rsid w:val="00F56115"/>
    <w:rsid w:val="00F576B5"/>
    <w:rsid w:val="00FA673A"/>
    <w:rsid w:val="00FB3FE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boracioncestaro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11</cp:revision>
  <cp:lastPrinted>2016-03-14T13:04:00Z</cp:lastPrinted>
  <dcterms:created xsi:type="dcterms:W3CDTF">2020-05-07T18:21:00Z</dcterms:created>
  <dcterms:modified xsi:type="dcterms:W3CDTF">2020-05-07T18:39:00Z</dcterms:modified>
</cp:coreProperties>
</file>