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0D5" w:rsidRPr="00562B1C" w:rsidRDefault="002D30D5" w:rsidP="002D30D5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-269875</wp:posOffset>
            </wp:positionV>
            <wp:extent cx="1948180" cy="579755"/>
            <wp:effectExtent l="0" t="0" r="0" b="0"/>
            <wp:wrapNone/>
            <wp:docPr id="5" name="Imagen 1" descr="logospng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spng (2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818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8"/>
          <w:szCs w:val="20"/>
        </w:rPr>
        <w:t>DIRECCIÓN ACADÉMICA</w:t>
      </w:r>
    </w:p>
    <w:p w:rsidR="002D30D5" w:rsidRDefault="002D30D5" w:rsidP="002D30D5">
      <w:pPr>
        <w:pBdr>
          <w:bottom w:val="single" w:sz="12" w:space="1" w:color="auto"/>
        </w:pBdr>
        <w:spacing w:after="0" w:line="240" w:lineRule="auto"/>
        <w:jc w:val="center"/>
        <w:rPr>
          <w:rFonts w:ascii="Arial Narrow" w:hAnsi="Arial Narrow" w:cs="Arial"/>
          <w:b/>
          <w:sz w:val="18"/>
          <w:szCs w:val="18"/>
        </w:rPr>
      </w:pPr>
      <w:r>
        <w:rPr>
          <w:rFonts w:ascii="Arial Narrow" w:hAnsi="Arial Narrow" w:cs="Arial"/>
          <w:b/>
          <w:sz w:val="18"/>
          <w:szCs w:val="18"/>
        </w:rPr>
        <w:t xml:space="preserve">Departamento de Lengua y Literatura </w:t>
      </w:r>
    </w:p>
    <w:p w:rsidR="002D30D5" w:rsidRDefault="002D30D5" w:rsidP="002D30D5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20"/>
        </w:rPr>
      </w:pPr>
      <w:r>
        <w:rPr>
          <w:rFonts w:ascii="Arial Narrow" w:hAnsi="Arial Narrow" w:cs="Arial"/>
          <w:b/>
          <w:sz w:val="18"/>
          <w:szCs w:val="18"/>
        </w:rPr>
        <w:t xml:space="preserve">Respeto – Responsabilidad –  Tolerancia – </w:t>
      </w:r>
      <w:proofErr w:type="spellStart"/>
      <w:r>
        <w:rPr>
          <w:rFonts w:ascii="Arial Narrow" w:hAnsi="Arial Narrow" w:cs="Arial"/>
          <w:b/>
          <w:sz w:val="18"/>
          <w:szCs w:val="18"/>
        </w:rPr>
        <w:t>Resiliencia</w:t>
      </w:r>
      <w:proofErr w:type="spellEnd"/>
    </w:p>
    <w:p w:rsidR="002D30D5" w:rsidRDefault="002D30D5" w:rsidP="002D30D5">
      <w:pPr>
        <w:spacing w:after="0" w:line="240" w:lineRule="auto"/>
        <w:jc w:val="center"/>
        <w:rPr>
          <w:rFonts w:ascii="Arial Narrow" w:hAnsi="Arial Narrow" w:cs="Arial"/>
          <w:b/>
          <w:sz w:val="18"/>
          <w:szCs w:val="20"/>
        </w:rPr>
      </w:pPr>
      <w:r w:rsidRPr="00DD2150">
        <w:rPr>
          <w:noProof/>
        </w:rPr>
        <w:pict>
          <v:roundrect id="AutoShape 3" o:spid="_x0000_s1026" style="position:absolute;left:0;text-align:left;margin-left:-.75pt;margin-top:1.3pt;width:522pt;height:64.75pt;z-index:2516582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">
            <v:textbox>
              <w:txbxContent>
                <w:p w:rsidR="002D30D5" w:rsidRDefault="002D30D5" w:rsidP="002D30D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  <w:u w:val="single"/>
                    </w:rPr>
                  </w:pPr>
                  <w:r>
                    <w:rPr>
                      <w:rFonts w:ascii="Arial Narrow" w:hAnsi="Arial Narrow"/>
                      <w:b/>
                      <w:u w:val="single"/>
                    </w:rPr>
                    <w:t xml:space="preserve">RESPUESTAS </w:t>
                  </w:r>
                </w:p>
                <w:p w:rsidR="002D30D5" w:rsidRPr="00194369" w:rsidRDefault="002D30D5" w:rsidP="002D30D5">
                  <w:pPr>
                    <w:spacing w:after="0" w:line="240" w:lineRule="auto"/>
                    <w:jc w:val="center"/>
                    <w:rPr>
                      <w:rFonts w:ascii="Arial Narrow" w:hAnsi="Arial Narrow" w:cs="Arial"/>
                      <w:b/>
                      <w:sz w:val="20"/>
                      <w:szCs w:val="20"/>
                    </w:rPr>
                  </w:pPr>
                  <w:r w:rsidRPr="00194369">
                    <w:rPr>
                      <w:rFonts w:ascii="Arial Narrow" w:hAnsi="Arial Narrow"/>
                      <w:b/>
                      <w:u w:val="single"/>
                    </w:rPr>
                    <w:t xml:space="preserve">GUIA </w:t>
                  </w:r>
                  <w:r>
                    <w:rPr>
                      <w:rFonts w:ascii="Arial Narrow" w:hAnsi="Arial Narrow"/>
                      <w:b/>
                      <w:u w:val="single"/>
                    </w:rPr>
                    <w:t xml:space="preserve">AUTOINSTRUCCION </w:t>
                  </w:r>
                  <w:r w:rsidRPr="00194369">
                    <w:rPr>
                      <w:rFonts w:ascii="Arial Narrow" w:hAnsi="Arial Narrow"/>
                      <w:b/>
                      <w:u w:val="single"/>
                    </w:rPr>
                    <w:t>DE LECTURA</w:t>
                  </w:r>
                </w:p>
                <w:p w:rsidR="002D30D5" w:rsidRPr="00194369" w:rsidRDefault="002D30D5" w:rsidP="002D30D5">
                  <w:pPr>
                    <w:spacing w:after="0" w:line="240" w:lineRule="auto"/>
                    <w:jc w:val="center"/>
                    <w:rPr>
                      <w:rFonts w:ascii="Arial Narrow" w:hAnsi="Arial Narrow"/>
                      <w:b/>
                    </w:rPr>
                  </w:pPr>
                  <w:r w:rsidRPr="00194369">
                    <w:rPr>
                      <w:rFonts w:ascii="Arial Narrow" w:hAnsi="Arial Narrow"/>
                      <w:b/>
                    </w:rPr>
                    <w:t>“</w:t>
                  </w:r>
                  <w:r w:rsidRPr="00194369">
                    <w:rPr>
                      <w:rFonts w:ascii="Arial Narrow" w:hAnsi="Arial Narrow"/>
                      <w:b/>
                      <w:u w:val="single"/>
                    </w:rPr>
                    <w:t>EL ALMOHADON DE PLUMAS</w:t>
                  </w:r>
                  <w:r w:rsidRPr="00194369">
                    <w:rPr>
                      <w:rFonts w:ascii="Arial Narrow" w:hAnsi="Arial Narrow"/>
                      <w:b/>
                    </w:rPr>
                    <w:t>”</w:t>
                  </w:r>
                </w:p>
                <w:p w:rsidR="002D30D5" w:rsidRPr="00194369" w:rsidRDefault="002D30D5" w:rsidP="002D30D5">
                  <w:pPr>
                    <w:spacing w:after="0" w:line="240" w:lineRule="auto"/>
                    <w:jc w:val="center"/>
                    <w:rPr>
                      <w:rFonts w:ascii="Arial Narrow" w:hAnsi="Arial Narrow"/>
                    </w:rPr>
                  </w:pPr>
                  <w:r w:rsidRPr="00194369">
                    <w:rPr>
                      <w:rFonts w:ascii="Arial Narrow" w:hAnsi="Arial Narrow"/>
                    </w:rPr>
                    <w:t>(Horacio Quiroga)</w:t>
                  </w:r>
                </w:p>
                <w:p w:rsidR="002D30D5" w:rsidRPr="00DE3C97" w:rsidRDefault="002D30D5" w:rsidP="002D30D5">
                  <w:pPr>
                    <w:jc w:val="both"/>
                  </w:pPr>
                </w:p>
                <w:p w:rsidR="002D30D5" w:rsidRDefault="002D30D5" w:rsidP="002D30D5">
                  <w:pPr>
                    <w:jc w:val="both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xbxContent>
            </v:textbox>
          </v:roundrect>
        </w:pict>
      </w:r>
    </w:p>
    <w:p w:rsidR="002D30D5" w:rsidRDefault="002D30D5" w:rsidP="002D30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30D5" w:rsidRDefault="002D30D5" w:rsidP="002D30D5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2D30D5" w:rsidRDefault="002D30D5" w:rsidP="002D30D5">
      <w:pPr>
        <w:tabs>
          <w:tab w:val="left" w:pos="9135"/>
        </w:tabs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2D30D5" w:rsidRDefault="002D30D5" w:rsidP="002D30D5">
      <w:pPr>
        <w:spacing w:after="0" w:line="240" w:lineRule="auto"/>
        <w:rPr>
          <w:color w:val="222222"/>
        </w:rPr>
      </w:pPr>
    </w:p>
    <w:p w:rsidR="002D30D5" w:rsidRDefault="002D30D5" w:rsidP="002D30D5">
      <w:pPr>
        <w:spacing w:after="0" w:line="240" w:lineRule="auto"/>
        <w:rPr>
          <w:color w:val="222222"/>
        </w:rPr>
      </w:pPr>
    </w:p>
    <w:p w:rsidR="002D30D5" w:rsidRPr="002D30D5" w:rsidRDefault="002D30D5" w:rsidP="002D30D5">
      <w:pPr>
        <w:numPr>
          <w:ilvl w:val="0"/>
          <w:numId w:val="1"/>
        </w:numPr>
        <w:tabs>
          <w:tab w:val="clear" w:pos="1080"/>
          <w:tab w:val="num" w:pos="360"/>
        </w:tabs>
        <w:spacing w:after="0" w:line="240" w:lineRule="auto"/>
        <w:ind w:hanging="1080"/>
        <w:jc w:val="both"/>
        <w:rPr>
          <w:rFonts w:ascii="Arial Narrow" w:hAnsi="Arial Narrow"/>
        </w:rPr>
      </w:pPr>
      <w:r w:rsidRPr="00194369">
        <w:rPr>
          <w:rFonts w:ascii="Arial Narrow" w:hAnsi="Arial Narrow"/>
          <w:b/>
          <w:u w:val="single"/>
        </w:rPr>
        <w:t>SELECCIÓN MÚLTIPLE</w:t>
      </w:r>
      <w:r>
        <w:rPr>
          <w:rFonts w:ascii="Arial Narrow" w:hAnsi="Arial Narrow"/>
          <w:b/>
        </w:rPr>
        <w:t>:</w:t>
      </w:r>
    </w:p>
    <w:p w:rsidR="002D30D5" w:rsidRPr="002D30D5" w:rsidRDefault="002D30D5" w:rsidP="002D30D5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30D5">
        <w:rPr>
          <w:rFonts w:ascii="Arial Narrow" w:hAnsi="Arial Narrow"/>
          <w:b/>
        </w:rPr>
        <w:t>C</w:t>
      </w:r>
    </w:p>
    <w:p w:rsidR="002D30D5" w:rsidRPr="002D30D5" w:rsidRDefault="002D30D5" w:rsidP="002D30D5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30D5">
        <w:rPr>
          <w:rFonts w:ascii="Arial Narrow" w:hAnsi="Arial Narrow"/>
          <w:b/>
        </w:rPr>
        <w:t>A</w:t>
      </w:r>
    </w:p>
    <w:p w:rsidR="002D30D5" w:rsidRPr="002D30D5" w:rsidRDefault="002D30D5" w:rsidP="002D30D5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30D5">
        <w:rPr>
          <w:rFonts w:ascii="Arial Narrow" w:hAnsi="Arial Narrow"/>
          <w:b/>
        </w:rPr>
        <w:t>C</w:t>
      </w:r>
    </w:p>
    <w:p w:rsidR="002D30D5" w:rsidRPr="002D30D5" w:rsidRDefault="002D30D5" w:rsidP="002D30D5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30D5">
        <w:rPr>
          <w:rFonts w:ascii="Arial Narrow" w:hAnsi="Arial Narrow"/>
          <w:b/>
        </w:rPr>
        <w:t>B</w:t>
      </w:r>
    </w:p>
    <w:p w:rsidR="002D30D5" w:rsidRPr="002D30D5" w:rsidRDefault="002D30D5" w:rsidP="002D30D5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30D5">
        <w:rPr>
          <w:rFonts w:ascii="Arial Narrow" w:hAnsi="Arial Narrow"/>
          <w:b/>
        </w:rPr>
        <w:t>A</w:t>
      </w:r>
    </w:p>
    <w:p w:rsidR="002D30D5" w:rsidRPr="00194369" w:rsidRDefault="002D30D5" w:rsidP="002D30D5">
      <w:pPr>
        <w:numPr>
          <w:ilvl w:val="3"/>
          <w:numId w:val="1"/>
        </w:numPr>
        <w:spacing w:after="0" w:line="240" w:lineRule="auto"/>
        <w:jc w:val="both"/>
        <w:rPr>
          <w:rFonts w:ascii="Arial Narrow" w:hAnsi="Arial Narrow"/>
        </w:rPr>
      </w:pPr>
      <w:r w:rsidRPr="002D30D5">
        <w:rPr>
          <w:rFonts w:ascii="Arial Narrow" w:hAnsi="Arial Narrow"/>
          <w:b/>
        </w:rPr>
        <w:t>D</w:t>
      </w:r>
    </w:p>
    <w:p w:rsidR="002D30D5" w:rsidRPr="007C7A49" w:rsidRDefault="002D30D5" w:rsidP="002D30D5">
      <w:pPr>
        <w:pStyle w:val="Prrafodelista"/>
        <w:spacing w:line="240" w:lineRule="auto"/>
        <w:ind w:left="709"/>
        <w:rPr>
          <w:rFonts w:ascii="Arial Narrow" w:hAnsi="Arial Narrow"/>
        </w:rPr>
      </w:pPr>
    </w:p>
    <w:p w:rsidR="002D30D5" w:rsidRPr="00194369" w:rsidRDefault="002D30D5" w:rsidP="002D30D5">
      <w:pPr>
        <w:numPr>
          <w:ilvl w:val="0"/>
          <w:numId w:val="1"/>
        </w:numPr>
        <w:tabs>
          <w:tab w:val="clear" w:pos="1080"/>
          <w:tab w:val="num" w:pos="142"/>
        </w:tabs>
        <w:spacing w:after="0" w:line="240" w:lineRule="auto"/>
        <w:ind w:left="142" w:hanging="284"/>
        <w:jc w:val="both"/>
        <w:rPr>
          <w:rFonts w:ascii="Arial Narrow" w:hAnsi="Arial Narrow"/>
        </w:rPr>
      </w:pPr>
      <w:r w:rsidRPr="00194369">
        <w:rPr>
          <w:rFonts w:ascii="Arial Narrow" w:hAnsi="Arial Narrow"/>
          <w:b/>
          <w:u w:val="single"/>
        </w:rPr>
        <w:t>COMPLETACIÓN</w:t>
      </w:r>
      <w:r w:rsidRPr="00194369">
        <w:rPr>
          <w:rFonts w:ascii="Arial Narrow" w:hAnsi="Arial Narrow"/>
          <w:b/>
        </w:rPr>
        <w:t>:</w:t>
      </w:r>
      <w:r w:rsidRPr="00194369">
        <w:rPr>
          <w:rFonts w:ascii="Arial Narrow" w:hAnsi="Arial Narrow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685"/>
        <w:gridCol w:w="1671"/>
        <w:gridCol w:w="1736"/>
      </w:tblGrid>
      <w:tr w:rsidR="002D30D5" w:rsidRPr="00194369" w:rsidTr="00874CEB">
        <w:trPr>
          <w:jc w:val="center"/>
        </w:trPr>
        <w:tc>
          <w:tcPr>
            <w:tcW w:w="1666" w:type="dxa"/>
          </w:tcPr>
          <w:p w:rsidR="002D30D5" w:rsidRPr="00194369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4369">
              <w:rPr>
                <w:rFonts w:ascii="Arial Narrow" w:hAnsi="Arial Narrow"/>
              </w:rPr>
              <w:t>AMOR</w:t>
            </w:r>
          </w:p>
        </w:tc>
        <w:tc>
          <w:tcPr>
            <w:tcW w:w="1685" w:type="dxa"/>
          </w:tcPr>
          <w:p w:rsidR="002D30D5" w:rsidRPr="00194369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4369">
              <w:rPr>
                <w:rFonts w:ascii="Arial Narrow" w:hAnsi="Arial Narrow"/>
              </w:rPr>
              <w:t>MUERTE</w:t>
            </w:r>
          </w:p>
        </w:tc>
        <w:tc>
          <w:tcPr>
            <w:tcW w:w="1671" w:type="dxa"/>
          </w:tcPr>
          <w:p w:rsidR="002D30D5" w:rsidRPr="00194369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4369">
              <w:rPr>
                <w:rFonts w:ascii="Arial Narrow" w:hAnsi="Arial Narrow"/>
              </w:rPr>
              <w:t>MIEDO</w:t>
            </w:r>
          </w:p>
        </w:tc>
        <w:tc>
          <w:tcPr>
            <w:tcW w:w="1736" w:type="dxa"/>
          </w:tcPr>
          <w:p w:rsidR="002D30D5" w:rsidRPr="00194369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</w:rPr>
            </w:pPr>
            <w:r w:rsidRPr="00194369">
              <w:rPr>
                <w:rFonts w:ascii="Arial Narrow" w:hAnsi="Arial Narrow"/>
              </w:rPr>
              <w:t>SUMISIÓN</w:t>
            </w:r>
          </w:p>
        </w:tc>
      </w:tr>
    </w:tbl>
    <w:p w:rsidR="002D30D5" w:rsidRPr="00194369" w:rsidRDefault="002D30D5" w:rsidP="002D30D5">
      <w:pPr>
        <w:spacing w:after="0" w:line="240" w:lineRule="auto"/>
        <w:ind w:left="426"/>
        <w:jc w:val="both"/>
        <w:rPr>
          <w:rFonts w:ascii="Arial Narrow" w:hAnsi="Arial Narrow"/>
        </w:rPr>
      </w:pP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4"/>
        <w:gridCol w:w="2268"/>
      </w:tblGrid>
      <w:tr w:rsidR="002D30D5" w:rsidRPr="00194369" w:rsidTr="00874CEB">
        <w:tc>
          <w:tcPr>
            <w:tcW w:w="8364" w:type="dxa"/>
          </w:tcPr>
          <w:p w:rsidR="002D30D5" w:rsidRPr="00194369" w:rsidRDefault="002D30D5" w:rsidP="00874CE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b/>
              </w:rPr>
              <w:t>ENUNCIADO</w:t>
            </w:r>
          </w:p>
        </w:tc>
        <w:tc>
          <w:tcPr>
            <w:tcW w:w="2268" w:type="dxa"/>
          </w:tcPr>
          <w:p w:rsidR="002D30D5" w:rsidRPr="00194369" w:rsidRDefault="002D30D5" w:rsidP="00874CEB">
            <w:pPr>
              <w:spacing w:after="0" w:line="240" w:lineRule="auto"/>
              <w:jc w:val="center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b/>
              </w:rPr>
              <w:t>TEMA o MOTIVO</w:t>
            </w:r>
          </w:p>
        </w:tc>
      </w:tr>
      <w:tr w:rsidR="002D30D5" w:rsidRPr="00194369" w:rsidTr="00874CEB">
        <w:tc>
          <w:tcPr>
            <w:tcW w:w="8364" w:type="dxa"/>
          </w:tcPr>
          <w:p w:rsidR="002D30D5" w:rsidRPr="00194369" w:rsidRDefault="002D30D5" w:rsidP="002D30D5">
            <w:pPr>
              <w:pStyle w:val="NormalWeb"/>
              <w:numPr>
                <w:ilvl w:val="0"/>
                <w:numId w:val="2"/>
              </w:numPr>
              <w:spacing w:before="0" w:beforeAutospacing="0" w:after="0" w:afterAutospacing="0"/>
              <w:ind w:left="0" w:firstLine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4369">
              <w:rPr>
                <w:rFonts w:ascii="Arial Narrow" w:hAnsi="Arial Narrow"/>
                <w:b/>
                <w:sz w:val="22"/>
                <w:szCs w:val="22"/>
              </w:rPr>
              <w:t>“</w:t>
            </w:r>
            <w:r w:rsidRPr="00194369">
              <w:rPr>
                <w:rFonts w:ascii="Arial Narrow" w:hAnsi="Arial Narrow"/>
                <w:sz w:val="22"/>
                <w:szCs w:val="22"/>
              </w:rPr>
              <w:t>La sirvienta lo levantó, pero enseguida lo dejó caer, y se quedó mirando a aquél, lívida y temblando. Sin saber por qué, Jordán sintió que los cabellos se le erizaban.</w:t>
            </w:r>
            <w:r w:rsidRPr="00194369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2D30D5" w:rsidRPr="002D30D5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</w:rPr>
              <w:t>MIEDO</w:t>
            </w:r>
          </w:p>
        </w:tc>
      </w:tr>
      <w:tr w:rsidR="002D30D5" w:rsidRPr="00194369" w:rsidTr="00874CEB">
        <w:tc>
          <w:tcPr>
            <w:tcW w:w="8364" w:type="dxa"/>
          </w:tcPr>
          <w:p w:rsidR="002D30D5" w:rsidRPr="00194369" w:rsidRDefault="002D30D5" w:rsidP="00874CEB">
            <w:pPr>
              <w:pStyle w:val="NormalWeb"/>
              <w:spacing w:after="0" w:afterAutospacing="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194369">
              <w:rPr>
                <w:rFonts w:ascii="Arial Narrow" w:hAnsi="Arial Narrow"/>
                <w:b/>
                <w:sz w:val="22"/>
                <w:szCs w:val="22"/>
                <w:lang w:val="es-CL"/>
              </w:rPr>
              <w:t>(2</w:t>
            </w:r>
            <w:proofErr w:type="gramStart"/>
            <w:r w:rsidRPr="00194369">
              <w:rPr>
                <w:rFonts w:ascii="Arial Narrow" w:hAnsi="Arial Narrow"/>
                <w:b/>
                <w:sz w:val="22"/>
                <w:szCs w:val="22"/>
                <w:lang w:val="es-CL"/>
              </w:rPr>
              <w:t>)</w:t>
            </w:r>
            <w:r w:rsidRPr="00194369">
              <w:rPr>
                <w:rFonts w:ascii="Arial Narrow" w:hAnsi="Arial Narrow"/>
                <w:b/>
                <w:sz w:val="22"/>
                <w:szCs w:val="22"/>
              </w:rPr>
              <w:t>“</w:t>
            </w:r>
            <w:proofErr w:type="gramEnd"/>
            <w:r w:rsidRPr="00194369">
              <w:rPr>
                <w:rFonts w:ascii="Arial Narrow" w:hAnsi="Arial Narrow"/>
                <w:sz w:val="22"/>
                <w:szCs w:val="22"/>
              </w:rPr>
              <w:t>Los dos días finales deliró sin cesar a media voz. Las luces continuaban fúnebremente encendidas en el dormitorio y la sala. En el silencio agónico de la casa, no se oía más que el delirio monótono que salía de la cama, y el rumor ahogado de los eternos pasos de Jordán.</w:t>
            </w:r>
            <w:r w:rsidRPr="00194369">
              <w:rPr>
                <w:rFonts w:ascii="Arial Narrow" w:hAnsi="Arial Narrow"/>
                <w:b/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2D30D5" w:rsidRPr="002D30D5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</w:rPr>
              <w:t>MUERTE</w:t>
            </w:r>
          </w:p>
        </w:tc>
      </w:tr>
      <w:tr w:rsidR="002D30D5" w:rsidRPr="00194369" w:rsidTr="00874CEB">
        <w:tc>
          <w:tcPr>
            <w:tcW w:w="8364" w:type="dxa"/>
          </w:tcPr>
          <w:p w:rsidR="002D30D5" w:rsidRPr="00194369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b/>
              </w:rPr>
              <w:t>(3) “</w:t>
            </w:r>
            <w:r w:rsidRPr="00194369">
              <w:rPr>
                <w:rFonts w:ascii="Arial Narrow" w:hAnsi="Arial Narrow"/>
              </w:rPr>
              <w:t>Durante tres meses – se habían casado en abril – vivieron una dicha especial.</w:t>
            </w:r>
            <w:r w:rsidRPr="00194369">
              <w:rPr>
                <w:rFonts w:ascii="Arial Narrow" w:hAnsi="Arial Narrow"/>
                <w:b/>
              </w:rPr>
              <w:t>”</w:t>
            </w:r>
          </w:p>
        </w:tc>
        <w:tc>
          <w:tcPr>
            <w:tcW w:w="2268" w:type="dxa"/>
          </w:tcPr>
          <w:p w:rsidR="002D30D5" w:rsidRPr="002D30D5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</w:rPr>
              <w:t>AMOR</w:t>
            </w:r>
          </w:p>
        </w:tc>
      </w:tr>
      <w:tr w:rsidR="002D30D5" w:rsidRPr="00194369" w:rsidTr="00874CEB">
        <w:tc>
          <w:tcPr>
            <w:tcW w:w="8364" w:type="dxa"/>
          </w:tcPr>
          <w:p w:rsidR="002D30D5" w:rsidRPr="00194369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b/>
              </w:rPr>
              <w:t>(4) “</w:t>
            </w:r>
            <w:r w:rsidRPr="00194369">
              <w:rPr>
                <w:rFonts w:ascii="Arial Narrow" w:hAnsi="Arial Narrow"/>
              </w:rPr>
              <w:t>Ella lo quería mucho, sin embargo, a veces con un ligero estremecimiento cuando volviendo de noche juntos por la calle, echaba una furtiva mirada a la alta estatura de Jordán, (…)</w:t>
            </w:r>
            <w:r w:rsidRPr="00194369">
              <w:rPr>
                <w:rFonts w:ascii="Arial Narrow" w:hAnsi="Arial Narrow"/>
                <w:b/>
              </w:rPr>
              <w:t xml:space="preserve">” </w:t>
            </w:r>
          </w:p>
        </w:tc>
        <w:tc>
          <w:tcPr>
            <w:tcW w:w="2268" w:type="dxa"/>
          </w:tcPr>
          <w:p w:rsidR="002D30D5" w:rsidRPr="002D30D5" w:rsidRDefault="002D30D5" w:rsidP="00874CEB">
            <w:pPr>
              <w:spacing w:after="0" w:line="240" w:lineRule="auto"/>
              <w:jc w:val="both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</w:rPr>
              <w:t>SUMISIÓN</w:t>
            </w:r>
          </w:p>
        </w:tc>
      </w:tr>
    </w:tbl>
    <w:p w:rsidR="002D30D5" w:rsidRPr="00194369" w:rsidRDefault="002D30D5" w:rsidP="002D30D5">
      <w:pPr>
        <w:tabs>
          <w:tab w:val="center" w:pos="720"/>
        </w:tabs>
        <w:spacing w:after="0" w:line="240" w:lineRule="auto"/>
        <w:rPr>
          <w:rFonts w:ascii="Arial Narrow" w:hAnsi="Arial Narrow"/>
          <w:b/>
        </w:rPr>
      </w:pPr>
    </w:p>
    <w:p w:rsidR="002D30D5" w:rsidRPr="00194369" w:rsidRDefault="002D30D5" w:rsidP="002D30D5">
      <w:pPr>
        <w:numPr>
          <w:ilvl w:val="0"/>
          <w:numId w:val="1"/>
        </w:numPr>
        <w:tabs>
          <w:tab w:val="clear" w:pos="1080"/>
          <w:tab w:val="num" w:pos="284"/>
          <w:tab w:val="center" w:pos="720"/>
        </w:tabs>
        <w:spacing w:after="0" w:line="240" w:lineRule="auto"/>
        <w:ind w:left="426" w:hanging="426"/>
        <w:rPr>
          <w:rFonts w:ascii="Arial Narrow" w:hAnsi="Arial Narrow"/>
          <w:b/>
        </w:rPr>
      </w:pPr>
      <w:r w:rsidRPr="00194369">
        <w:rPr>
          <w:rFonts w:ascii="Arial Narrow" w:hAnsi="Arial Narrow"/>
          <w:b/>
        </w:rPr>
        <w:t>Observe atentamente las imágenes y luego ordené en forma cronológica los</w:t>
      </w:r>
      <w:r>
        <w:rPr>
          <w:rFonts w:ascii="Arial Narrow" w:hAnsi="Arial Narrow"/>
          <w:b/>
        </w:rPr>
        <w:t xml:space="preserve"> siguientes acontecimientos, de </w:t>
      </w:r>
      <w:r w:rsidRPr="00194369">
        <w:rPr>
          <w:rFonts w:ascii="Arial Narrow" w:hAnsi="Arial Narrow"/>
          <w:b/>
        </w:rPr>
        <w:t xml:space="preserve">acuerdo a como han ocurrido en el relato… (1 </w:t>
      </w:r>
      <w:proofErr w:type="spellStart"/>
      <w:r w:rsidRPr="00194369">
        <w:rPr>
          <w:rFonts w:ascii="Arial Narrow" w:hAnsi="Arial Narrow"/>
          <w:b/>
        </w:rPr>
        <w:t>pto</w:t>
      </w:r>
      <w:proofErr w:type="spellEnd"/>
      <w:r w:rsidRPr="00194369">
        <w:rPr>
          <w:rFonts w:ascii="Arial Narrow" w:hAnsi="Arial Narrow"/>
          <w:b/>
        </w:rPr>
        <w:t xml:space="preserve"> c/u)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19"/>
        <w:gridCol w:w="709"/>
        <w:gridCol w:w="3118"/>
        <w:gridCol w:w="567"/>
        <w:gridCol w:w="2552"/>
        <w:gridCol w:w="567"/>
      </w:tblGrid>
      <w:tr w:rsidR="002D30D5" w:rsidRPr="00194369" w:rsidTr="00874CEB">
        <w:trPr>
          <w:trHeight w:val="287"/>
        </w:trPr>
        <w:tc>
          <w:tcPr>
            <w:tcW w:w="3119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194369">
              <w:rPr>
                <w:rFonts w:ascii="Arial Narrow" w:hAnsi="Arial Narrow"/>
                <w:noProof/>
              </w:rPr>
              <w:t>ACONTECIMIENTO</w:t>
            </w:r>
          </w:p>
        </w:tc>
        <w:tc>
          <w:tcPr>
            <w:tcW w:w="709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194369">
              <w:rPr>
                <w:rFonts w:ascii="Arial Narrow" w:hAnsi="Arial Narrow"/>
                <w:noProof/>
              </w:rPr>
              <w:t>N°</w:t>
            </w:r>
          </w:p>
        </w:tc>
        <w:tc>
          <w:tcPr>
            <w:tcW w:w="3118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194369">
              <w:rPr>
                <w:rFonts w:ascii="Arial Narrow" w:hAnsi="Arial Narrow"/>
                <w:noProof/>
              </w:rPr>
              <w:t>ACONTECIMIENTO</w:t>
            </w:r>
          </w:p>
        </w:tc>
        <w:tc>
          <w:tcPr>
            <w:tcW w:w="567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194369">
              <w:rPr>
                <w:rFonts w:ascii="Arial Narrow" w:hAnsi="Arial Narrow"/>
                <w:noProof/>
              </w:rPr>
              <w:t>N°</w:t>
            </w:r>
          </w:p>
        </w:tc>
        <w:tc>
          <w:tcPr>
            <w:tcW w:w="2552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194369">
              <w:rPr>
                <w:rFonts w:ascii="Arial Narrow" w:hAnsi="Arial Narrow"/>
                <w:noProof/>
              </w:rPr>
              <w:t>ACONTECIMIENTO</w:t>
            </w:r>
          </w:p>
        </w:tc>
        <w:tc>
          <w:tcPr>
            <w:tcW w:w="567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  <w:noProof/>
              </w:rPr>
            </w:pPr>
            <w:r w:rsidRPr="00194369">
              <w:rPr>
                <w:rFonts w:ascii="Arial Narrow" w:hAnsi="Arial Narrow"/>
                <w:noProof/>
              </w:rPr>
              <w:t>N°</w:t>
            </w:r>
          </w:p>
        </w:tc>
      </w:tr>
      <w:tr w:rsidR="002D30D5" w:rsidRPr="00194369" w:rsidTr="00874CEB">
        <w:trPr>
          <w:trHeight w:val="2708"/>
        </w:trPr>
        <w:tc>
          <w:tcPr>
            <w:tcW w:w="3119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align>outside</wp:align>
                  </wp:positionV>
                  <wp:extent cx="2131060" cy="1638300"/>
                  <wp:effectExtent l="19050" t="0" r="2540" b="0"/>
                  <wp:wrapNone/>
                  <wp:docPr id="6" name="il_fi" descr="http://farm4.static.flickr.com/3341/3304480669_e18604a1c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farm4.static.flickr.com/3341/3304480669_e18604a1c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1060" cy="1638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  <w:p w:rsid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  <w:p w:rsid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  <w:p w:rsid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  <w:p w:rsid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  <w:p w:rsidR="002D30D5" w:rsidRP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b/>
                <w:noProof/>
              </w:rPr>
            </w:pPr>
            <w:r>
              <w:rPr>
                <w:rFonts w:ascii="Arial Narrow" w:hAnsi="Arial Narrow"/>
                <w:noProof/>
              </w:rPr>
              <w:t xml:space="preserve">      </w:t>
            </w:r>
            <w:r w:rsidRPr="002D30D5">
              <w:rPr>
                <w:rFonts w:ascii="Arial Narrow" w:hAnsi="Arial Narrow"/>
                <w:b/>
                <w:noProof/>
                <w:sz w:val="72"/>
              </w:rPr>
              <w:t>7</w:t>
            </w:r>
          </w:p>
        </w:tc>
        <w:tc>
          <w:tcPr>
            <w:tcW w:w="3118" w:type="dxa"/>
          </w:tcPr>
          <w:p w:rsidR="002D30D5" w:rsidRPr="00194369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 w:cs="Arial"/>
                <w:color w:val="222222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6432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0</wp:posOffset>
                  </wp:positionV>
                  <wp:extent cx="2063115" cy="1686560"/>
                  <wp:effectExtent l="19050" t="0" r="0" b="0"/>
                  <wp:wrapNone/>
                  <wp:docPr id="9" name="Imagen 9" descr="https://encrypted-tbn0.gstatic.com/images?q=tbn:ANd9GcQrIiknrdG-GfuYvtg1Eh-Zx8dCBgmFcaogBlRglqtW9QSFGEI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encrypted-tbn0.gstatic.com/images?q=tbn:ANd9GcQrIiknrdG-GfuYvtg1Eh-Zx8dCBgmFcaogBlRglqtW9QSFGEI7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3115" cy="1686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D30D5" w:rsidRPr="002D30D5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b/>
                <w:noProof/>
              </w:rPr>
            </w:pPr>
            <w:r w:rsidRPr="002D30D5">
              <w:rPr>
                <w:rFonts w:ascii="Arial Narrow" w:hAnsi="Arial Narrow"/>
                <w:b/>
                <w:noProof/>
                <w:sz w:val="72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11430</wp:posOffset>
                  </wp:positionV>
                  <wp:extent cx="1636395" cy="1675130"/>
                  <wp:effectExtent l="19050" t="0" r="1905" b="0"/>
                  <wp:wrapNone/>
                  <wp:docPr id="12" name="Imagen 12" descr="Muer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Muer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675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0D5">
              <w:rPr>
                <w:rFonts w:ascii="Arial Narrow" w:hAnsi="Arial Narrow"/>
                <w:b/>
                <w:noProof/>
                <w:sz w:val="72"/>
              </w:rPr>
              <w:t>8</w:t>
            </w:r>
          </w:p>
        </w:tc>
        <w:tc>
          <w:tcPr>
            <w:tcW w:w="2552" w:type="dxa"/>
          </w:tcPr>
          <w:p w:rsidR="002D30D5" w:rsidRPr="00194369" w:rsidRDefault="002D30D5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noProof/>
              </w:rPr>
            </w:pPr>
          </w:p>
        </w:tc>
        <w:tc>
          <w:tcPr>
            <w:tcW w:w="567" w:type="dxa"/>
          </w:tcPr>
          <w:p w:rsidR="002D30D5" w:rsidRPr="00FF1637" w:rsidRDefault="00FF1637" w:rsidP="002D30D5">
            <w:pPr>
              <w:numPr>
                <w:ilvl w:val="0"/>
                <w:numId w:val="4"/>
              </w:numPr>
              <w:spacing w:after="0" w:line="240" w:lineRule="auto"/>
              <w:ind w:left="0"/>
              <w:rPr>
                <w:rFonts w:ascii="Arial Narrow" w:hAnsi="Arial Narrow"/>
                <w:b/>
                <w:noProof/>
              </w:rPr>
            </w:pPr>
            <w:r w:rsidRPr="00FF1637">
              <w:rPr>
                <w:rFonts w:ascii="Arial Narrow" w:hAnsi="Arial Narrow"/>
                <w:b/>
                <w:noProof/>
                <w:sz w:val="56"/>
              </w:rPr>
              <w:t>1</w:t>
            </w:r>
          </w:p>
        </w:tc>
      </w:tr>
      <w:tr w:rsidR="002D30D5" w:rsidRPr="00194369" w:rsidTr="00874CEB">
        <w:trPr>
          <w:trHeight w:val="2754"/>
        </w:trPr>
        <w:tc>
          <w:tcPr>
            <w:tcW w:w="3119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-144780</wp:posOffset>
                  </wp:positionH>
                  <wp:positionV relativeFrom="paragraph">
                    <wp:posOffset>1883410</wp:posOffset>
                  </wp:positionV>
                  <wp:extent cx="2037080" cy="1403350"/>
                  <wp:effectExtent l="19050" t="0" r="1270" b="0"/>
                  <wp:wrapNone/>
                  <wp:docPr id="8" name="Imagen 8" descr="https://encrypted-tbn1.gstatic.com/images?q=tbn:ANd9GcT74g-oes1sBy7-nvGx4JRug6X8jT0NtcqIl0da9OEOhcvYyNx9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encrypted-tbn1.gstatic.com/images?q=tbn:ANd9GcT74g-oes1sBy7-nvGx4JRug6X8jT0NtcqIl0da9OEOhcvYyNx9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708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 Narrow" w:hAnsi="Arial Narrow" w:cs="Arial"/>
                <w:noProof/>
              </w:rPr>
              <w:drawing>
                <wp:inline distT="0" distB="0" distL="0" distR="0">
                  <wp:extent cx="2139315" cy="1889125"/>
                  <wp:effectExtent l="19050" t="0" r="0" b="0"/>
                  <wp:docPr id="2" name="il_fi" descr="Quiroga+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Quiroga+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9315" cy="188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2D30D5" w:rsidRPr="002D30D5" w:rsidRDefault="002D30D5" w:rsidP="00874CE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  <w:sz w:val="56"/>
              </w:rPr>
              <w:t>5</w:t>
            </w:r>
          </w:p>
        </w:tc>
        <w:tc>
          <w:tcPr>
            <w:tcW w:w="3118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7456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68580</wp:posOffset>
                  </wp:positionV>
                  <wp:extent cx="2136775" cy="1729105"/>
                  <wp:effectExtent l="19050" t="0" r="0" b="0"/>
                  <wp:wrapNone/>
                  <wp:docPr id="10" name="Header1_headerimg" descr="Felipe Morales">
                    <a:hlinkClick xmlns:a="http://schemas.openxmlformats.org/drawingml/2006/main" r:id="rId1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1_headerimg" descr="Felipe Morales">
                            <a:hlinkClick r:id="rId1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729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D30D5" w:rsidRPr="002D30D5" w:rsidRDefault="002D30D5" w:rsidP="00874CE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  <w:noProof/>
                <w:sz w:val="56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287655</wp:posOffset>
                  </wp:positionH>
                  <wp:positionV relativeFrom="paragraph">
                    <wp:posOffset>66675</wp:posOffset>
                  </wp:positionV>
                  <wp:extent cx="1636395" cy="1816735"/>
                  <wp:effectExtent l="19050" t="0" r="1905" b="0"/>
                  <wp:wrapNone/>
                  <wp:docPr id="7" name="Imagen 7" descr="https://encrypted-tbn3.gstatic.com/images?q=tbn:ANd9GcSIwp0Y-Bv2Lm4TIo8bigxybTFUUMzR23WhCJXELPiA0J-Llxoi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encrypted-tbn3.gstatic.com/images?q=tbn:ANd9GcSIwp0Y-Bv2Lm4TIo8bigxybTFUUMzR23WhCJXELPiA0J-Llxoi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r:link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6395" cy="1816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D30D5">
              <w:rPr>
                <w:rFonts w:ascii="Arial Narrow" w:hAnsi="Arial Narrow"/>
                <w:b/>
                <w:sz w:val="56"/>
              </w:rPr>
              <w:t>6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D30D5" w:rsidRPr="00FF1637" w:rsidRDefault="00FF1637" w:rsidP="00874CEB">
            <w:pPr>
              <w:spacing w:after="0" w:line="240" w:lineRule="auto"/>
              <w:rPr>
                <w:rFonts w:ascii="Arial Narrow" w:hAnsi="Arial Narrow"/>
                <w:b/>
                <w:noProof/>
              </w:rPr>
            </w:pPr>
            <w:r w:rsidRPr="00FF1637">
              <w:rPr>
                <w:rFonts w:ascii="Arial Narrow" w:hAnsi="Arial Narrow"/>
                <w:b/>
                <w:noProof/>
                <w:sz w:val="56"/>
              </w:rPr>
              <w:t>2</w:t>
            </w:r>
          </w:p>
        </w:tc>
      </w:tr>
      <w:tr w:rsidR="002D30D5" w:rsidRPr="00194369" w:rsidTr="00874CEB">
        <w:trPr>
          <w:trHeight w:val="2032"/>
        </w:trPr>
        <w:tc>
          <w:tcPr>
            <w:tcW w:w="3119" w:type="dxa"/>
          </w:tcPr>
          <w:p w:rsidR="002D30D5" w:rsidRPr="00194369" w:rsidRDefault="002D30D5" w:rsidP="002D30D5">
            <w:pPr>
              <w:numPr>
                <w:ilvl w:val="0"/>
                <w:numId w:val="3"/>
              </w:numPr>
              <w:spacing w:after="0" w:line="240" w:lineRule="auto"/>
              <w:ind w:left="0"/>
              <w:rPr>
                <w:rFonts w:ascii="Arial Narrow" w:hAnsi="Arial Narrow" w:cs="Arial"/>
                <w:color w:val="222222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709" w:type="dxa"/>
          </w:tcPr>
          <w:p w:rsidR="002D30D5" w:rsidRPr="002D30D5" w:rsidRDefault="002D30D5" w:rsidP="00874CE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2D30D5">
              <w:rPr>
                <w:rFonts w:ascii="Arial Narrow" w:hAnsi="Arial Narrow"/>
                <w:b/>
                <w:sz w:val="56"/>
              </w:rPr>
              <w:t>4</w:t>
            </w:r>
          </w:p>
        </w:tc>
        <w:tc>
          <w:tcPr>
            <w:tcW w:w="3118" w:type="dxa"/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  <w:r>
              <w:rPr>
                <w:rFonts w:ascii="Arial Narrow" w:hAnsi="Arial Narrow"/>
                <w:noProof/>
              </w:rPr>
              <w:drawing>
                <wp:anchor distT="0" distB="0" distL="114300" distR="114300" simplePos="0" relativeHeight="251668480" behindDoc="1" locked="0" layoutInCell="1" allowOverlap="1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38735</wp:posOffset>
                  </wp:positionV>
                  <wp:extent cx="2136775" cy="1406525"/>
                  <wp:effectExtent l="19050" t="0" r="0" b="0"/>
                  <wp:wrapNone/>
                  <wp:docPr id="11" name="Imagen 11" descr="locu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locu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r:link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775" cy="1406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</w:tcPr>
          <w:p w:rsidR="002D30D5" w:rsidRPr="00FF1637" w:rsidRDefault="00FF1637" w:rsidP="00874CEB">
            <w:pPr>
              <w:spacing w:after="0" w:line="240" w:lineRule="auto"/>
              <w:rPr>
                <w:rFonts w:ascii="Arial Narrow" w:hAnsi="Arial Narrow"/>
                <w:b/>
              </w:rPr>
            </w:pPr>
            <w:r w:rsidRPr="00FF1637">
              <w:rPr>
                <w:rFonts w:ascii="Arial Narrow" w:hAnsi="Arial Narrow"/>
                <w:b/>
                <w:sz w:val="56"/>
              </w:rPr>
              <w:t>3</w:t>
            </w:r>
          </w:p>
        </w:tc>
        <w:tc>
          <w:tcPr>
            <w:tcW w:w="2552" w:type="dxa"/>
            <w:tcBorders>
              <w:bottom w:val="nil"/>
              <w:right w:val="nil"/>
            </w:tcBorders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2D30D5" w:rsidRPr="00194369" w:rsidRDefault="002D30D5" w:rsidP="00874CEB">
            <w:pPr>
              <w:spacing w:after="0" w:line="240" w:lineRule="auto"/>
              <w:rPr>
                <w:rFonts w:ascii="Arial Narrow" w:hAnsi="Arial Narrow"/>
              </w:rPr>
            </w:pPr>
          </w:p>
        </w:tc>
      </w:tr>
    </w:tbl>
    <w:p w:rsidR="002D30D5" w:rsidRDefault="002D30D5" w:rsidP="002D30D5">
      <w:pPr>
        <w:tabs>
          <w:tab w:val="center" w:pos="720"/>
        </w:tabs>
        <w:spacing w:after="0" w:line="240" w:lineRule="auto"/>
        <w:rPr>
          <w:rFonts w:ascii="Arial Narrow" w:hAnsi="Arial Narrow"/>
          <w:b/>
        </w:rPr>
      </w:pPr>
    </w:p>
    <w:p w:rsidR="002D30D5" w:rsidRDefault="002D30D5" w:rsidP="002D30D5">
      <w:pPr>
        <w:tabs>
          <w:tab w:val="center" w:pos="720"/>
        </w:tabs>
        <w:spacing w:after="0" w:line="240" w:lineRule="auto"/>
        <w:rPr>
          <w:rFonts w:ascii="Arial Narrow" w:hAnsi="Arial Narrow"/>
          <w:b/>
        </w:rPr>
      </w:pPr>
    </w:p>
    <w:p w:rsidR="002D30D5" w:rsidRDefault="002D30D5" w:rsidP="002D30D5">
      <w:pPr>
        <w:tabs>
          <w:tab w:val="center" w:pos="720"/>
        </w:tabs>
        <w:spacing w:after="0" w:line="240" w:lineRule="auto"/>
        <w:rPr>
          <w:rFonts w:ascii="Arial Narrow" w:hAnsi="Arial Narrow"/>
          <w:b/>
        </w:rPr>
      </w:pPr>
    </w:p>
    <w:p w:rsidR="002D30D5" w:rsidRDefault="002D30D5" w:rsidP="002D30D5">
      <w:pPr>
        <w:tabs>
          <w:tab w:val="center" w:pos="720"/>
        </w:tabs>
        <w:spacing w:after="0" w:line="240" w:lineRule="auto"/>
        <w:rPr>
          <w:rFonts w:ascii="Arial Narrow" w:hAnsi="Arial Narrow"/>
          <w:b/>
        </w:rPr>
      </w:pPr>
    </w:p>
    <w:p w:rsidR="002D30D5" w:rsidRPr="00194369" w:rsidRDefault="002D30D5" w:rsidP="002D30D5">
      <w:pPr>
        <w:tabs>
          <w:tab w:val="center" w:pos="720"/>
        </w:tabs>
        <w:spacing w:after="0" w:line="240" w:lineRule="auto"/>
        <w:rPr>
          <w:rFonts w:ascii="Arial Narrow" w:hAnsi="Arial Narrow"/>
          <w:b/>
        </w:rPr>
      </w:pPr>
      <w:r w:rsidRPr="00194369">
        <w:rPr>
          <w:rFonts w:ascii="Arial Narrow" w:hAnsi="Arial Narrow"/>
          <w:b/>
        </w:rPr>
        <w:lastRenderedPageBreak/>
        <w:t xml:space="preserve">IV. </w:t>
      </w:r>
      <w:r w:rsidRPr="00194369">
        <w:rPr>
          <w:rFonts w:ascii="Arial Narrow" w:hAnsi="Arial Narrow"/>
          <w:b/>
          <w:u w:val="thick"/>
        </w:rPr>
        <w:t>VOCABULARIO CONTEXTUAL</w:t>
      </w:r>
      <w:r w:rsidRPr="00194369">
        <w:rPr>
          <w:rFonts w:ascii="Arial Narrow" w:hAnsi="Arial Narrow"/>
          <w:b/>
        </w:rPr>
        <w:t xml:space="preserve">: Lee atentamente los enunciados y luego defina o explique el significado de cada palabra  subrayada según el contexto en  el que se encuentra (1 </w:t>
      </w:r>
      <w:proofErr w:type="spellStart"/>
      <w:r w:rsidRPr="00194369">
        <w:rPr>
          <w:rFonts w:ascii="Arial Narrow" w:hAnsi="Arial Narrow"/>
          <w:b/>
        </w:rPr>
        <w:t>pto</w:t>
      </w:r>
      <w:proofErr w:type="spellEnd"/>
      <w:r w:rsidRPr="00194369">
        <w:rPr>
          <w:rFonts w:ascii="Arial Narrow" w:hAnsi="Arial Narrow"/>
          <w:b/>
        </w:rPr>
        <w:t xml:space="preserve"> c/u)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4987"/>
      </w:tblGrid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b/>
              </w:rPr>
              <w:t>CONTEXTO</w:t>
            </w:r>
          </w:p>
        </w:tc>
        <w:tc>
          <w:tcPr>
            <w:tcW w:w="4987" w:type="dxa"/>
          </w:tcPr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b/>
              </w:rPr>
              <w:t>DEFINICION</w:t>
            </w: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color w:val="333333"/>
              </w:rPr>
              <w:t xml:space="preserve">“(…) cuando volviendo de noche juntos por la calle, echaba una </w:t>
            </w:r>
            <w:r w:rsidRPr="00194369">
              <w:rPr>
                <w:rFonts w:ascii="Arial Narrow" w:hAnsi="Arial Narrow"/>
                <w:b/>
                <w:color w:val="333333"/>
              </w:rPr>
              <w:t>FURTIVA</w:t>
            </w:r>
            <w:r w:rsidRPr="00194369">
              <w:rPr>
                <w:rFonts w:ascii="Arial Narrow" w:hAnsi="Arial Narrow"/>
                <w:color w:val="333333"/>
              </w:rPr>
              <w:t xml:space="preserve"> mirada a la alta estatura de Jordán</w:t>
            </w:r>
            <w:proofErr w:type="gramStart"/>
            <w:r w:rsidRPr="00194369">
              <w:rPr>
                <w:rFonts w:ascii="Arial Narrow" w:hAnsi="Arial Narrow"/>
                <w:color w:val="333333"/>
              </w:rPr>
              <w:t>,(</w:t>
            </w:r>
            <w:proofErr w:type="gramEnd"/>
            <w:r w:rsidRPr="00194369">
              <w:rPr>
                <w:rFonts w:ascii="Arial Narrow" w:hAnsi="Arial Narrow"/>
                <w:color w:val="333333"/>
              </w:rPr>
              <w:t>…)</w:t>
            </w:r>
          </w:p>
        </w:tc>
        <w:tc>
          <w:tcPr>
            <w:tcW w:w="4987" w:type="dxa"/>
          </w:tcPr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 SE HACE A ESCONDIDAS O DISIMULADAMENTE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333333"/>
              </w:rPr>
            </w:pPr>
            <w:r w:rsidRPr="00194369">
              <w:rPr>
                <w:rFonts w:ascii="Arial Narrow" w:hAnsi="Arial Narrow"/>
                <w:color w:val="333333"/>
              </w:rPr>
              <w:t xml:space="preserve">(…), pero el </w:t>
            </w:r>
            <w:r w:rsidRPr="00194369">
              <w:rPr>
                <w:rFonts w:ascii="Arial Narrow" w:hAnsi="Arial Narrow"/>
                <w:b/>
                <w:color w:val="333333"/>
              </w:rPr>
              <w:t>IMPASIBLE</w:t>
            </w:r>
            <w:r w:rsidRPr="00194369">
              <w:rPr>
                <w:rFonts w:ascii="Arial Narrow" w:hAnsi="Arial Narrow"/>
                <w:color w:val="333333"/>
              </w:rPr>
              <w:t xml:space="preserve"> semblante de su marido la contenía siempre</w:t>
            </w:r>
            <w:proofErr w:type="gramStart"/>
            <w:r w:rsidRPr="00194369">
              <w:rPr>
                <w:rFonts w:ascii="Arial Narrow" w:hAnsi="Arial Narrow"/>
                <w:color w:val="333333"/>
              </w:rPr>
              <w:t>.(</w:t>
            </w:r>
            <w:proofErr w:type="gramEnd"/>
            <w:r w:rsidRPr="00194369">
              <w:rPr>
                <w:rFonts w:ascii="Arial Narrow" w:hAnsi="Arial Narrow"/>
                <w:color w:val="333333"/>
              </w:rPr>
              <w:t>…)</w:t>
            </w:r>
          </w:p>
        </w:tc>
        <w:tc>
          <w:tcPr>
            <w:tcW w:w="4987" w:type="dxa"/>
          </w:tcPr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 NO SE ALTERA, PERTURBA O MUESTRA EMOCIÓN ALGUNA ANTE UN ESTÍMULO EXTERNO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 w:rsidRPr="00194369">
              <w:rPr>
                <w:rFonts w:ascii="Arial Narrow" w:hAnsi="Arial Narrow"/>
                <w:color w:val="333333"/>
              </w:rPr>
              <w:t>“(…</w:t>
            </w:r>
            <w:proofErr w:type="gramStart"/>
            <w:r w:rsidRPr="00194369">
              <w:rPr>
                <w:rFonts w:ascii="Arial Narrow" w:hAnsi="Arial Narrow"/>
                <w:color w:val="333333"/>
              </w:rPr>
              <w:t>) ,</w:t>
            </w:r>
            <w:proofErr w:type="gramEnd"/>
            <w:r w:rsidRPr="00194369">
              <w:rPr>
                <w:rFonts w:ascii="Arial Narrow" w:hAnsi="Arial Narrow"/>
                <w:color w:val="333333"/>
              </w:rPr>
              <w:t xml:space="preserve"> y aún vivía dormida en la casa </w:t>
            </w:r>
            <w:r w:rsidRPr="00194369">
              <w:rPr>
                <w:rFonts w:ascii="Arial Narrow" w:hAnsi="Arial Narrow"/>
                <w:b/>
                <w:color w:val="333333"/>
              </w:rPr>
              <w:t>HOSTIL</w:t>
            </w:r>
            <w:r w:rsidRPr="00194369">
              <w:rPr>
                <w:rFonts w:ascii="Arial Narrow" w:hAnsi="Arial Narrow"/>
                <w:color w:val="333333"/>
              </w:rPr>
              <w:t>,(…)</w:t>
            </w:r>
          </w:p>
        </w:tc>
        <w:tc>
          <w:tcPr>
            <w:tcW w:w="4987" w:type="dxa"/>
          </w:tcPr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 ES AGRESIVO O DESAGRADABLE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b/>
                <w:color w:val="333333"/>
              </w:rPr>
            </w:pPr>
            <w:r w:rsidRPr="00194369">
              <w:rPr>
                <w:rFonts w:ascii="Arial Narrow" w:hAnsi="Arial Narrow"/>
                <w:color w:val="333333"/>
              </w:rPr>
              <w:t>“</w:t>
            </w:r>
            <w:proofErr w:type="spellStart"/>
            <w:r w:rsidRPr="00194369">
              <w:rPr>
                <w:rFonts w:ascii="Arial Narrow" w:hAnsi="Arial Narrow"/>
                <w:color w:val="333333"/>
              </w:rPr>
              <w:t>Paseábase</w:t>
            </w:r>
            <w:proofErr w:type="spellEnd"/>
            <w:r w:rsidRPr="00194369">
              <w:rPr>
                <w:rFonts w:ascii="Arial Narrow" w:hAnsi="Arial Narrow"/>
                <w:color w:val="333333"/>
              </w:rPr>
              <w:t xml:space="preserve"> sin cesar de un extremo a otro, con incansable </w:t>
            </w:r>
            <w:r w:rsidRPr="00194369">
              <w:rPr>
                <w:rFonts w:ascii="Arial Narrow" w:hAnsi="Arial Narrow"/>
                <w:b/>
                <w:color w:val="333333"/>
              </w:rPr>
              <w:t>OBSTINACIÓN.”</w:t>
            </w:r>
          </w:p>
        </w:tc>
        <w:tc>
          <w:tcPr>
            <w:tcW w:w="4987" w:type="dxa"/>
          </w:tcPr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MANTENIMIENTO EXCESIVO O FIRME DE UNA IDEA, INTENCIÓN U OPINIÓN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333333"/>
              </w:rPr>
            </w:pPr>
            <w:r w:rsidRPr="00194369">
              <w:rPr>
                <w:rFonts w:ascii="Arial Narrow" w:hAnsi="Arial Narrow"/>
                <w:color w:val="333333"/>
              </w:rPr>
              <w:t xml:space="preserve">“(…), pero cada mañana amanecía </w:t>
            </w:r>
            <w:r w:rsidRPr="00194369">
              <w:rPr>
                <w:rFonts w:ascii="Arial Narrow" w:hAnsi="Arial Narrow"/>
                <w:b/>
                <w:color w:val="333333"/>
              </w:rPr>
              <w:t>LÍVIDA</w:t>
            </w:r>
            <w:proofErr w:type="gramStart"/>
            <w:r w:rsidRPr="00194369">
              <w:rPr>
                <w:rFonts w:ascii="Arial Narrow" w:hAnsi="Arial Narrow"/>
                <w:color w:val="333333"/>
              </w:rPr>
              <w:t>,(</w:t>
            </w:r>
            <w:proofErr w:type="gramEnd"/>
            <w:r w:rsidRPr="00194369">
              <w:rPr>
                <w:rFonts w:ascii="Arial Narrow" w:hAnsi="Arial Narrow"/>
                <w:color w:val="333333"/>
              </w:rPr>
              <w:t>…)</w:t>
            </w:r>
          </w:p>
        </w:tc>
        <w:tc>
          <w:tcPr>
            <w:tcW w:w="4987" w:type="dxa"/>
          </w:tcPr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QUE ESTÁ PÁLIDO/A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333333"/>
              </w:rPr>
            </w:pPr>
            <w:r w:rsidRPr="00194369">
              <w:rPr>
                <w:rFonts w:ascii="Arial Narrow" w:hAnsi="Arial Narrow"/>
                <w:color w:val="333333"/>
              </w:rPr>
              <w:t xml:space="preserve">“(…) dio un grito de horror con toda la boca abierta, llevándose las manos </w:t>
            </w:r>
            <w:r w:rsidRPr="00194369">
              <w:rPr>
                <w:rFonts w:ascii="Arial Narrow" w:hAnsi="Arial Narrow"/>
                <w:b/>
                <w:color w:val="333333"/>
              </w:rPr>
              <w:t>CRISPADAS</w:t>
            </w:r>
            <w:r w:rsidRPr="00194369">
              <w:rPr>
                <w:rFonts w:ascii="Arial Narrow" w:hAnsi="Arial Narrow"/>
                <w:color w:val="333333"/>
              </w:rPr>
              <w:t xml:space="preserve"> a los </w:t>
            </w:r>
            <w:proofErr w:type="spellStart"/>
            <w:r w:rsidRPr="00194369">
              <w:rPr>
                <w:rFonts w:ascii="Arial Narrow" w:hAnsi="Arial Narrow"/>
                <w:color w:val="333333"/>
              </w:rPr>
              <w:t>bandós</w:t>
            </w:r>
            <w:proofErr w:type="spellEnd"/>
            <w:r w:rsidRPr="00194369">
              <w:rPr>
                <w:rFonts w:ascii="Arial Narrow" w:hAnsi="Arial Narrow"/>
                <w:color w:val="333333"/>
              </w:rPr>
              <w:t>.”</w:t>
            </w:r>
          </w:p>
        </w:tc>
        <w:tc>
          <w:tcPr>
            <w:tcW w:w="4987" w:type="dxa"/>
          </w:tcPr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CONTRAER DE MANERA REPENTINA Y TRANSITORÍA UN MÚSCULO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  <w:tr w:rsidR="002D30D5" w:rsidRPr="00194369" w:rsidTr="00874CEB">
        <w:tc>
          <w:tcPr>
            <w:tcW w:w="5353" w:type="dxa"/>
          </w:tcPr>
          <w:p w:rsidR="002D30D5" w:rsidRPr="00194369" w:rsidRDefault="002D30D5" w:rsidP="00874CEB">
            <w:pPr>
              <w:shd w:val="clear" w:color="auto" w:fill="FFFFFF"/>
              <w:spacing w:after="0" w:line="240" w:lineRule="auto"/>
              <w:jc w:val="both"/>
              <w:rPr>
                <w:rFonts w:ascii="Arial Narrow" w:hAnsi="Arial Narrow"/>
                <w:color w:val="333333"/>
              </w:rPr>
            </w:pPr>
            <w:r w:rsidRPr="00194369">
              <w:rPr>
                <w:rFonts w:ascii="Arial Narrow" w:hAnsi="Arial Narrow"/>
                <w:color w:val="333333"/>
              </w:rPr>
              <w:t xml:space="preserve">“La </w:t>
            </w:r>
            <w:r w:rsidRPr="00194369">
              <w:rPr>
                <w:rFonts w:ascii="Arial Narrow" w:hAnsi="Arial Narrow"/>
                <w:b/>
                <w:color w:val="333333"/>
              </w:rPr>
              <w:t>REMOCIÓN</w:t>
            </w:r>
            <w:r w:rsidRPr="00194369">
              <w:rPr>
                <w:rFonts w:ascii="Arial Narrow" w:hAnsi="Arial Narrow"/>
                <w:color w:val="333333"/>
              </w:rPr>
              <w:t xml:space="preserve"> diaria del almohadón había impedido sin duda su desarrollo</w:t>
            </w:r>
            <w:proofErr w:type="gramStart"/>
            <w:r w:rsidRPr="00194369">
              <w:rPr>
                <w:rFonts w:ascii="Arial Narrow" w:hAnsi="Arial Narrow"/>
                <w:color w:val="333333"/>
              </w:rPr>
              <w:t>,(</w:t>
            </w:r>
            <w:proofErr w:type="gramEnd"/>
            <w:r w:rsidRPr="00194369">
              <w:rPr>
                <w:rFonts w:ascii="Arial Narrow" w:hAnsi="Arial Narrow"/>
                <w:color w:val="333333"/>
              </w:rPr>
              <w:t>…)</w:t>
            </w:r>
          </w:p>
        </w:tc>
        <w:tc>
          <w:tcPr>
            <w:tcW w:w="4987" w:type="dxa"/>
          </w:tcPr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Default="00ED27BD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REMOVER/MOVER</w:t>
            </w:r>
          </w:p>
          <w:p w:rsidR="002D30D5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  <w:p w:rsidR="002D30D5" w:rsidRPr="00194369" w:rsidRDefault="002D30D5" w:rsidP="00874CEB">
            <w:pPr>
              <w:tabs>
                <w:tab w:val="center" w:pos="720"/>
              </w:tabs>
              <w:spacing w:after="0" w:line="240" w:lineRule="auto"/>
              <w:rPr>
                <w:rFonts w:ascii="Arial Narrow" w:hAnsi="Arial Narrow"/>
                <w:b/>
              </w:rPr>
            </w:pPr>
          </w:p>
        </w:tc>
      </w:tr>
    </w:tbl>
    <w:p w:rsidR="002D30D5" w:rsidRDefault="002D30D5" w:rsidP="002D30D5">
      <w:pPr>
        <w:spacing w:after="0" w:line="240" w:lineRule="auto"/>
      </w:pPr>
    </w:p>
    <w:p w:rsidR="004F1E87" w:rsidRDefault="004F1E87"/>
    <w:sectPr w:rsidR="004F1E87" w:rsidSect="00B61EA7">
      <w:pgSz w:w="12242" w:h="20163" w:code="5"/>
      <w:pgMar w:top="851" w:right="907" w:bottom="1701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B40"/>
    <w:multiLevelType w:val="hybridMultilevel"/>
    <w:tmpl w:val="D70EF48C"/>
    <w:lvl w:ilvl="0" w:tplc="492EEC3E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A520F"/>
    <w:multiLevelType w:val="hybridMultilevel"/>
    <w:tmpl w:val="61E0374A"/>
    <w:lvl w:ilvl="0" w:tplc="07049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3EB35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5FC305F"/>
    <w:multiLevelType w:val="multilevel"/>
    <w:tmpl w:val="D80CFA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BB40607"/>
    <w:multiLevelType w:val="multilevel"/>
    <w:tmpl w:val="BC0CA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2D30D5"/>
    <w:rsid w:val="002D30D5"/>
    <w:rsid w:val="004F1E87"/>
    <w:rsid w:val="00ED27BD"/>
    <w:rsid w:val="00FF1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2D30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2D30D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2D30D5"/>
    <w:pPr>
      <w:spacing w:after="0"/>
      <w:ind w:left="720"/>
      <w:contextualSpacing/>
    </w:pPr>
    <w:rPr>
      <w:rFonts w:eastAsiaTheme="minorHAnsi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D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CAcQjRw&amp;url=http://www.taringa.net/posts/paranormal/15435702/El-almohadon-de-plumas-Horacio-Quiroga.html&amp;ei=64IYVfzJBZLigwTF3oGgDA&amp;bvm=bv.89381419,d.eXY&amp;psig=AFQjCNETwu6aIt4XyR5675w7zqQeYzepfw&amp;ust=1427756117603730" TargetMode="External"/><Relationship Id="rId13" Type="http://schemas.openxmlformats.org/officeDocument/2006/relationships/hyperlink" Target="http://www.google.com/url?sa=i&amp;rct=j&amp;q=&amp;esrc=s&amp;source=images&amp;cd=&amp;cad=rja&amp;uact=8&amp;ved=0CAcQjRw&amp;url=http://hotbook.com.mx/30-cuentos-cortos-para-leer-en-tu-tiempo-libre/&amp;ei=gIIYVa3xB8GlNvmFhPgI&amp;bvm=bv.89381419,d.eXY&amp;psig=AFQjCNEbWos6acb03mFl7L3-qtD83fGg1g&amp;ust=1427755851770874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http://farm4.static.flickr.com/3341/3304480669_e18604a1c6.jpg" TargetMode="External"/><Relationship Id="rId12" Type="http://schemas.openxmlformats.org/officeDocument/2006/relationships/image" Target="http://2.bp.blogspot.com/_j41psstkx2Q/TBK6RRvYS-I/AAAAAAAAAA8/Hm4OPeAwkcs/s320/Caillebotte+Gustave+rising+road.jpg" TargetMode="External"/><Relationship Id="rId17" Type="http://schemas.openxmlformats.org/officeDocument/2006/relationships/hyperlink" Target="http://felipemoralescarrasco2.blogspot.com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hyperlink" Target="http://www.google.com/url?sa=i&amp;rct=j&amp;q=&amp;esrc=s&amp;source=images&amp;cd=&amp;cad=rja&amp;uact=8&amp;ved=0CAcQjRw&amp;url=http://image.frompo.com/a81af2305440d6a6fd8e686e2049c1f9&amp;ei=24EYVeuDBoy4ggTe1IJQ&amp;bvm=bv.89381419,d.eXY&amp;psig=AFQjCNEbWos6acb03mFl7L3-qtD83fGg1g&amp;ust=1427755851770874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4.jpeg"/><Relationship Id="rId24" Type="http://schemas.openxmlformats.org/officeDocument/2006/relationships/image" Target="http://3.bp.blogspot.com/-08OeJO-phys/Thdq30rqeiI/AAAAAAAAA0g/faBnh1gSVBk/s1600/Ilust%253AFinal%253AEl%2Balmohad%25C3%25B3n%2Bde%2Bplumas.JPG" TargetMode="External"/><Relationship Id="rId5" Type="http://schemas.openxmlformats.org/officeDocument/2006/relationships/image" Target="media/image1.png"/><Relationship Id="rId15" Type="http://schemas.openxmlformats.org/officeDocument/2006/relationships/image" Target="https://encrypted-tbn1.gstatic.com/images?q=tbn:ANd9GcT74g-oes1sBy7-nvGx4JRug6X8jT0NtcqIl0da9OEOhcvYyNx9" TargetMode="External"/><Relationship Id="rId23" Type="http://schemas.openxmlformats.org/officeDocument/2006/relationships/image" Target="media/image9.jpeg"/><Relationship Id="rId10" Type="http://schemas.openxmlformats.org/officeDocument/2006/relationships/image" Target="https://encrypted-tbn0.gstatic.com/images?q=tbn:ANd9GcQrIiknrdG-GfuYvtg1Eh-Zx8dCBgmFcaogBlRglqtW9QSFGEI7" TargetMode="External"/><Relationship Id="rId19" Type="http://schemas.openxmlformats.org/officeDocument/2006/relationships/image" Target="http://1.bp.blogspot.com/-f0TucP6_ZPA/T67bLkpCSlI/AAAAAAAAABk/zC7HCr_GCFs/s1600/elalmohadondeplumas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5.jpeg"/><Relationship Id="rId22" Type="http://schemas.openxmlformats.org/officeDocument/2006/relationships/image" Target="https://encrypted-tbn3.gstatic.com/images?q=tbn:ANd9GcSIwp0Y-Bv2Lm4TIo8bigxybTFUUMzR23WhCJXELPiA0J-Llxo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</dc:creator>
  <cp:keywords/>
  <dc:description/>
  <cp:lastModifiedBy>Eugenia</cp:lastModifiedBy>
  <cp:revision>3</cp:revision>
  <dcterms:created xsi:type="dcterms:W3CDTF">2020-05-13T02:35:00Z</dcterms:created>
  <dcterms:modified xsi:type="dcterms:W3CDTF">2020-05-13T02:49:00Z</dcterms:modified>
</cp:coreProperties>
</file>