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014657" w:rsidRDefault="00A2654F" w:rsidP="0098258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014657">
        <w:rPr>
          <w:rFonts w:ascii="Arial" w:hAnsi="Arial" w:cs="Arial"/>
          <w:b/>
          <w:sz w:val="18"/>
          <w:szCs w:val="18"/>
        </w:rPr>
        <w:t>DIRECCIÓN ACADÉMICA</w:t>
      </w:r>
    </w:p>
    <w:p w:rsidR="00982583" w:rsidRPr="00014657" w:rsidRDefault="004B6572" w:rsidP="004B657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="00DD6F07" w:rsidRPr="00014657">
        <w:rPr>
          <w:rFonts w:ascii="Arial" w:hAnsi="Arial" w:cs="Arial"/>
          <w:b/>
          <w:sz w:val="18"/>
          <w:szCs w:val="18"/>
        </w:rPr>
        <w:t>DEPARTAMENTO DE CONTABILIDAD</w:t>
      </w:r>
    </w:p>
    <w:p w:rsidR="00982583" w:rsidRPr="00014657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77F5" w:rsidRPr="00014657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 w:rsidRPr="00014657">
        <w:rPr>
          <w:rFonts w:ascii="Arial" w:hAnsi="Arial" w:cs="Arial"/>
          <w:b/>
          <w:sz w:val="18"/>
          <w:szCs w:val="18"/>
        </w:rPr>
        <w:t>Resiliencia</w:t>
      </w:r>
      <w:proofErr w:type="spellEnd"/>
      <w:r w:rsidRPr="00014657">
        <w:rPr>
          <w:rFonts w:ascii="Arial" w:hAnsi="Arial" w:cs="Arial"/>
          <w:b/>
          <w:sz w:val="18"/>
          <w:szCs w:val="18"/>
        </w:rPr>
        <w:t xml:space="preserve"> – Tolerancia </w:t>
      </w:r>
    </w:p>
    <w:p w:rsidR="002B77F5" w:rsidRPr="00014657" w:rsidRDefault="00D33D78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L"/>
        </w:rPr>
        <w:pict>
          <v:roundrect id="1 Rectángulo redondeado" o:spid="_x0000_s1026" style="position:absolute;margin-left:-7.1pt;margin-top:7.35pt;width:541.65pt;height:97.1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014657" w:rsidRDefault="006E18FF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2B77F5" w:rsidRPr="00014657">
        <w:rPr>
          <w:rFonts w:ascii="Arial" w:hAnsi="Arial" w:cs="Arial"/>
          <w:sz w:val="18"/>
          <w:szCs w:val="18"/>
        </w:rPr>
        <w:t>TEMA:</w:t>
      </w:r>
      <w:r w:rsidR="000A01F4" w:rsidRPr="00014657">
        <w:rPr>
          <w:rFonts w:ascii="Arial" w:hAnsi="Arial" w:cs="Arial"/>
          <w:sz w:val="18"/>
          <w:szCs w:val="18"/>
        </w:rPr>
        <w:t xml:space="preserve"> Guía </w:t>
      </w:r>
      <w:r>
        <w:rPr>
          <w:rFonts w:ascii="Arial" w:hAnsi="Arial" w:cs="Arial"/>
          <w:sz w:val="18"/>
          <w:szCs w:val="18"/>
        </w:rPr>
        <w:t xml:space="preserve">3 </w:t>
      </w:r>
      <w:r w:rsidR="007B7966" w:rsidRPr="00014657">
        <w:rPr>
          <w:rFonts w:ascii="Arial" w:hAnsi="Arial" w:cs="Arial"/>
          <w:sz w:val="18"/>
          <w:szCs w:val="18"/>
        </w:rPr>
        <w:t>integrada a desarrollar en casa de módulos de contabilidad</w:t>
      </w:r>
    </w:p>
    <w:p w:rsidR="002B77F5" w:rsidRPr="00014657" w:rsidRDefault="002B77F5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77F5" w:rsidRPr="00014657" w:rsidRDefault="002B77F5" w:rsidP="00071280">
      <w:pPr>
        <w:spacing w:after="0" w:line="240" w:lineRule="auto"/>
        <w:ind w:left="708" w:hanging="708"/>
        <w:rPr>
          <w:rFonts w:ascii="Arial" w:hAnsi="Arial" w:cs="Arial"/>
          <w:sz w:val="18"/>
          <w:szCs w:val="18"/>
        </w:rPr>
      </w:pPr>
      <w:r w:rsidRPr="00014657">
        <w:rPr>
          <w:rFonts w:ascii="Arial" w:hAnsi="Arial" w:cs="Arial"/>
          <w:sz w:val="18"/>
          <w:szCs w:val="18"/>
        </w:rPr>
        <w:t>Nombre: ____________________</w:t>
      </w:r>
      <w:r w:rsidR="004C09CC" w:rsidRPr="00014657">
        <w:rPr>
          <w:rFonts w:ascii="Arial" w:hAnsi="Arial" w:cs="Arial"/>
          <w:sz w:val="18"/>
          <w:szCs w:val="18"/>
        </w:rPr>
        <w:t xml:space="preserve">___________________Curso  </w:t>
      </w:r>
      <w:r w:rsidR="00545A4F" w:rsidRPr="00014657">
        <w:rPr>
          <w:rFonts w:ascii="Arial" w:hAnsi="Arial" w:cs="Arial"/>
          <w:sz w:val="18"/>
          <w:szCs w:val="18"/>
        </w:rPr>
        <w:t>3</w:t>
      </w:r>
      <w:r w:rsidR="00852B9B" w:rsidRPr="00014657">
        <w:rPr>
          <w:rFonts w:ascii="Arial" w:hAnsi="Arial" w:cs="Arial"/>
          <w:sz w:val="18"/>
          <w:szCs w:val="18"/>
        </w:rPr>
        <w:t xml:space="preserve">°  Fecha: </w:t>
      </w:r>
      <w:r w:rsidR="00071280" w:rsidRPr="00014657">
        <w:rPr>
          <w:rFonts w:ascii="Arial" w:hAnsi="Arial" w:cs="Arial"/>
          <w:sz w:val="18"/>
          <w:szCs w:val="18"/>
        </w:rPr>
        <w:t>2</w:t>
      </w:r>
      <w:r w:rsidR="004B6572">
        <w:rPr>
          <w:rFonts w:ascii="Arial" w:hAnsi="Arial" w:cs="Arial"/>
          <w:sz w:val="18"/>
          <w:szCs w:val="18"/>
        </w:rPr>
        <w:t>6</w:t>
      </w:r>
      <w:r w:rsidR="004C09CC" w:rsidRPr="00014657">
        <w:rPr>
          <w:rFonts w:ascii="Arial" w:hAnsi="Arial" w:cs="Arial"/>
          <w:sz w:val="18"/>
          <w:szCs w:val="18"/>
        </w:rPr>
        <w:t>/0</w:t>
      </w:r>
      <w:r w:rsidR="004B6572">
        <w:rPr>
          <w:rFonts w:ascii="Arial" w:hAnsi="Arial" w:cs="Arial"/>
          <w:sz w:val="18"/>
          <w:szCs w:val="18"/>
        </w:rPr>
        <w:t>5</w:t>
      </w:r>
      <w:r w:rsidRPr="00014657">
        <w:rPr>
          <w:rFonts w:ascii="Arial" w:hAnsi="Arial" w:cs="Arial"/>
          <w:sz w:val="18"/>
          <w:szCs w:val="18"/>
        </w:rPr>
        <w:t>/2020</w:t>
      </w:r>
    </w:p>
    <w:p w:rsidR="00545A4F" w:rsidRPr="00014657" w:rsidRDefault="00545A4F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82583" w:rsidRPr="00014657" w:rsidRDefault="002B77F5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4657">
        <w:rPr>
          <w:rFonts w:ascii="Arial" w:hAnsi="Arial" w:cs="Arial"/>
          <w:sz w:val="18"/>
          <w:szCs w:val="18"/>
        </w:rPr>
        <w:t>APRENDIZAJE ESPERADO:</w:t>
      </w:r>
      <w:r w:rsidR="00CC6CAF" w:rsidRPr="00014657">
        <w:rPr>
          <w:rFonts w:ascii="Arial" w:hAnsi="Arial" w:cs="Arial"/>
          <w:sz w:val="18"/>
          <w:szCs w:val="18"/>
        </w:rPr>
        <w:t xml:space="preserve"> Efectúa arqueos de caja y manejo de efectivo, aplicando las normas y procedimientos definidos por la empresa.</w:t>
      </w:r>
    </w:p>
    <w:p w:rsidR="00982583" w:rsidRPr="00014657" w:rsidRDefault="00982583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77F5" w:rsidRPr="00014657" w:rsidRDefault="00CC6CAF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4657">
        <w:rPr>
          <w:rFonts w:ascii="Arial" w:hAnsi="Arial" w:cs="Arial"/>
          <w:sz w:val="18"/>
          <w:szCs w:val="18"/>
        </w:rPr>
        <w:t xml:space="preserve"> </w:t>
      </w:r>
    </w:p>
    <w:p w:rsidR="00C46FA4" w:rsidRPr="00014657" w:rsidRDefault="00C46FA4" w:rsidP="0098258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2245E" w:rsidRDefault="0062245E" w:rsidP="0098258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B77F5" w:rsidRPr="00014657" w:rsidRDefault="002B77F5" w:rsidP="0098258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4657">
        <w:rPr>
          <w:rFonts w:ascii="Arial" w:hAnsi="Arial" w:cs="Arial"/>
          <w:b/>
          <w:sz w:val="18"/>
          <w:szCs w:val="18"/>
          <w:u w:val="single"/>
        </w:rPr>
        <w:t>INSTRUCCIONES</w:t>
      </w:r>
    </w:p>
    <w:p w:rsidR="00982583" w:rsidRPr="00014657" w:rsidRDefault="00982583" w:rsidP="009825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77F5" w:rsidRPr="00014657" w:rsidRDefault="002B77F5" w:rsidP="009825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657">
        <w:rPr>
          <w:rFonts w:ascii="Arial" w:hAnsi="Arial" w:cs="Arial"/>
          <w:sz w:val="18"/>
          <w:szCs w:val="18"/>
        </w:rPr>
        <w:t xml:space="preserve">LEA la </w:t>
      </w:r>
      <w:r w:rsidR="0072274E" w:rsidRPr="00014657">
        <w:rPr>
          <w:rFonts w:ascii="Arial" w:hAnsi="Arial" w:cs="Arial"/>
          <w:sz w:val="18"/>
          <w:szCs w:val="18"/>
        </w:rPr>
        <w:t>guía enviada, Imprima la guía (</w:t>
      </w:r>
      <w:r w:rsidRPr="00014657">
        <w:rPr>
          <w:rFonts w:ascii="Arial" w:hAnsi="Arial" w:cs="Arial"/>
          <w:sz w:val="18"/>
          <w:szCs w:val="18"/>
        </w:rPr>
        <w:t xml:space="preserve">o de lo contrario cópiela en su cuaderno) y péguela en el cuaderno de </w:t>
      </w:r>
      <w:r w:rsidR="00CC6CAF" w:rsidRPr="00014657">
        <w:rPr>
          <w:rFonts w:ascii="Arial" w:hAnsi="Arial" w:cs="Arial"/>
          <w:sz w:val="18"/>
          <w:szCs w:val="18"/>
        </w:rPr>
        <w:t>Control y Procesamiento de la Información Contable</w:t>
      </w:r>
      <w:r w:rsidRPr="00014657">
        <w:rPr>
          <w:rFonts w:ascii="Arial" w:hAnsi="Arial" w:cs="Arial"/>
          <w:sz w:val="18"/>
          <w:szCs w:val="18"/>
        </w:rPr>
        <w:t>, realice la activi</w:t>
      </w:r>
      <w:r w:rsidR="00CC6CAF" w:rsidRPr="00014657">
        <w:rPr>
          <w:rFonts w:ascii="Arial" w:hAnsi="Arial" w:cs="Arial"/>
          <w:sz w:val="18"/>
          <w:szCs w:val="18"/>
        </w:rPr>
        <w:t>dad entregada al final de la guí</w:t>
      </w:r>
      <w:r w:rsidRPr="00014657">
        <w:rPr>
          <w:rFonts w:ascii="Arial" w:hAnsi="Arial" w:cs="Arial"/>
          <w:sz w:val="18"/>
          <w:szCs w:val="18"/>
        </w:rPr>
        <w:t>a. EN CASO DE DUDAS ENVIARLAS AL CORREO</w:t>
      </w:r>
      <w:r w:rsidR="00982583" w:rsidRPr="00014657">
        <w:rPr>
          <w:rFonts w:ascii="Arial" w:hAnsi="Arial" w:cs="Arial"/>
          <w:sz w:val="18"/>
          <w:szCs w:val="18"/>
        </w:rPr>
        <w:t xml:space="preserve"> </w:t>
      </w:r>
      <w:r w:rsidR="00D66ADC" w:rsidRPr="00014657">
        <w:rPr>
          <w:rFonts w:ascii="Arial" w:hAnsi="Arial" w:cs="Arial"/>
          <w:sz w:val="18"/>
          <w:szCs w:val="18"/>
        </w:rPr>
        <w:t xml:space="preserve">    </w:t>
      </w:r>
      <w:hyperlink r:id="rId7" w:history="1">
        <w:r w:rsidRPr="0001465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contabilidadcestarosa@gmail.com</w:t>
        </w:r>
      </w:hyperlink>
    </w:p>
    <w:p w:rsidR="002B77F5" w:rsidRPr="00014657" w:rsidRDefault="002B77F5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77F5" w:rsidRPr="00014657" w:rsidRDefault="002B77F5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4657">
        <w:rPr>
          <w:rFonts w:ascii="Arial" w:hAnsi="Arial" w:cs="Arial"/>
          <w:sz w:val="18"/>
          <w:szCs w:val="18"/>
        </w:rPr>
        <w:t>DEBES BAJAR UNA MATERIA Y DE ELLA HACER LAS PREGUNTAS / ACTIVIDAD</w:t>
      </w:r>
      <w:r w:rsidR="00740222" w:rsidRPr="00014657">
        <w:rPr>
          <w:rFonts w:ascii="Arial" w:hAnsi="Arial" w:cs="Arial"/>
          <w:sz w:val="18"/>
          <w:szCs w:val="18"/>
        </w:rPr>
        <w:t xml:space="preserve">        </w:t>
      </w:r>
    </w:p>
    <w:p w:rsidR="0072274E" w:rsidRPr="00014657" w:rsidRDefault="0072274E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274E" w:rsidRPr="00C6169E" w:rsidRDefault="000A01F4" w:rsidP="0072274E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69E">
        <w:rPr>
          <w:rFonts w:ascii="Arial" w:hAnsi="Arial" w:cs="Arial"/>
          <w:b/>
          <w:sz w:val="20"/>
          <w:szCs w:val="20"/>
          <w:u w:val="single"/>
        </w:rPr>
        <w:t>Guía N°</w:t>
      </w:r>
      <w:r w:rsidR="00724672" w:rsidRPr="00C6169E">
        <w:rPr>
          <w:rFonts w:ascii="Arial" w:hAnsi="Arial" w:cs="Arial"/>
          <w:b/>
          <w:sz w:val="20"/>
          <w:szCs w:val="20"/>
          <w:u w:val="single"/>
        </w:rPr>
        <w:t>3</w:t>
      </w:r>
      <w:r w:rsidR="000969D0">
        <w:rPr>
          <w:rFonts w:ascii="Arial" w:hAnsi="Arial" w:cs="Arial"/>
          <w:b/>
          <w:sz w:val="20"/>
          <w:szCs w:val="20"/>
          <w:u w:val="single"/>
        </w:rPr>
        <w:t xml:space="preserve"> Conciliación B</w:t>
      </w:r>
      <w:r w:rsidRPr="00C6169E">
        <w:rPr>
          <w:rFonts w:ascii="Arial" w:hAnsi="Arial" w:cs="Arial"/>
          <w:b/>
          <w:sz w:val="20"/>
          <w:szCs w:val="20"/>
          <w:u w:val="single"/>
        </w:rPr>
        <w:t>ancaria</w:t>
      </w:r>
      <w:r w:rsidR="00724672" w:rsidRPr="00C6169E">
        <w:rPr>
          <w:rFonts w:ascii="Arial" w:hAnsi="Arial" w:cs="Arial"/>
          <w:b/>
          <w:sz w:val="20"/>
          <w:szCs w:val="20"/>
          <w:u w:val="single"/>
        </w:rPr>
        <w:t xml:space="preserve"> II</w:t>
      </w:r>
    </w:p>
    <w:p w:rsidR="00635B61" w:rsidRDefault="00635B61" w:rsidP="00F41E48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La conciliación bancaria, es la comparación que las empresas realizan entre las cartolas bancarias emitidas por el Banco, y los movimientos que se han realizado en su Libro de Bancos. De esta comparación se realizan ajustes periódicos cuando existen movimientos que no se han registrado en uno u otro documento. </w:t>
      </w:r>
    </w:p>
    <w:p w:rsidR="00C6169E" w:rsidRDefault="00C6169E" w:rsidP="00C6169E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En esta segunda etapa de la conciliación bancaria, deberás confeccionar una </w:t>
      </w:r>
      <w:proofErr w:type="spellStart"/>
      <w:r>
        <w:rPr>
          <w:rFonts w:ascii="Arial" w:hAnsi="Arial" w:cs="Arial"/>
          <w:sz w:val="18"/>
          <w:szCs w:val="18"/>
        </w:rPr>
        <w:t>cartola</w:t>
      </w:r>
      <w:proofErr w:type="spellEnd"/>
      <w:r>
        <w:rPr>
          <w:rFonts w:ascii="Arial" w:hAnsi="Arial" w:cs="Arial"/>
          <w:sz w:val="18"/>
          <w:szCs w:val="18"/>
        </w:rPr>
        <w:t xml:space="preserve"> de caja y un libro de bancos de </w:t>
      </w:r>
      <w:proofErr w:type="gramStart"/>
      <w:r>
        <w:rPr>
          <w:rFonts w:ascii="Arial" w:hAnsi="Arial" w:cs="Arial"/>
          <w:sz w:val="18"/>
          <w:szCs w:val="18"/>
        </w:rPr>
        <w:t>acuerdo</w:t>
      </w:r>
      <w:proofErr w:type="gramEnd"/>
      <w:r>
        <w:rPr>
          <w:rFonts w:ascii="Arial" w:hAnsi="Arial" w:cs="Arial"/>
          <w:sz w:val="18"/>
          <w:szCs w:val="18"/>
        </w:rPr>
        <w:t xml:space="preserve"> a la información proporcionada y posteriormente realizar una revisión, comparando los montos de cada una. Aquellos montos que aparecen en la </w:t>
      </w:r>
      <w:proofErr w:type="spellStart"/>
      <w:r>
        <w:rPr>
          <w:rFonts w:ascii="Arial" w:hAnsi="Arial" w:cs="Arial"/>
          <w:sz w:val="18"/>
          <w:szCs w:val="18"/>
        </w:rPr>
        <w:t>cartola</w:t>
      </w:r>
      <w:proofErr w:type="spellEnd"/>
      <w:r>
        <w:rPr>
          <w:rFonts w:ascii="Arial" w:hAnsi="Arial" w:cs="Arial"/>
          <w:sz w:val="18"/>
          <w:szCs w:val="18"/>
        </w:rPr>
        <w:t xml:space="preserve"> de bancos y no aparecen registrados en el libro diario, debes marcarlos y registrarlos en un cuadro de conciliación, de la misma forma, aquellos movimientos que aparecen en el libro de bancos y no se encuentren registrados en la </w:t>
      </w:r>
      <w:proofErr w:type="spellStart"/>
      <w:r>
        <w:rPr>
          <w:rFonts w:ascii="Arial" w:hAnsi="Arial" w:cs="Arial"/>
          <w:sz w:val="18"/>
          <w:szCs w:val="18"/>
        </w:rPr>
        <w:t>cartola</w:t>
      </w:r>
      <w:proofErr w:type="spellEnd"/>
      <w:r>
        <w:rPr>
          <w:rFonts w:ascii="Arial" w:hAnsi="Arial" w:cs="Arial"/>
          <w:sz w:val="18"/>
          <w:szCs w:val="18"/>
        </w:rPr>
        <w:t xml:space="preserve"> bancaria. Ejemplo:</w:t>
      </w:r>
    </w:p>
    <w:tbl>
      <w:tblPr>
        <w:tblW w:w="0" w:type="auto"/>
        <w:tblInd w:w="1645" w:type="dxa"/>
        <w:tblCellMar>
          <w:left w:w="70" w:type="dxa"/>
          <w:right w:w="70" w:type="dxa"/>
        </w:tblCellMar>
        <w:tblLook w:val="04A0"/>
      </w:tblPr>
      <w:tblGrid>
        <w:gridCol w:w="629"/>
        <w:gridCol w:w="732"/>
        <w:gridCol w:w="2057"/>
        <w:gridCol w:w="1057"/>
        <w:gridCol w:w="1174"/>
        <w:gridCol w:w="1151"/>
      </w:tblGrid>
      <w:tr w:rsidR="00C6169E" w:rsidRPr="00014657" w:rsidTr="009749F4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CARTOLA BANCO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N° Docto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Descripción/Detalle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Cargos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Abonos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Saldo diario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Saldo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974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</w:t>
            </w:r>
            <w:r w:rsidR="00A269E1"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</w:t>
            </w: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1.250.000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1.000.000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974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</w:t>
            </w:r>
            <w:r w:rsidR="00A269E1"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</w:t>
            </w:r>
            <w:r w:rsidR="009749F4"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</w:t>
            </w: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250.000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02-may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250.000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A269E1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02-may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800.000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800.000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03-may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2.000.000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2.800.000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03-may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Interés línea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    10.822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2.789.178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05-may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Impuesto talonario cheque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      8.200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2.780.978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06-may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1.500.000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1.280.978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07-may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Depósito vale vista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550.000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1.830.978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07-may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3.000.000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1.169.022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10-may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Comisión sobregiro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    11.394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-       1.180.416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1.300.000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119.584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Depósito cheque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1.200.000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1.319.584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219.584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2.200.000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2.419.584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Comisión mantención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23.832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2.395.752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Transferencia mismo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550.000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2.945.752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3.100.000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    154.248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26-may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Comisión sobregiro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    25.451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-           179.699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Cheque cobrado por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2.000.000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2.179.699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31-may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Interés línea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               2.124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642002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s-CL"/>
              </w:rPr>
              <w:t xml:space="preserve">-       2.181.823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Depósito cheque otro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</w:t>
            </w:r>
            <w:r w:rsidRPr="0064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5.000.000</w:t>
            </w: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2.818.177 </w:t>
            </w: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12.031.823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13.600.000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6169E" w:rsidRPr="00014657" w:rsidTr="009749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  <w:p w:rsidR="009749F4" w:rsidRDefault="009749F4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  <w:p w:rsidR="009749F4" w:rsidRPr="00014657" w:rsidRDefault="009749F4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XSpec="center" w:tblpY="152"/>
        <w:tblW w:w="0" w:type="auto"/>
        <w:tblCellMar>
          <w:left w:w="70" w:type="dxa"/>
          <w:right w:w="70" w:type="dxa"/>
        </w:tblCellMar>
        <w:tblLook w:val="04A0"/>
      </w:tblPr>
      <w:tblGrid>
        <w:gridCol w:w="629"/>
        <w:gridCol w:w="732"/>
        <w:gridCol w:w="1987"/>
        <w:gridCol w:w="1476"/>
        <w:gridCol w:w="1065"/>
        <w:gridCol w:w="1151"/>
      </w:tblGrid>
      <w:tr w:rsidR="00C6169E" w:rsidRPr="00014657" w:rsidTr="00130CFA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LIBRO AUXILIAR BANCO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N° Docto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Descripción/Detalle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Debe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Haber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Saldo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Saldo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1.250.000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Pago proveedores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1.000.000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250.000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02-may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Gastos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250.000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    -  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02-may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   800.000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800.000   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03-may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2.000.000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2.800.000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03-may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Compra mercadería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1.500.000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1.300.000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05-may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cheque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   550.000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1.850.000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06-may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Pago proveedores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3.000.000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 1.150.000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13-may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1.300.000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150.000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cheque otro banco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1.200.000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1.350.000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17-may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Pago servicios informáticos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250.000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en 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2.200.000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2.450.000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20-may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Mantención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23.832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2.426.168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22-may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Transferencia mismo </w:t>
            </w:r>
            <w:proofErr w:type="spellStart"/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   550.000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2.976.168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Pago a proveedores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3.100.000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    123.832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Comisión sobregiro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25.451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    149.283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Compra insumos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2.000.000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-        2.149.283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Depósito cheque otro banco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5.000.000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E714DC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E71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2.850.717 </w:t>
            </w: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13.600.000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01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11.999.283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6169E" w:rsidRPr="00014657" w:rsidTr="00130CF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9E" w:rsidRPr="00014657" w:rsidRDefault="00C6169E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6169E" w:rsidRPr="00014657" w:rsidRDefault="00C6169E" w:rsidP="00C6169E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sz w:val="16"/>
          <w:szCs w:val="16"/>
        </w:rPr>
      </w:pPr>
    </w:p>
    <w:p w:rsidR="00350496" w:rsidRDefault="00350496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FE6FD7" w:rsidRPr="00981A67" w:rsidRDefault="00FE6FD7" w:rsidP="00FE6FD7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1A67">
        <w:rPr>
          <w:rFonts w:ascii="Arial" w:hAnsi="Arial" w:cs="Arial"/>
          <w:b/>
          <w:sz w:val="18"/>
          <w:szCs w:val="18"/>
          <w:u w:val="single"/>
        </w:rPr>
        <w:t>Conciliación</w:t>
      </w:r>
    </w:p>
    <w:tbl>
      <w:tblPr>
        <w:tblStyle w:val="Tablaconcuadrcula"/>
        <w:tblW w:w="0" w:type="auto"/>
        <w:tblLook w:val="04A0"/>
      </w:tblPr>
      <w:tblGrid>
        <w:gridCol w:w="5303"/>
        <w:gridCol w:w="5304"/>
      </w:tblGrid>
      <w:tr w:rsidR="00FE6FD7" w:rsidTr="00FE6FD7">
        <w:tc>
          <w:tcPr>
            <w:tcW w:w="5303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03/05 Interés línea de Crédito </w:t>
            </w:r>
          </w:p>
        </w:tc>
        <w:tc>
          <w:tcPr>
            <w:tcW w:w="5304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$10.822</w:t>
            </w:r>
          </w:p>
        </w:tc>
      </w:tr>
      <w:tr w:rsidR="00FE6FD7" w:rsidTr="00FE6FD7">
        <w:tc>
          <w:tcPr>
            <w:tcW w:w="5303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 Impuesto talonario cheque</w:t>
            </w:r>
          </w:p>
        </w:tc>
        <w:tc>
          <w:tcPr>
            <w:tcW w:w="5304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$8.200</w:t>
            </w:r>
          </w:p>
        </w:tc>
      </w:tr>
      <w:tr w:rsidR="00FE6FD7" w:rsidTr="00FE6FD7">
        <w:tc>
          <w:tcPr>
            <w:tcW w:w="5303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10/05 Comisión sobregiro</w:t>
            </w:r>
          </w:p>
        </w:tc>
        <w:tc>
          <w:tcPr>
            <w:tcW w:w="5304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$11.394</w:t>
            </w:r>
          </w:p>
        </w:tc>
      </w:tr>
      <w:tr w:rsidR="00FE6FD7" w:rsidTr="00FE6FD7">
        <w:tc>
          <w:tcPr>
            <w:tcW w:w="5303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31/05 Interés línea de crédito</w:t>
            </w:r>
          </w:p>
        </w:tc>
        <w:tc>
          <w:tcPr>
            <w:tcW w:w="5304" w:type="dxa"/>
          </w:tcPr>
          <w:p w:rsidR="00FE6FD7" w:rsidRDefault="00E714DC" w:rsidP="00635B61">
            <w:pPr>
              <w:pStyle w:val="NormalWeb"/>
              <w:spacing w:before="0" w:beforeAutospacing="0" w:after="196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$2.124</w:t>
            </w:r>
          </w:p>
        </w:tc>
      </w:tr>
    </w:tbl>
    <w:p w:rsidR="00FE6FD7" w:rsidRDefault="00FE6FD7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CD16D3" w:rsidRDefault="00CD16D3" w:rsidP="00635B61">
      <w:pPr>
        <w:pStyle w:val="NormalWeb"/>
        <w:shd w:val="clear" w:color="auto" w:fill="FFFFFF"/>
        <w:spacing w:before="0" w:beforeAutospacing="0" w:after="196" w:afterAutospacing="0"/>
        <w:rPr>
          <w:rFonts w:ascii="Arial" w:hAnsi="Arial" w:cs="Arial"/>
          <w:sz w:val="16"/>
          <w:szCs w:val="16"/>
        </w:rPr>
      </w:pPr>
    </w:p>
    <w:p w:rsidR="00CD16D3" w:rsidRDefault="00CD16D3" w:rsidP="00CD16D3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Actividad</w:t>
      </w:r>
    </w:p>
    <w:p w:rsidR="00CD16D3" w:rsidRDefault="00CD16D3" w:rsidP="00CD16D3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D16D3" w:rsidRPr="00CD16D3" w:rsidRDefault="00CD16D3" w:rsidP="00CD16D3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Confeccionar </w:t>
      </w:r>
      <w:proofErr w:type="spellStart"/>
      <w:r>
        <w:rPr>
          <w:rFonts w:ascii="Arial" w:hAnsi="Arial" w:cs="Arial"/>
          <w:sz w:val="16"/>
          <w:szCs w:val="16"/>
        </w:rPr>
        <w:t>cartola</w:t>
      </w:r>
      <w:proofErr w:type="spellEnd"/>
      <w:r>
        <w:rPr>
          <w:rFonts w:ascii="Arial" w:hAnsi="Arial" w:cs="Arial"/>
          <w:sz w:val="16"/>
          <w:szCs w:val="16"/>
        </w:rPr>
        <w:t xml:space="preserve"> bancaria, libro de banco y realizar la conciliación correspondiente. </w:t>
      </w:r>
    </w:p>
    <w:p w:rsidR="00FD6835" w:rsidRP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 w:rsidRPr="00FD6835">
        <w:rPr>
          <w:rFonts w:ascii="Arial" w:hAnsi="Arial" w:cs="Arial"/>
          <w:sz w:val="18"/>
          <w:szCs w:val="18"/>
          <w:u w:val="single"/>
        </w:rPr>
        <w:t>Transacciones banco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Saldo inicial </w:t>
      </w:r>
      <w:proofErr w:type="spellStart"/>
      <w:r>
        <w:rPr>
          <w:rFonts w:ascii="Arial" w:hAnsi="Arial" w:cs="Arial"/>
          <w:sz w:val="18"/>
          <w:szCs w:val="18"/>
        </w:rPr>
        <w:t>cartola</w:t>
      </w:r>
      <w:proofErr w:type="spellEnd"/>
      <w:r>
        <w:rPr>
          <w:rFonts w:ascii="Arial" w:hAnsi="Arial" w:cs="Arial"/>
          <w:sz w:val="18"/>
          <w:szCs w:val="18"/>
        </w:rPr>
        <w:t xml:space="preserve"> banco $1.000.000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01-06 Se carga cheque N°3333 cobrado por otro banco $600.000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02-06 Se realiza depósito en cuenta corriente, en efectivo $730.000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04-05 Se realiza depósito en cuenta corriente, en efectivo $1.200.000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05-06 Se carga cheque N°3334 cobrado por otro banco $600.000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06-06 Se carga cuenta corriente por interés en línea de crédito $32.600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08-06 Se realiza depósito en cuenta corriente, en efectivo $900.000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10-06 Se carga cuenta corriente por impuesto talonario cheque $10.315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13-06 Se realiza depósito en cuenta corriente, en efectivo $2.000.000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15-06 Se carga cheque N°3335 cobrado por otro banco $700.000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18-06 Se realiza depósito en cuenta corriente, en efectivo $650.000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20-06 Se carga cuenta corriente por comisión sobregiro $7.345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22-06 Se carga cheque N°3336 cobrado por otro banco $560.000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25-06 Se realiza depósito en cuenta corriente, en efectivo $700.000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28-06 Se carga cheque N°3337 cobrado por otro banco $320.000</w:t>
      </w:r>
    </w:p>
    <w:p w:rsidR="00FD6835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D6584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D6584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D6584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D6584" w:rsidRP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Libro Banco</w:t>
      </w:r>
    </w:p>
    <w:p w:rsidR="003D6584" w:rsidRPr="00FD6835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Saldo inicial </w:t>
      </w:r>
      <w:proofErr w:type="spellStart"/>
      <w:r>
        <w:rPr>
          <w:rFonts w:ascii="Arial" w:hAnsi="Arial" w:cs="Arial"/>
          <w:sz w:val="18"/>
          <w:szCs w:val="18"/>
        </w:rPr>
        <w:t>cartola</w:t>
      </w:r>
      <w:proofErr w:type="spellEnd"/>
      <w:r>
        <w:rPr>
          <w:rFonts w:ascii="Arial" w:hAnsi="Arial" w:cs="Arial"/>
          <w:sz w:val="18"/>
          <w:szCs w:val="18"/>
        </w:rPr>
        <w:t xml:space="preserve"> banco $1.000.000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01-06 Se emite cheque N°3333 cobrado por pago a proveedores $600.000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02-06 Se realiza depósito en cuenta corriente, en efectivo $730.000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04-05 Se realiza depósito en cuenta corriente, en efectivo $1.200.000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08-06 Se realiza depósito en cuenta corriente, en efectivo $900.000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10-06 Se carga cuenta corriente por impuesto talonario cheque $10.315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13-06 Se realiza depósito en cuenta corriente, en efectivo $2.000.000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15-06 Se carga cheque N°3335 cobrado por otro banco $700.000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18-06 Se realiza depósito en cuenta corriente, en efectivo $650.000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25-06 Se realiza depósito en cuenta corriente, en efectivo $700.000</w:t>
      </w:r>
    </w:p>
    <w:p w:rsidR="003D6584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28-06 Se carga cheque N°3337 cobrado por otro banco $320.000</w:t>
      </w:r>
    </w:p>
    <w:p w:rsidR="00486795" w:rsidRDefault="00486795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30-06 Se realiza depósito en cuenta corriente, efectivo $560.000</w:t>
      </w:r>
    </w:p>
    <w:p w:rsidR="00486795" w:rsidRDefault="00486795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E39EB" w:rsidRDefault="005E39EB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E39EB" w:rsidRDefault="001F162F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1F162F" w:rsidRPr="00FD6835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</w:p>
    <w:tbl>
      <w:tblPr>
        <w:tblW w:w="0" w:type="auto"/>
        <w:tblInd w:w="743" w:type="dxa"/>
        <w:tblCellMar>
          <w:left w:w="70" w:type="dxa"/>
          <w:right w:w="70" w:type="dxa"/>
        </w:tblCellMar>
        <w:tblLook w:val="04A0"/>
      </w:tblPr>
      <w:tblGrid>
        <w:gridCol w:w="671"/>
        <w:gridCol w:w="954"/>
        <w:gridCol w:w="1950"/>
        <w:gridCol w:w="1320"/>
        <w:gridCol w:w="1400"/>
        <w:gridCol w:w="1295"/>
      </w:tblGrid>
      <w:tr w:rsidR="001F162F" w:rsidRPr="002D245D" w:rsidTr="00A91476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CARTOLA BANCO</w:t>
            </w:r>
          </w:p>
        </w:tc>
      </w:tr>
      <w:tr w:rsidR="001F162F" w:rsidRPr="002D245D" w:rsidTr="00A9147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Cargos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Abonos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Diario 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Cargos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Abonos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Final 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3D6584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43" w:type="dxa"/>
        <w:tblCellMar>
          <w:left w:w="70" w:type="dxa"/>
          <w:right w:w="70" w:type="dxa"/>
        </w:tblCellMar>
        <w:tblLook w:val="04A0"/>
      </w:tblPr>
      <w:tblGrid>
        <w:gridCol w:w="671"/>
        <w:gridCol w:w="954"/>
        <w:gridCol w:w="1950"/>
        <w:gridCol w:w="1320"/>
        <w:gridCol w:w="1400"/>
        <w:gridCol w:w="1295"/>
      </w:tblGrid>
      <w:tr w:rsidR="001F162F" w:rsidRPr="002D245D" w:rsidTr="00A91476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LIBRO AUXILIAR DE BANCO</w:t>
            </w:r>
          </w:p>
        </w:tc>
      </w:tr>
      <w:tr w:rsidR="001F162F" w:rsidRPr="002D245D" w:rsidTr="00A9147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1F1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Haber</w:t>
            </w: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Diario 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F162F" w:rsidRPr="002D245D" w:rsidTr="00A9147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Cargos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Total Abonos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Final </w:t>
            </w:r>
          </w:p>
        </w:tc>
      </w:tr>
      <w:tr w:rsidR="001F162F" w:rsidRPr="002D245D" w:rsidTr="00A91476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62F" w:rsidRPr="002D245D" w:rsidRDefault="001F162F" w:rsidP="00A91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245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1F162F" w:rsidRDefault="001F162F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D304E" w:rsidRDefault="006D304E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D304E" w:rsidRDefault="006D304E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D304E" w:rsidRDefault="006D304E" w:rsidP="006D30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Cuadro Conciliación Bancaria</w:t>
      </w:r>
    </w:p>
    <w:tbl>
      <w:tblPr>
        <w:tblStyle w:val="Tablaconcuadrcula"/>
        <w:tblW w:w="0" w:type="auto"/>
        <w:tblLook w:val="04A0"/>
      </w:tblPr>
      <w:tblGrid>
        <w:gridCol w:w="5303"/>
        <w:gridCol w:w="5304"/>
      </w:tblGrid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Detalle</w:t>
            </w: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04E" w:rsidTr="006D304E">
        <w:tc>
          <w:tcPr>
            <w:tcW w:w="5303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5F09" w:rsidRDefault="002C5F09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6D304E" w:rsidRDefault="006D304E" w:rsidP="00FD6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04E" w:rsidRPr="00FD6835" w:rsidRDefault="006D304E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sectPr w:rsidR="006D304E" w:rsidRPr="00FD6835" w:rsidSect="009749F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21"/>
  </w:num>
  <w:num w:numId="12">
    <w:abstractNumId w:val="13"/>
  </w:num>
  <w:num w:numId="13">
    <w:abstractNumId w:val="8"/>
  </w:num>
  <w:num w:numId="14">
    <w:abstractNumId w:val="20"/>
  </w:num>
  <w:num w:numId="15">
    <w:abstractNumId w:val="5"/>
  </w:num>
  <w:num w:numId="16">
    <w:abstractNumId w:val="0"/>
  </w:num>
  <w:num w:numId="17">
    <w:abstractNumId w:val="18"/>
  </w:num>
  <w:num w:numId="18">
    <w:abstractNumId w:val="22"/>
  </w:num>
  <w:num w:numId="19">
    <w:abstractNumId w:val="12"/>
  </w:num>
  <w:num w:numId="20">
    <w:abstractNumId w:val="6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14657"/>
    <w:rsid w:val="00031E79"/>
    <w:rsid w:val="00071280"/>
    <w:rsid w:val="000779A8"/>
    <w:rsid w:val="000969D0"/>
    <w:rsid w:val="000A01F4"/>
    <w:rsid w:val="000A0AB2"/>
    <w:rsid w:val="00104EF9"/>
    <w:rsid w:val="00125145"/>
    <w:rsid w:val="00130CFA"/>
    <w:rsid w:val="00135B66"/>
    <w:rsid w:val="0014637A"/>
    <w:rsid w:val="00147276"/>
    <w:rsid w:val="001504D2"/>
    <w:rsid w:val="0015089E"/>
    <w:rsid w:val="0018401D"/>
    <w:rsid w:val="001B1935"/>
    <w:rsid w:val="001B758C"/>
    <w:rsid w:val="001C16AF"/>
    <w:rsid w:val="001D5C33"/>
    <w:rsid w:val="001F162F"/>
    <w:rsid w:val="00202DD0"/>
    <w:rsid w:val="00233052"/>
    <w:rsid w:val="00252F63"/>
    <w:rsid w:val="00260C0D"/>
    <w:rsid w:val="00262D16"/>
    <w:rsid w:val="002630F8"/>
    <w:rsid w:val="002635B8"/>
    <w:rsid w:val="00270DBB"/>
    <w:rsid w:val="00271259"/>
    <w:rsid w:val="002868EB"/>
    <w:rsid w:val="00287868"/>
    <w:rsid w:val="002A1426"/>
    <w:rsid w:val="002B77F5"/>
    <w:rsid w:val="002C5F09"/>
    <w:rsid w:val="002D0AB4"/>
    <w:rsid w:val="002F0129"/>
    <w:rsid w:val="002F1777"/>
    <w:rsid w:val="00305773"/>
    <w:rsid w:val="00321DA0"/>
    <w:rsid w:val="00327072"/>
    <w:rsid w:val="003473A2"/>
    <w:rsid w:val="00350496"/>
    <w:rsid w:val="00384BD6"/>
    <w:rsid w:val="00386649"/>
    <w:rsid w:val="003A5DE3"/>
    <w:rsid w:val="003B60BB"/>
    <w:rsid w:val="003C0FA2"/>
    <w:rsid w:val="003D525E"/>
    <w:rsid w:val="003D6584"/>
    <w:rsid w:val="003D6B09"/>
    <w:rsid w:val="003E2FC6"/>
    <w:rsid w:val="004315DF"/>
    <w:rsid w:val="00460E5D"/>
    <w:rsid w:val="00467063"/>
    <w:rsid w:val="00486795"/>
    <w:rsid w:val="004908F3"/>
    <w:rsid w:val="004A32E5"/>
    <w:rsid w:val="004B6572"/>
    <w:rsid w:val="004B6D53"/>
    <w:rsid w:val="004C09CC"/>
    <w:rsid w:val="004C54AB"/>
    <w:rsid w:val="004C6078"/>
    <w:rsid w:val="004F3D40"/>
    <w:rsid w:val="00502FB2"/>
    <w:rsid w:val="00511834"/>
    <w:rsid w:val="00525AE2"/>
    <w:rsid w:val="00545A4F"/>
    <w:rsid w:val="00545A68"/>
    <w:rsid w:val="00546938"/>
    <w:rsid w:val="0056206E"/>
    <w:rsid w:val="005762CB"/>
    <w:rsid w:val="00592F9D"/>
    <w:rsid w:val="00593B59"/>
    <w:rsid w:val="005A0C14"/>
    <w:rsid w:val="005B5491"/>
    <w:rsid w:val="005E1062"/>
    <w:rsid w:val="005E39EB"/>
    <w:rsid w:val="005F62A1"/>
    <w:rsid w:val="00610795"/>
    <w:rsid w:val="0062245E"/>
    <w:rsid w:val="00635B61"/>
    <w:rsid w:val="00642002"/>
    <w:rsid w:val="00646109"/>
    <w:rsid w:val="0066633C"/>
    <w:rsid w:val="006D304E"/>
    <w:rsid w:val="006E18FF"/>
    <w:rsid w:val="007072D6"/>
    <w:rsid w:val="00713C60"/>
    <w:rsid w:val="007203B2"/>
    <w:rsid w:val="0072249A"/>
    <w:rsid w:val="0072274E"/>
    <w:rsid w:val="00724672"/>
    <w:rsid w:val="00740222"/>
    <w:rsid w:val="00774B51"/>
    <w:rsid w:val="007752F7"/>
    <w:rsid w:val="00777370"/>
    <w:rsid w:val="00780C4C"/>
    <w:rsid w:val="00793474"/>
    <w:rsid w:val="007B3D04"/>
    <w:rsid w:val="007B677B"/>
    <w:rsid w:val="007B7966"/>
    <w:rsid w:val="007E59EC"/>
    <w:rsid w:val="008209D0"/>
    <w:rsid w:val="00832749"/>
    <w:rsid w:val="00852B9B"/>
    <w:rsid w:val="0086623C"/>
    <w:rsid w:val="00896774"/>
    <w:rsid w:val="008E6D2F"/>
    <w:rsid w:val="008F7B6B"/>
    <w:rsid w:val="00922E11"/>
    <w:rsid w:val="00945BB6"/>
    <w:rsid w:val="00974988"/>
    <w:rsid w:val="009749F4"/>
    <w:rsid w:val="00981A67"/>
    <w:rsid w:val="00982583"/>
    <w:rsid w:val="00986EEC"/>
    <w:rsid w:val="009926F5"/>
    <w:rsid w:val="009A52BE"/>
    <w:rsid w:val="009B6EC4"/>
    <w:rsid w:val="009C6E4D"/>
    <w:rsid w:val="009E52DE"/>
    <w:rsid w:val="00A2654F"/>
    <w:rsid w:val="00A269E1"/>
    <w:rsid w:val="00A579BE"/>
    <w:rsid w:val="00A91EB3"/>
    <w:rsid w:val="00AA5446"/>
    <w:rsid w:val="00AC409C"/>
    <w:rsid w:val="00AD7E93"/>
    <w:rsid w:val="00B22A0E"/>
    <w:rsid w:val="00B60739"/>
    <w:rsid w:val="00B77751"/>
    <w:rsid w:val="00B82453"/>
    <w:rsid w:val="00B9578F"/>
    <w:rsid w:val="00BD6F4E"/>
    <w:rsid w:val="00BE1CD3"/>
    <w:rsid w:val="00C3322D"/>
    <w:rsid w:val="00C40A47"/>
    <w:rsid w:val="00C41721"/>
    <w:rsid w:val="00C46FA4"/>
    <w:rsid w:val="00C6169E"/>
    <w:rsid w:val="00C94D38"/>
    <w:rsid w:val="00CB64BE"/>
    <w:rsid w:val="00CC6CAF"/>
    <w:rsid w:val="00CD16D3"/>
    <w:rsid w:val="00CD402A"/>
    <w:rsid w:val="00CD41DF"/>
    <w:rsid w:val="00CD6253"/>
    <w:rsid w:val="00CE4586"/>
    <w:rsid w:val="00CF4A48"/>
    <w:rsid w:val="00D25B7E"/>
    <w:rsid w:val="00D25E51"/>
    <w:rsid w:val="00D33913"/>
    <w:rsid w:val="00D33D78"/>
    <w:rsid w:val="00D66ADC"/>
    <w:rsid w:val="00D87BCB"/>
    <w:rsid w:val="00DB52A1"/>
    <w:rsid w:val="00DB5E7E"/>
    <w:rsid w:val="00DD6F07"/>
    <w:rsid w:val="00E113B6"/>
    <w:rsid w:val="00E37D22"/>
    <w:rsid w:val="00E61EE7"/>
    <w:rsid w:val="00E70DE4"/>
    <w:rsid w:val="00E714DC"/>
    <w:rsid w:val="00EC6011"/>
    <w:rsid w:val="00ED416C"/>
    <w:rsid w:val="00F02DD4"/>
    <w:rsid w:val="00F04FB8"/>
    <w:rsid w:val="00F05AF6"/>
    <w:rsid w:val="00F0710F"/>
    <w:rsid w:val="00F17EE5"/>
    <w:rsid w:val="00F41E48"/>
    <w:rsid w:val="00F5031B"/>
    <w:rsid w:val="00F55DBB"/>
    <w:rsid w:val="00F719F9"/>
    <w:rsid w:val="00F9138E"/>
    <w:rsid w:val="00FC040B"/>
    <w:rsid w:val="00FD626A"/>
    <w:rsid w:val="00FD6835"/>
    <w:rsid w:val="00FE169D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AFBD-BFE6-4B52-AEF9-913C9BC9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2020-05-24T01:29:00Z</dcterms:created>
  <dcterms:modified xsi:type="dcterms:W3CDTF">2020-05-24T01:29:00Z</dcterms:modified>
</cp:coreProperties>
</file>