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46" w:rsidRPr="00921791" w:rsidRDefault="00F35E46" w:rsidP="00082EDA">
      <w:pPr>
        <w:jc w:val="both"/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9226E06" wp14:editId="48E3C5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E46" w:rsidRPr="00921791" w:rsidRDefault="00F35E46" w:rsidP="00082EDA">
      <w:pPr>
        <w:jc w:val="both"/>
        <w:rPr>
          <w:rFonts w:ascii="Arial" w:hAnsi="Arial" w:cs="Arial"/>
        </w:rPr>
      </w:pPr>
    </w:p>
    <w:p w:rsidR="00F35E46" w:rsidRDefault="00F35E46" w:rsidP="00082EDA">
      <w:pPr>
        <w:jc w:val="both"/>
        <w:rPr>
          <w:rFonts w:ascii="Arial" w:hAnsi="Arial" w:cs="Arial"/>
          <w:b/>
        </w:rPr>
      </w:pPr>
    </w:p>
    <w:p w:rsidR="00F35E46" w:rsidRPr="003C6F2B" w:rsidRDefault="00F35E46" w:rsidP="00082ED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F35E46" w:rsidRDefault="00F35E46" w:rsidP="00082ED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ESPECIALIDADES</w:t>
      </w:r>
    </w:p>
    <w:p w:rsidR="00F35E46" w:rsidRPr="003C6F2B" w:rsidRDefault="00F35E46" w:rsidP="00082ED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 de Párvulos</w:t>
      </w:r>
    </w:p>
    <w:p w:rsidR="00F35E46" w:rsidRDefault="00F35E46" w:rsidP="00082EDA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</w:t>
      </w:r>
    </w:p>
    <w:p w:rsidR="00F35E46" w:rsidRPr="008200D1" w:rsidRDefault="00F35E46" w:rsidP="00082ED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09496" wp14:editId="2DF1310F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6467475" cy="2857500"/>
                <wp:effectExtent l="0" t="0" r="28575" b="19050"/>
                <wp:wrapThrough wrapText="bothSides">
                  <wp:wrapPolygon edited="0">
                    <wp:start x="1082" y="0"/>
                    <wp:lineTo x="636" y="432"/>
                    <wp:lineTo x="0" y="1872"/>
                    <wp:lineTo x="0" y="19440"/>
                    <wp:lineTo x="382" y="20736"/>
                    <wp:lineTo x="954" y="21600"/>
                    <wp:lineTo x="1018" y="21600"/>
                    <wp:lineTo x="20614" y="21600"/>
                    <wp:lineTo x="20741" y="21600"/>
                    <wp:lineTo x="21250" y="20736"/>
                    <wp:lineTo x="21632" y="19584"/>
                    <wp:lineTo x="21632" y="1872"/>
                    <wp:lineTo x="20996" y="432"/>
                    <wp:lineTo x="20550" y="0"/>
                    <wp:lineTo x="1082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5E46" w:rsidRPr="00F45A39" w:rsidRDefault="007A7399" w:rsidP="00F35E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N°2</w:t>
                            </w:r>
                            <w:r w:rsidR="00F35E4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 w:rsidR="00F35E4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“El desarrollo de la autonomía en el párvulo”</w:t>
                            </w:r>
                          </w:p>
                          <w:p w:rsidR="00F35E46" w:rsidRDefault="00F35E46" w:rsidP="00F35E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Higiene y seguridad del párvulo</w:t>
                            </w:r>
                          </w:p>
                          <w:p w:rsidR="00F35E46" w:rsidRDefault="00F35E46" w:rsidP="00F35E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Tarea 1: “Apoyando al niño/a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vestirse y desvestirse de acuerdo a su nivel de autonomía”</w:t>
                            </w:r>
                          </w:p>
                          <w:p w:rsidR="00F35E46" w:rsidRDefault="00F35E46" w:rsidP="00F35E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35E46" w:rsidRPr="00F45A39" w:rsidRDefault="00F35E46" w:rsidP="004B4ECE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</w:t>
                            </w:r>
                            <w:r w:rsidR="004B4ECE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_______________________________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 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</w:t>
                            </w:r>
                            <w:proofErr w:type="gramStart"/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:_</w:t>
                            </w:r>
                            <w:proofErr w:type="gramEnd"/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___/____/2020</w:t>
                            </w:r>
                          </w:p>
                          <w:p w:rsidR="00F35E46" w:rsidRDefault="00F35E46" w:rsidP="00F35E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35E46" w:rsidRPr="00756AE6" w:rsidRDefault="00F35E46" w:rsidP="00F35E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:rsidR="00F35E46" w:rsidRPr="00756AE6" w:rsidRDefault="00F35E46" w:rsidP="00F35E4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Conocer</w:t>
                            </w:r>
                            <w:r w:rsidR="00A116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la importancia de trabajar la autonomía y motricidad en los párvulos y cómo estos influyen en que el niño/a pueda vestirse y desvestirse por sí mismo.</w:t>
                            </w:r>
                          </w:p>
                          <w:p w:rsidR="00F35E46" w:rsidRPr="00756AE6" w:rsidRDefault="00F35E46" w:rsidP="00F35E4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Identificar</w:t>
                            </w:r>
                            <w:r w:rsidR="00A116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aquellos objetivos de aprendizajes </w:t>
                            </w:r>
                            <w:r w:rsidR="00082E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que están relacionados con la capacidad de vestirse y desvestirse.</w:t>
                            </w:r>
                          </w:p>
                          <w:p w:rsidR="00F35E46" w:rsidRPr="00756AE6" w:rsidRDefault="00F35E46" w:rsidP="00F35E4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Cr</w:t>
                            </w:r>
                            <w:r w:rsidR="00082E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ear un material didáctico que estimule aquellas habilidades motoras que el niño/a necesita desarrollar para lograr vestirse y desvestirse por sí mismo.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09496" id="Rectángulo redondeado 8" o:spid="_x0000_s1026" style="position:absolute;left:0;text-align:left;margin-left:13.5pt;margin-top:12.3pt;width:509.2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" strokeweight="1.5pt">
                <v:textbox>
                  <w:txbxContent>
                    <w:p w:rsidR="00F35E46" w:rsidRPr="00F45A39" w:rsidRDefault="007A7399" w:rsidP="00F35E46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N°2</w:t>
                      </w:r>
                      <w:r w:rsidR="00F35E4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 w:rsidR="00F35E46">
                        <w:rPr>
                          <w:rFonts w:ascii="Arial" w:hAnsi="Arial" w:cs="Arial"/>
                          <w:b/>
                          <w:szCs w:val="20"/>
                        </w:rPr>
                        <w:t>TEMA: “El desarrollo de la autonomía en el párvulo”</w:t>
                      </w:r>
                    </w:p>
                    <w:p w:rsidR="00F35E46" w:rsidRDefault="00F35E46" w:rsidP="00F35E4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Higiene y seguridad del párvulo</w:t>
                      </w:r>
                    </w:p>
                    <w:p w:rsidR="00F35E46" w:rsidRDefault="00F35E46" w:rsidP="00F35E4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Tarea 1: “Apoyando al niño/a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vestirse y desvestirse de acuerdo a su nivel de autonomía”</w:t>
                      </w:r>
                    </w:p>
                    <w:p w:rsidR="00F35E46" w:rsidRDefault="00F35E46" w:rsidP="00F35E4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35E46" w:rsidRPr="00F45A39" w:rsidRDefault="00F35E46" w:rsidP="004B4ECE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</w:t>
                      </w:r>
                      <w:r w:rsidR="004B4ECE"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_______________________________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 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</w:t>
                      </w:r>
                      <w:proofErr w:type="gramStart"/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:_</w:t>
                      </w:r>
                      <w:proofErr w:type="gramEnd"/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___/____/2020</w:t>
                      </w:r>
                    </w:p>
                    <w:p w:rsidR="00F35E46" w:rsidRDefault="00F35E46" w:rsidP="00F35E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35E46" w:rsidRPr="00756AE6" w:rsidRDefault="00F35E46" w:rsidP="00F35E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Objetivos: </w:t>
                      </w:r>
                    </w:p>
                    <w:p w:rsidR="00F35E46" w:rsidRPr="00756AE6" w:rsidRDefault="00F35E46" w:rsidP="00F35E4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Conocer</w:t>
                      </w:r>
                      <w:r w:rsidR="00A116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la importancia de trabajar la autonomía y motricidad en los párvulos y cómo estos influyen en que el niño/a pueda vestirse y desvestirse por sí mismo.</w:t>
                      </w:r>
                    </w:p>
                    <w:p w:rsidR="00F35E46" w:rsidRPr="00756AE6" w:rsidRDefault="00F35E46" w:rsidP="00F35E4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Identificar</w:t>
                      </w:r>
                      <w:r w:rsidR="00A116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aquellos objetivos de aprendizajes </w:t>
                      </w:r>
                      <w:r w:rsidR="00082ED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que están relacionados con la capacidad de vestirse y desvestirse.</w:t>
                      </w:r>
                    </w:p>
                    <w:p w:rsidR="00F35E46" w:rsidRPr="00756AE6" w:rsidRDefault="00F35E46" w:rsidP="00F35E4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Cr</w:t>
                      </w:r>
                      <w:r w:rsidR="00082ED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ear un material didáctico que estimule aquellas habilidades motoras que el niño/a necesita desarrollar para lograr vestirse y desvestirse por sí mismo.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F35E46" w:rsidRPr="008200D1" w:rsidRDefault="00F35E46" w:rsidP="00082ED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5E46" w:rsidRPr="00C707F8" w:rsidRDefault="00F35E46" w:rsidP="00082EDA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707F8">
        <w:rPr>
          <w:rFonts w:ascii="Arial" w:hAnsi="Arial" w:cs="Arial"/>
          <w:b/>
          <w:sz w:val="20"/>
          <w:szCs w:val="20"/>
          <w:u w:val="single"/>
        </w:rPr>
        <w:t>Instrucciones</w:t>
      </w:r>
    </w:p>
    <w:p w:rsidR="00F35E46" w:rsidRPr="00FA074C" w:rsidRDefault="00F35E46" w:rsidP="00082EDA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FA074C">
        <w:rPr>
          <w:rFonts w:ascii="Arial" w:hAnsi="Arial" w:cs="Arial"/>
          <w:b/>
          <w:sz w:val="20"/>
          <w:szCs w:val="20"/>
        </w:rPr>
        <w:t>Imprime la guía</w:t>
      </w:r>
      <w:r>
        <w:rPr>
          <w:rFonts w:ascii="Arial" w:hAnsi="Arial" w:cs="Arial"/>
          <w:b/>
          <w:sz w:val="20"/>
          <w:szCs w:val="20"/>
        </w:rPr>
        <w:t xml:space="preserve"> y pégala en el cuaderno de Higiene y seguridad del párvulo, si no puedes imprimirla solo desarrolla las preguntas.</w:t>
      </w:r>
    </w:p>
    <w:p w:rsidR="00F35E46" w:rsidRDefault="00F35E46" w:rsidP="00082EDA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FA074C">
        <w:rPr>
          <w:rFonts w:ascii="Arial" w:hAnsi="Arial" w:cs="Arial"/>
          <w:b/>
          <w:sz w:val="20"/>
          <w:szCs w:val="20"/>
        </w:rPr>
        <w:t xml:space="preserve">Luego </w:t>
      </w:r>
      <w:r w:rsidR="00346BF7">
        <w:rPr>
          <w:rFonts w:ascii="Arial" w:hAnsi="Arial" w:cs="Arial"/>
          <w:b/>
          <w:sz w:val="20"/>
          <w:szCs w:val="20"/>
        </w:rPr>
        <w:t>lee la introducción a la Tarea y desarrolla las preguntas que se plantean al final en tu cuaderno</w:t>
      </w:r>
      <w:r w:rsidRPr="00FA074C">
        <w:rPr>
          <w:rFonts w:ascii="Arial" w:hAnsi="Arial" w:cs="Arial"/>
          <w:b/>
          <w:sz w:val="20"/>
          <w:szCs w:val="20"/>
        </w:rPr>
        <w:t>.</w:t>
      </w:r>
    </w:p>
    <w:p w:rsidR="00346BF7" w:rsidRDefault="00346BF7" w:rsidP="00082EDA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</w:p>
    <w:p w:rsidR="00346BF7" w:rsidRPr="00346BF7" w:rsidRDefault="00346BF7" w:rsidP="00082EDA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6BF7">
        <w:rPr>
          <w:rFonts w:ascii="Arial" w:hAnsi="Arial" w:cs="Arial"/>
          <w:b/>
          <w:sz w:val="20"/>
          <w:szCs w:val="20"/>
          <w:u w:val="single"/>
        </w:rPr>
        <w:t>Introducción a la Tarea</w:t>
      </w:r>
    </w:p>
    <w:p w:rsidR="00810F3C" w:rsidRDefault="00810F3C" w:rsidP="00082EDA">
      <w:pPr>
        <w:jc w:val="both"/>
      </w:pPr>
    </w:p>
    <w:p w:rsidR="003B3A2D" w:rsidRDefault="00F35E46" w:rsidP="00082EDA">
      <w:pPr>
        <w:jc w:val="both"/>
      </w:pPr>
      <w:r>
        <w:t>A través de la siguiente guía daremos in</w:t>
      </w:r>
      <w:r w:rsidR="0005150C">
        <w:t>i</w:t>
      </w:r>
      <w:r>
        <w:t>cio al desarrollo de la tarea 1</w:t>
      </w:r>
      <w:r w:rsidR="003B3A2D">
        <w:rPr>
          <w:rFonts w:ascii="Arial" w:hAnsi="Arial" w:cs="Arial"/>
          <w:b/>
          <w:sz w:val="20"/>
          <w:szCs w:val="20"/>
        </w:rPr>
        <w:t xml:space="preserve">“Apoyando al niño/a </w:t>
      </w:r>
      <w:proofErr w:type="spellStart"/>
      <w:r w:rsidR="003B3A2D">
        <w:rPr>
          <w:rFonts w:ascii="Arial" w:hAnsi="Arial" w:cs="Arial"/>
          <w:b/>
          <w:sz w:val="20"/>
          <w:szCs w:val="20"/>
        </w:rPr>
        <w:t>a</w:t>
      </w:r>
      <w:proofErr w:type="spellEnd"/>
      <w:r w:rsidR="003B3A2D">
        <w:rPr>
          <w:rFonts w:ascii="Arial" w:hAnsi="Arial" w:cs="Arial"/>
          <w:b/>
          <w:sz w:val="20"/>
          <w:szCs w:val="20"/>
        </w:rPr>
        <w:t xml:space="preserve"> vestirse y desvestirse de acuerdo a su nivel de autonomía”</w:t>
      </w:r>
      <w:r>
        <w:t xml:space="preserve">. </w:t>
      </w:r>
    </w:p>
    <w:p w:rsidR="00F35E46" w:rsidRDefault="0005150C" w:rsidP="00082EDA">
      <w:pPr>
        <w:jc w:val="both"/>
      </w:pPr>
      <w:r>
        <w:t>El proceso que el niño/a realiza para lograr vestirse y desvestirse solo</w:t>
      </w:r>
      <w:r w:rsidR="004B4ECE">
        <w:t xml:space="preserve"> </w:t>
      </w:r>
      <w:r>
        <w:t xml:space="preserve"> es largo y tiene relación específicamente con el desarrollo de su autonomía</w:t>
      </w:r>
      <w:r w:rsidR="003B3A2D">
        <w:t xml:space="preserve"> y motricidad</w:t>
      </w:r>
      <w:r>
        <w:t xml:space="preserve">. </w:t>
      </w:r>
    </w:p>
    <w:p w:rsidR="00F01FCA" w:rsidRDefault="0005150C" w:rsidP="00082EDA">
      <w:pPr>
        <w:jc w:val="both"/>
        <w:rPr>
          <w:lang w:val="es-CL"/>
        </w:rPr>
      </w:pPr>
      <w:r>
        <w:rPr>
          <w:lang w:val="es-CL"/>
        </w:rPr>
        <w:t>La autonomía s</w:t>
      </w:r>
      <w:r w:rsidR="008516A9" w:rsidRPr="0005150C">
        <w:rPr>
          <w:lang w:val="es-CL"/>
        </w:rPr>
        <w:t>e refiere a la adquisición de una progresiva capacidad del niño</w:t>
      </w:r>
      <w:r>
        <w:rPr>
          <w:lang w:val="es-CL"/>
        </w:rPr>
        <w:t xml:space="preserve">/a </w:t>
      </w:r>
      <w:r w:rsidR="008516A9" w:rsidRPr="0005150C">
        <w:rPr>
          <w:lang w:val="es-CL"/>
        </w:rPr>
        <w:t xml:space="preserve"> para valerse por sí mismo en los distintos planos de su actuar, pensar y sentir. Ello posibilita gradualmente su iniciativa e independencia para escoger, opinar, proponer, decidir y contribuir, junto con el asumir gradualmente responsabilidad por sus actos ante sí y los demás. </w:t>
      </w:r>
    </w:p>
    <w:p w:rsidR="003B3A2D" w:rsidRDefault="003B3A2D" w:rsidP="00082EDA">
      <w:pPr>
        <w:jc w:val="both"/>
        <w:rPr>
          <w:lang w:val="es-CL"/>
        </w:rPr>
      </w:pPr>
      <w:r>
        <w:rPr>
          <w:lang w:val="es-CL"/>
        </w:rPr>
        <w:t xml:space="preserve">La motricidad es la </w:t>
      </w:r>
      <w:r>
        <w:t> c</w:t>
      </w:r>
      <w:r w:rsidRPr="003B3A2D">
        <w:t>apacidad de mover una parte corporal o su totalidad, siendo éste un conjunto de actos voluntarios e involuntarios coordinados y sincronizados </w:t>
      </w:r>
      <w:r w:rsidRPr="003B3A2D">
        <w:rPr>
          <w:bCs/>
        </w:rPr>
        <w:t>por</w:t>
      </w:r>
      <w:r w:rsidRPr="003B3A2D">
        <w:t> las diferentes unidades motoras (músculos).</w:t>
      </w:r>
    </w:p>
    <w:p w:rsidR="0005150C" w:rsidRDefault="0005150C" w:rsidP="00082EDA">
      <w:pPr>
        <w:jc w:val="both"/>
        <w:rPr>
          <w:lang w:val="es-CL"/>
        </w:rPr>
      </w:pPr>
      <w:r>
        <w:rPr>
          <w:lang w:val="es-CL"/>
        </w:rPr>
        <w:t>En las bases curriculares de la educación Parvularia (BCEP), el desarrollo de la autonomía</w:t>
      </w:r>
      <w:r w:rsidR="003B3A2D">
        <w:rPr>
          <w:lang w:val="es-CL"/>
        </w:rPr>
        <w:t xml:space="preserve"> y la motricidad </w:t>
      </w:r>
      <w:r>
        <w:rPr>
          <w:lang w:val="es-CL"/>
        </w:rPr>
        <w:t xml:space="preserve"> lo</w:t>
      </w:r>
      <w:r w:rsidR="003B3A2D">
        <w:rPr>
          <w:lang w:val="es-CL"/>
        </w:rPr>
        <w:t>s</w:t>
      </w:r>
      <w:r>
        <w:rPr>
          <w:lang w:val="es-CL"/>
        </w:rPr>
        <w:t xml:space="preserve"> podemos encontrar en el Ámbito “Desarrollo Personal y social”, </w:t>
      </w:r>
      <w:r w:rsidR="003B3A2D">
        <w:rPr>
          <w:lang w:val="es-CL"/>
        </w:rPr>
        <w:t xml:space="preserve">la autonomía </w:t>
      </w:r>
      <w:r>
        <w:rPr>
          <w:lang w:val="es-CL"/>
        </w:rPr>
        <w:t xml:space="preserve">específicamente en el Núcleo de Aprendizaje “Identidad y Autonomía”, </w:t>
      </w:r>
      <w:r w:rsidR="003B3A2D">
        <w:rPr>
          <w:lang w:val="es-CL"/>
        </w:rPr>
        <w:t xml:space="preserve">y la motricidad específicamente </w:t>
      </w:r>
      <w:r w:rsidR="009D3EA5">
        <w:rPr>
          <w:lang w:val="es-CL"/>
        </w:rPr>
        <w:t xml:space="preserve">en </w:t>
      </w:r>
      <w:r w:rsidR="003B3A2D">
        <w:rPr>
          <w:lang w:val="es-CL"/>
        </w:rPr>
        <w:t xml:space="preserve">el Núcleo de aprendizaje “Corporalidad y Movimiento”. En estos núcleos encontramos </w:t>
      </w:r>
      <w:r w:rsidR="009D3EA5">
        <w:rPr>
          <w:lang w:val="es-CL"/>
        </w:rPr>
        <w:t xml:space="preserve"> los Objetivos de aprendizaje que los niños/as deben lograr en cada nivel educativo (Sala cuna, niveles medios y niveles de transición)</w:t>
      </w:r>
      <w:r w:rsidR="003B3A2D">
        <w:rPr>
          <w:lang w:val="es-CL"/>
        </w:rPr>
        <w:t xml:space="preserve">  que permitirán finalmente que el niño/a pueda vestirse y desvestirse por </w:t>
      </w:r>
      <w:r w:rsidR="004B4ECE">
        <w:rPr>
          <w:lang w:val="es-CL"/>
        </w:rPr>
        <w:t>sí</w:t>
      </w:r>
      <w:r w:rsidR="003B3A2D">
        <w:rPr>
          <w:lang w:val="es-CL"/>
        </w:rPr>
        <w:t xml:space="preserve"> mismo. </w:t>
      </w:r>
    </w:p>
    <w:p w:rsidR="009D3EA5" w:rsidRDefault="009D3EA5" w:rsidP="00082EDA">
      <w:pPr>
        <w:jc w:val="both"/>
        <w:rPr>
          <w:lang w:val="es-CL"/>
        </w:rPr>
      </w:pPr>
      <w:r>
        <w:rPr>
          <w:lang w:val="es-CL"/>
        </w:rPr>
        <w:t>A continuación se presentan los objetivos de aprendizaje del Núcleo “Identidad y Autonomía”</w:t>
      </w:r>
      <w:r w:rsidR="004B4ECE">
        <w:rPr>
          <w:lang w:val="es-CL"/>
        </w:rPr>
        <w:t xml:space="preserve"> y del Núcleo “Corporalidad y Movimiento”,</w:t>
      </w:r>
      <w:r>
        <w:rPr>
          <w:lang w:val="es-CL"/>
        </w:rPr>
        <w:t xml:space="preserve"> para cada nivel educativo</w:t>
      </w:r>
      <w:r w:rsidR="004B4ECE">
        <w:rPr>
          <w:lang w:val="es-CL"/>
        </w:rPr>
        <w:t xml:space="preserve">, extraído de las Bases curriculares de la educación parvularia (BCEP). </w:t>
      </w:r>
    </w:p>
    <w:p w:rsidR="00346BF7" w:rsidRDefault="00346BF7" w:rsidP="00082EDA">
      <w:pPr>
        <w:jc w:val="both"/>
        <w:rPr>
          <w:lang w:val="es-CL"/>
        </w:rPr>
      </w:pPr>
      <w:bookmarkStart w:id="0" w:name="_GoBack"/>
      <w:bookmarkEnd w:id="0"/>
    </w:p>
    <w:p w:rsidR="004B4ECE" w:rsidRDefault="004B4ECE" w:rsidP="00082EDA">
      <w:pPr>
        <w:jc w:val="both"/>
        <w:rPr>
          <w:lang w:val="es-CL"/>
        </w:rPr>
      </w:pPr>
    </w:p>
    <w:p w:rsidR="004B4ECE" w:rsidRDefault="004B4ECE" w:rsidP="00082EDA">
      <w:pPr>
        <w:jc w:val="both"/>
        <w:rPr>
          <w:lang w:val="es-CL"/>
        </w:rPr>
      </w:pPr>
    </w:p>
    <w:p w:rsidR="009D3EA5" w:rsidRPr="00346BF7" w:rsidRDefault="009D3EA5" w:rsidP="00082EDA">
      <w:pPr>
        <w:jc w:val="both"/>
        <w:rPr>
          <w:b/>
          <w:lang w:val="es-CL"/>
        </w:rPr>
      </w:pPr>
      <w:r w:rsidRPr="00082EDA">
        <w:rPr>
          <w:b/>
          <w:u w:val="single"/>
          <w:lang w:val="es-CL"/>
        </w:rPr>
        <w:t>Ámbito</w:t>
      </w:r>
      <w:r w:rsidR="00346BF7" w:rsidRPr="00082EDA">
        <w:rPr>
          <w:b/>
          <w:u w:val="single"/>
          <w:lang w:val="es-CL"/>
        </w:rPr>
        <w:t xml:space="preserve"> de experiencias de aprendizaje</w:t>
      </w:r>
      <w:r w:rsidRPr="00346BF7">
        <w:rPr>
          <w:b/>
          <w:lang w:val="es-CL"/>
        </w:rPr>
        <w:t xml:space="preserve">: Desarrollo </w:t>
      </w:r>
      <w:r w:rsidR="00346BF7" w:rsidRPr="00346BF7">
        <w:rPr>
          <w:b/>
          <w:lang w:val="es-CL"/>
        </w:rPr>
        <w:t>Personal y social</w:t>
      </w:r>
    </w:p>
    <w:p w:rsidR="00346BF7" w:rsidRPr="00346BF7" w:rsidRDefault="00346BF7" w:rsidP="00082EDA">
      <w:pPr>
        <w:jc w:val="both"/>
        <w:rPr>
          <w:b/>
          <w:lang w:val="es-CL"/>
        </w:rPr>
      </w:pPr>
      <w:r w:rsidRPr="00082EDA">
        <w:rPr>
          <w:b/>
          <w:u w:val="single"/>
          <w:lang w:val="es-CL"/>
        </w:rPr>
        <w:t>Núcleo de Aprendizaje</w:t>
      </w:r>
      <w:r w:rsidRPr="00346BF7">
        <w:rPr>
          <w:b/>
          <w:lang w:val="es-CL"/>
        </w:rPr>
        <w:t>: Identidad y Autonomía</w:t>
      </w:r>
    </w:p>
    <w:p w:rsidR="00346BF7" w:rsidRDefault="004B4ECE" w:rsidP="00082EDA">
      <w:pPr>
        <w:jc w:val="both"/>
        <w:rPr>
          <w:b/>
          <w:lang w:val="es-CL"/>
        </w:rPr>
      </w:pPr>
      <w:r>
        <w:rPr>
          <w:b/>
          <w:lang w:val="es-CL"/>
        </w:rPr>
        <w:t>Objetivos de aprendizaje para:</w:t>
      </w:r>
    </w:p>
    <w:p w:rsidR="004B4ECE" w:rsidRPr="00346BF7" w:rsidRDefault="004B4ECE" w:rsidP="00082EDA">
      <w:pPr>
        <w:jc w:val="both"/>
        <w:rPr>
          <w:b/>
          <w:lang w:val="es-CL"/>
        </w:rPr>
      </w:pPr>
    </w:p>
    <w:p w:rsidR="009D3EA5" w:rsidRPr="00346BF7" w:rsidRDefault="009D3EA5" w:rsidP="00082EDA">
      <w:pPr>
        <w:jc w:val="both"/>
        <w:rPr>
          <w:b/>
        </w:rPr>
      </w:pPr>
      <w:r w:rsidRPr="00346BF7">
        <w:rPr>
          <w:b/>
        </w:rPr>
        <w:t>Primer Nivel (Sala cuna)</w:t>
      </w:r>
    </w:p>
    <w:p w:rsidR="009D3EA5" w:rsidRDefault="009D3EA5" w:rsidP="00082EDA">
      <w:pPr>
        <w:jc w:val="both"/>
      </w:pPr>
      <w:r>
        <w:t>1. Expresar vocal, gestual o corporalmente distintas necesidades o emociones (alegría, miedo, pena, entre otras).</w:t>
      </w:r>
    </w:p>
    <w:p w:rsidR="009D3EA5" w:rsidRDefault="009D3EA5" w:rsidP="00082EDA">
      <w:pPr>
        <w:jc w:val="both"/>
      </w:pPr>
      <w:r>
        <w:t xml:space="preserve"> 2. Manifestar satisfacción cuando percibe que adultos significativos le expresan afecto.</w:t>
      </w:r>
    </w:p>
    <w:p w:rsidR="009D3EA5" w:rsidRDefault="009D3EA5" w:rsidP="00082EDA">
      <w:pPr>
        <w:jc w:val="both"/>
      </w:pPr>
      <w:r>
        <w:t xml:space="preserve"> 3. Reconocer algunas emociones en adultos significativos, reaccionando frente a ellas.</w:t>
      </w:r>
    </w:p>
    <w:p w:rsidR="009D3EA5" w:rsidRDefault="009D3EA5" w:rsidP="00082EDA">
      <w:pPr>
        <w:jc w:val="both"/>
      </w:pPr>
      <w:r>
        <w:t xml:space="preserve"> 4. Manifestar sus preferencias por algunas situaciones, objetos y juegos.</w:t>
      </w:r>
    </w:p>
    <w:p w:rsidR="009D3EA5" w:rsidRDefault="009D3EA5" w:rsidP="00082EDA">
      <w:pPr>
        <w:jc w:val="both"/>
      </w:pPr>
      <w:r>
        <w:t xml:space="preserve"> 5. Manifestar interés por nuevas situaciones u objetos, ampliando su campo y repertorio de acción habitual.</w:t>
      </w:r>
    </w:p>
    <w:p w:rsidR="009D3EA5" w:rsidRDefault="009D3EA5" w:rsidP="00082EDA">
      <w:pPr>
        <w:jc w:val="both"/>
      </w:pPr>
      <w:r>
        <w:t xml:space="preserve"> 6. Reconocer algunos rasgos distintivos de su identidad, tales como: su nombre y su imagen física en el espejo. </w:t>
      </w:r>
    </w:p>
    <w:p w:rsidR="009D3EA5" w:rsidRDefault="009D3EA5" w:rsidP="00082EDA">
      <w:pPr>
        <w:jc w:val="both"/>
      </w:pPr>
      <w:r>
        <w:t>7. Incorporar rutinas básicas vinculadas a la alimentación, vigilia, sueño, higiene, y vestuario dentro de un contexto diferente a su hogar y sensible a sus necesidades personales.</w:t>
      </w:r>
    </w:p>
    <w:p w:rsidR="009D3EA5" w:rsidRDefault="009D3EA5" w:rsidP="00082EDA">
      <w:pPr>
        <w:jc w:val="both"/>
      </w:pPr>
    </w:p>
    <w:p w:rsidR="009D3EA5" w:rsidRPr="00346BF7" w:rsidRDefault="009D3EA5" w:rsidP="00082EDA">
      <w:pPr>
        <w:jc w:val="both"/>
        <w:rPr>
          <w:b/>
        </w:rPr>
      </w:pPr>
      <w:r w:rsidRPr="00346BF7">
        <w:rPr>
          <w:b/>
        </w:rPr>
        <w:t>Segundo Nivel (Medio)</w:t>
      </w:r>
    </w:p>
    <w:p w:rsidR="009D3EA5" w:rsidRDefault="009D3EA5" w:rsidP="00082EDA">
      <w:pPr>
        <w:jc w:val="both"/>
      </w:pPr>
      <w:r>
        <w:t xml:space="preserve">1.  Representar verbal y corporalmente diferentes emociones y sentimientos, en sus juegos. </w:t>
      </w:r>
    </w:p>
    <w:p w:rsidR="009D3EA5" w:rsidRDefault="009D3EA5" w:rsidP="00082EDA">
      <w:pPr>
        <w:jc w:val="both"/>
      </w:pPr>
      <w:r>
        <w:t xml:space="preserve">2. Manifestar disposición y confianza al separarse de los adultos significativos. </w:t>
      </w:r>
    </w:p>
    <w:p w:rsidR="009D3EA5" w:rsidRDefault="009D3EA5" w:rsidP="00082EDA">
      <w:pPr>
        <w:jc w:val="both"/>
      </w:pPr>
      <w:r>
        <w:t xml:space="preserve">3. Reconocer en sí mismo, en otras personas y en personajes de cuentos, emociones tales como: tristeza, miedo, alegría, pena y rabia. </w:t>
      </w:r>
    </w:p>
    <w:p w:rsidR="009D3EA5" w:rsidRDefault="009D3EA5" w:rsidP="00082EDA">
      <w:pPr>
        <w:jc w:val="both"/>
      </w:pPr>
      <w:r>
        <w:t xml:space="preserve">4. Manifestar disposición para regular sus emociones y sentimientos, en función de las necesidades propias, de los demás y de algunos acuerdos para el funcionamiento grupal. </w:t>
      </w:r>
    </w:p>
    <w:p w:rsidR="009D3EA5" w:rsidRDefault="009D3EA5" w:rsidP="00082EDA">
      <w:pPr>
        <w:jc w:val="both"/>
      </w:pPr>
      <w:r>
        <w:t>5. Manifestar sus preferencias cuando participa o cuando solicita participar, en diversas situaciones cotidianas y juegos.</w:t>
      </w:r>
    </w:p>
    <w:p w:rsidR="009D3EA5" w:rsidRDefault="009D3EA5" w:rsidP="00082EDA">
      <w:pPr>
        <w:jc w:val="both"/>
      </w:pPr>
      <w:r>
        <w:t xml:space="preserve"> 6. Actuar con progresiva independencia, ampliando su repertorio de acciones, acorde a sus necesidades e intereses. 7. Comunicar algunos rasgos de su identidad, como su nombre, sus características corporales, género y otros.</w:t>
      </w:r>
    </w:p>
    <w:p w:rsidR="009D3EA5" w:rsidRDefault="009D3EA5" w:rsidP="00082EDA">
      <w:pPr>
        <w:jc w:val="both"/>
      </w:pPr>
      <w:r>
        <w:t xml:space="preserve"> 8. Apreciar sus características identitarias, fortalezas y habilidades. </w:t>
      </w:r>
    </w:p>
    <w:p w:rsidR="009D3EA5" w:rsidRDefault="009D3EA5" w:rsidP="00082EDA">
      <w:pPr>
        <w:jc w:val="both"/>
      </w:pPr>
      <w:r>
        <w:t>9. Manifestar progresiva independencia en sus prácticas de alimentación, vigilia y sueño, vestimenta, higiene corporal, bucal y evacuación.</w:t>
      </w:r>
    </w:p>
    <w:p w:rsidR="009D3EA5" w:rsidRDefault="009D3EA5" w:rsidP="00082EDA">
      <w:pPr>
        <w:jc w:val="both"/>
      </w:pPr>
      <w:r>
        <w:t xml:space="preserve"> 10. Manifestar satisfacción y confianza por su auto valía, comunicando algunos desafíos alcanzados, tales como: saltar, hacer torres, sacar cáscara de huevos, entre otros. </w:t>
      </w:r>
    </w:p>
    <w:p w:rsidR="009D3EA5" w:rsidRDefault="009D3EA5" w:rsidP="00082EDA">
      <w:pPr>
        <w:jc w:val="both"/>
      </w:pPr>
      <w:r>
        <w:t xml:space="preserve">11. Identificar alimentos que se consumen en algunas celebraciones propias de su familia y comunidad. </w:t>
      </w:r>
    </w:p>
    <w:p w:rsidR="009D3EA5" w:rsidRDefault="009D3EA5" w:rsidP="00082EDA">
      <w:pPr>
        <w:jc w:val="both"/>
      </w:pPr>
      <w:r>
        <w:t>12. Representar sus pensamientos y experiencias, atribuyendo significados a objetos o elementos de su entorno, usando la imaginación en situaciones de juego.</w:t>
      </w:r>
    </w:p>
    <w:p w:rsidR="009D3EA5" w:rsidRDefault="009D3EA5" w:rsidP="00082EDA">
      <w:pPr>
        <w:jc w:val="both"/>
      </w:pPr>
    </w:p>
    <w:p w:rsidR="009D3EA5" w:rsidRPr="00346BF7" w:rsidRDefault="009D3EA5" w:rsidP="00082EDA">
      <w:pPr>
        <w:jc w:val="both"/>
        <w:rPr>
          <w:b/>
        </w:rPr>
      </w:pPr>
      <w:r w:rsidRPr="00346BF7">
        <w:rPr>
          <w:b/>
        </w:rPr>
        <w:t>Tercer Nivel (Transición)</w:t>
      </w:r>
    </w:p>
    <w:p w:rsidR="009D3EA5" w:rsidRDefault="009D3EA5" w:rsidP="00082EDA">
      <w:pPr>
        <w:jc w:val="both"/>
      </w:pPr>
      <w:r>
        <w:t xml:space="preserve">1.  Comunicar a los demás, emociones y sentimientos tales como: amor, miedo, alegría, ira, que le provocan diversas narraciones o situaciones observadas en forma directa o a través de </w:t>
      </w:r>
      <w:proofErr w:type="spellStart"/>
      <w:r>
        <w:t>TICs</w:t>
      </w:r>
      <w:proofErr w:type="spellEnd"/>
      <w:r>
        <w:t>.</w:t>
      </w:r>
    </w:p>
    <w:p w:rsidR="009D3EA5" w:rsidRDefault="009D3EA5" w:rsidP="00082EDA">
      <w:pPr>
        <w:jc w:val="both"/>
      </w:pPr>
      <w:r>
        <w:t xml:space="preserve"> 2.  Manifestar disposición y confianza para relacionarse con algunos adultos y pares que no son parte del grupo o curso.</w:t>
      </w:r>
    </w:p>
    <w:p w:rsidR="009D3EA5" w:rsidRDefault="009D3EA5" w:rsidP="00082EDA">
      <w:pPr>
        <w:jc w:val="both"/>
      </w:pPr>
      <w:r>
        <w:t xml:space="preserve"> 3.  Reconocer emociones y sentimientos en otras personas, observadas en forma directa o a través de </w:t>
      </w:r>
      <w:proofErr w:type="spellStart"/>
      <w:r>
        <w:t>TICs</w:t>
      </w:r>
      <w:proofErr w:type="spellEnd"/>
      <w:r>
        <w:t>.</w:t>
      </w:r>
    </w:p>
    <w:p w:rsidR="009D3EA5" w:rsidRDefault="009D3EA5" w:rsidP="00082EDA">
      <w:pPr>
        <w:jc w:val="both"/>
      </w:pPr>
      <w:r>
        <w:t xml:space="preserve"> 4.  Expresar sus emociones y sentimientos autorregulándose en función de las necesidades propias, de los demás y las normas de funcionamiento grupal.</w:t>
      </w:r>
    </w:p>
    <w:p w:rsidR="009D3EA5" w:rsidRDefault="009D3EA5" w:rsidP="00082EDA">
      <w:pPr>
        <w:jc w:val="both"/>
      </w:pPr>
      <w:r>
        <w:t xml:space="preserve"> 5.  Comunicar sus preferencias, opiniones, ideas, en diversas situaciones cotidianas y juegos.</w:t>
      </w:r>
    </w:p>
    <w:p w:rsidR="009D3EA5" w:rsidRDefault="009D3EA5" w:rsidP="00082EDA">
      <w:pPr>
        <w:jc w:val="both"/>
      </w:pPr>
      <w:r>
        <w:t xml:space="preserve"> 6.  Planificar proyectos y juegos, en función de sus ideas e intereses, proponiendo actividades, organizando los recursos, incorporando los ajustes necesarios e iniciándose en la apreciación de sus resultados. </w:t>
      </w:r>
    </w:p>
    <w:p w:rsidR="009D3EA5" w:rsidRDefault="009D3EA5" w:rsidP="00082EDA">
      <w:pPr>
        <w:jc w:val="both"/>
      </w:pPr>
      <w:r>
        <w:t>7.  Comunicar rasgos de su identidad de género, roles (nieta/o, vecino/a, entre otros), sentido de pertenencia y cualidades personales.</w:t>
      </w:r>
    </w:p>
    <w:p w:rsidR="009D3EA5" w:rsidRDefault="009D3EA5" w:rsidP="00082EDA">
      <w:pPr>
        <w:jc w:val="both"/>
      </w:pPr>
      <w:r>
        <w:lastRenderedPageBreak/>
        <w:t xml:space="preserve"> 8.  Comunicar sus características identitarias, fortalezas, habilidades y desafíos personales.</w:t>
      </w:r>
    </w:p>
    <w:p w:rsidR="009D3EA5" w:rsidRDefault="009D3EA5" w:rsidP="00082EDA">
      <w:pPr>
        <w:jc w:val="both"/>
      </w:pPr>
      <w:r>
        <w:t xml:space="preserve"> 9.  Cuidar su bienestar personal, llevando a cabo sus prácticas de higiene, alimentación y vestuario, con independencia y progresiva responsabilidad. </w:t>
      </w:r>
    </w:p>
    <w:p w:rsidR="009D3EA5" w:rsidRDefault="009D3EA5" w:rsidP="00082EDA">
      <w:pPr>
        <w:jc w:val="both"/>
      </w:pPr>
      <w:r>
        <w:t xml:space="preserve">10.  Comunicar a otras personas desafíos alcanzados, identificando acciones que aportaron a su logro y definiendo nuevas metas. </w:t>
      </w:r>
    </w:p>
    <w:p w:rsidR="009D3EA5" w:rsidRDefault="009D3EA5" w:rsidP="00082EDA">
      <w:pPr>
        <w:jc w:val="both"/>
      </w:pPr>
      <w:r>
        <w:t>11.  Distinguir parámetros establecidos para la regulación de alimentos, tales como: etiquetado de sellos, fechas de vencimiento, entre otros.</w:t>
      </w:r>
    </w:p>
    <w:p w:rsidR="009D3EA5" w:rsidRDefault="009D3EA5" w:rsidP="00082EDA">
      <w:pPr>
        <w:jc w:val="both"/>
      </w:pPr>
      <w:r>
        <w:t xml:space="preserve"> 12.  Anticipar acciones y prever algunas situaciones o desafíos que se pueden presentar, en juegos, proyectos, sucesos que experimenta o que observa a través de </w:t>
      </w:r>
      <w:proofErr w:type="spellStart"/>
      <w:r>
        <w:t>TICs</w:t>
      </w:r>
      <w:proofErr w:type="spellEnd"/>
      <w:r>
        <w:t xml:space="preserve">. </w:t>
      </w:r>
    </w:p>
    <w:p w:rsidR="009D3EA5" w:rsidRPr="0005150C" w:rsidRDefault="009D3EA5" w:rsidP="00082EDA">
      <w:pPr>
        <w:jc w:val="both"/>
      </w:pPr>
      <w:r>
        <w:t xml:space="preserve">13.  Representar en juegos </w:t>
      </w:r>
      <w:proofErr w:type="spellStart"/>
      <w:r>
        <w:t>sociodramáticos</w:t>
      </w:r>
      <w:proofErr w:type="spellEnd"/>
      <w:r>
        <w:t>, sus pensamientos y experiencias atribuyendo significados a objetos, personas y situaciones.</w:t>
      </w:r>
    </w:p>
    <w:p w:rsidR="0005150C" w:rsidRDefault="0005150C" w:rsidP="00082EDA">
      <w:pPr>
        <w:jc w:val="both"/>
      </w:pPr>
    </w:p>
    <w:p w:rsidR="003B3A2D" w:rsidRDefault="003B3A2D" w:rsidP="00082EDA">
      <w:pPr>
        <w:jc w:val="both"/>
        <w:rPr>
          <w:b/>
          <w:lang w:val="es-CL"/>
        </w:rPr>
      </w:pPr>
      <w:r w:rsidRPr="00082EDA">
        <w:rPr>
          <w:b/>
          <w:u w:val="single"/>
          <w:lang w:val="es-CL"/>
        </w:rPr>
        <w:t>Núcleo de Aprendizaje</w:t>
      </w:r>
      <w:r w:rsidRPr="003B3A2D">
        <w:rPr>
          <w:b/>
          <w:lang w:val="es-CL"/>
        </w:rPr>
        <w:t xml:space="preserve">: </w:t>
      </w:r>
      <w:r>
        <w:rPr>
          <w:b/>
          <w:lang w:val="es-CL"/>
        </w:rPr>
        <w:t>Corporalidad y Movimiento</w:t>
      </w:r>
    </w:p>
    <w:p w:rsidR="004B4ECE" w:rsidRPr="004B4ECE" w:rsidRDefault="004B4ECE" w:rsidP="00082EDA">
      <w:pPr>
        <w:jc w:val="both"/>
        <w:rPr>
          <w:b/>
          <w:lang w:val="es-CL"/>
        </w:rPr>
      </w:pPr>
      <w:r w:rsidRPr="004B4ECE">
        <w:rPr>
          <w:b/>
          <w:lang w:val="es-CL"/>
        </w:rPr>
        <w:t>Objetivos de aprendizaje para:</w:t>
      </w:r>
    </w:p>
    <w:p w:rsidR="003B3A2D" w:rsidRDefault="003B3A2D" w:rsidP="00082EDA">
      <w:pPr>
        <w:jc w:val="both"/>
        <w:rPr>
          <w:b/>
          <w:lang w:val="es-CL"/>
        </w:rPr>
      </w:pPr>
    </w:p>
    <w:p w:rsidR="003B3A2D" w:rsidRPr="003B3A2D" w:rsidRDefault="003B3A2D" w:rsidP="00082EDA">
      <w:pPr>
        <w:jc w:val="both"/>
        <w:rPr>
          <w:b/>
          <w:lang w:val="es-CL"/>
        </w:rPr>
      </w:pPr>
      <w:r w:rsidRPr="003B3A2D">
        <w:rPr>
          <w:b/>
          <w:lang w:val="es-CL"/>
        </w:rPr>
        <w:t>Primer Nivel (Sala cuna)</w:t>
      </w:r>
    </w:p>
    <w:p w:rsidR="003B3A2D" w:rsidRDefault="003B3A2D" w:rsidP="00082EDA">
      <w:pPr>
        <w:jc w:val="both"/>
        <w:rPr>
          <w:lang w:val="es-CL"/>
        </w:rPr>
      </w:pPr>
      <w:r w:rsidRPr="003B3A2D">
        <w:rPr>
          <w:lang w:val="es-CL"/>
        </w:rPr>
        <w:t xml:space="preserve">1. Manifestar su agrado, al sentirse cómodo, seguro y contenido corporalmente. </w:t>
      </w:r>
    </w:p>
    <w:p w:rsidR="003B3A2D" w:rsidRDefault="003B3A2D" w:rsidP="00082EDA">
      <w:pPr>
        <w:jc w:val="both"/>
        <w:rPr>
          <w:lang w:val="es-CL"/>
        </w:rPr>
      </w:pPr>
      <w:r w:rsidRPr="003B3A2D">
        <w:rPr>
          <w:lang w:val="es-CL"/>
        </w:rPr>
        <w:t xml:space="preserve">2. Descubrir partes de su cuerpo y algunas de sus características físicas, a través de diversas experiencias </w:t>
      </w:r>
      <w:proofErr w:type="spellStart"/>
      <w:r w:rsidRPr="003B3A2D">
        <w:rPr>
          <w:lang w:val="es-CL"/>
        </w:rPr>
        <w:t>sensoriomotrices</w:t>
      </w:r>
      <w:proofErr w:type="spellEnd"/>
      <w:r w:rsidRPr="003B3A2D">
        <w:rPr>
          <w:lang w:val="es-CL"/>
        </w:rPr>
        <w:t>.</w:t>
      </w:r>
    </w:p>
    <w:p w:rsidR="003B3A2D" w:rsidRDefault="003B3A2D" w:rsidP="00082EDA">
      <w:pPr>
        <w:jc w:val="both"/>
        <w:rPr>
          <w:lang w:val="es-CL"/>
        </w:rPr>
      </w:pPr>
      <w:r w:rsidRPr="003B3A2D">
        <w:rPr>
          <w:lang w:val="es-CL"/>
        </w:rPr>
        <w:t xml:space="preserve"> 3. Manifestar interés y satisfacción al moverse libremente en situaciones cotidianas y lúdicas. </w:t>
      </w:r>
    </w:p>
    <w:p w:rsidR="003B3A2D" w:rsidRDefault="003B3A2D" w:rsidP="00082EDA">
      <w:pPr>
        <w:jc w:val="both"/>
        <w:rPr>
          <w:lang w:val="es-CL"/>
        </w:rPr>
      </w:pPr>
      <w:r w:rsidRPr="003B3A2D">
        <w:rPr>
          <w:lang w:val="es-CL"/>
        </w:rPr>
        <w:t xml:space="preserve">4. Ampliar sus posibilidades de exploración </w:t>
      </w:r>
      <w:proofErr w:type="spellStart"/>
      <w:r w:rsidRPr="003B3A2D">
        <w:rPr>
          <w:lang w:val="es-CL"/>
        </w:rPr>
        <w:t>sensoriomotriz</w:t>
      </w:r>
      <w:proofErr w:type="spellEnd"/>
      <w:r w:rsidRPr="003B3A2D">
        <w:rPr>
          <w:lang w:val="es-CL"/>
        </w:rPr>
        <w:t xml:space="preserve">, adquiriendo control de la prensión palmar voluntaria (toma objetos, se pasa objetos de una mano a otra, entre otros) y la postura sedente. </w:t>
      </w:r>
    </w:p>
    <w:p w:rsidR="003B3A2D" w:rsidRDefault="003B3A2D" w:rsidP="00082EDA">
      <w:pPr>
        <w:jc w:val="both"/>
        <w:rPr>
          <w:lang w:val="es-CL"/>
        </w:rPr>
      </w:pPr>
      <w:r w:rsidRPr="003B3A2D">
        <w:rPr>
          <w:lang w:val="es-CL"/>
        </w:rPr>
        <w:t>5. Adquirir desplazamiento gradual en sus distintas formas (girar, reptar, ponerse de pie, caminar), para disfrutar la ampliación de sus posibilidades de movimiento, exploración y juego.</w:t>
      </w:r>
    </w:p>
    <w:p w:rsidR="003B3A2D" w:rsidRDefault="003B3A2D" w:rsidP="00082EDA">
      <w:pPr>
        <w:jc w:val="both"/>
        <w:rPr>
          <w:lang w:val="es-CL"/>
        </w:rPr>
      </w:pPr>
      <w:r w:rsidRPr="003B3A2D">
        <w:rPr>
          <w:lang w:val="es-CL"/>
        </w:rPr>
        <w:t xml:space="preserve"> 6. Coordinar movimientos de manipulación ubicando objetos en relación a su propio cuerpo, tales como: acercar objetos pequeños utilizando índice y pulgar en oposición. </w:t>
      </w:r>
    </w:p>
    <w:p w:rsidR="003B3A2D" w:rsidRDefault="003B3A2D" w:rsidP="00082EDA">
      <w:pPr>
        <w:jc w:val="both"/>
        <w:rPr>
          <w:lang w:val="es-CL"/>
        </w:rPr>
      </w:pPr>
      <w:r w:rsidRPr="003B3A2D">
        <w:rPr>
          <w:lang w:val="es-CL"/>
        </w:rPr>
        <w:t>7. Explorar la alternancia de posturas y movimientos en acciones tales como: trepar, lanzar objetos o hacer ronda, adquiriendo control gradual de su cuerpo al jugar.</w:t>
      </w:r>
    </w:p>
    <w:p w:rsidR="003B3A2D" w:rsidRDefault="003B3A2D" w:rsidP="00082EDA">
      <w:pPr>
        <w:jc w:val="both"/>
        <w:rPr>
          <w:lang w:val="es-CL"/>
        </w:rPr>
      </w:pPr>
    </w:p>
    <w:p w:rsidR="003B3A2D" w:rsidRPr="004B4ECE" w:rsidRDefault="003B3A2D" w:rsidP="00082EDA">
      <w:pPr>
        <w:jc w:val="both"/>
        <w:rPr>
          <w:b/>
          <w:lang w:val="es-CL"/>
        </w:rPr>
      </w:pPr>
      <w:r w:rsidRPr="004B4ECE">
        <w:rPr>
          <w:b/>
          <w:lang w:val="es-CL"/>
        </w:rPr>
        <w:t>Segundo Nivel (Medio)</w:t>
      </w:r>
    </w:p>
    <w:p w:rsidR="007A7399" w:rsidRDefault="003B3A2D" w:rsidP="00082EDA">
      <w:pPr>
        <w:jc w:val="both"/>
        <w:rPr>
          <w:lang w:val="es-CL"/>
        </w:rPr>
      </w:pPr>
      <w:r w:rsidRPr="003B3A2D">
        <w:rPr>
          <w:lang w:val="es-CL"/>
        </w:rPr>
        <w:t>1.  Reconocer situaciones en que se siente cómodo corporalmente, manifestando al adulto su bienestar y su interés por mantener estas condiciones.</w:t>
      </w:r>
    </w:p>
    <w:p w:rsidR="007A7399" w:rsidRDefault="003B3A2D" w:rsidP="00082EDA">
      <w:pPr>
        <w:jc w:val="both"/>
        <w:rPr>
          <w:lang w:val="es-CL"/>
        </w:rPr>
      </w:pPr>
      <w:r w:rsidRPr="003B3A2D">
        <w:rPr>
          <w:lang w:val="es-CL"/>
        </w:rPr>
        <w:t xml:space="preserve"> 2.  Reconocer las principales partes, características físicas de su cuerpo y sus funciones en situaciones cotidianas y de juego. </w:t>
      </w:r>
    </w:p>
    <w:p w:rsidR="007A7399" w:rsidRDefault="003B3A2D" w:rsidP="00082EDA">
      <w:pPr>
        <w:jc w:val="both"/>
        <w:rPr>
          <w:lang w:val="es-CL"/>
        </w:rPr>
      </w:pPr>
      <w:r w:rsidRPr="003B3A2D">
        <w:rPr>
          <w:lang w:val="es-CL"/>
        </w:rPr>
        <w:t xml:space="preserve">3.  Experimentar diversas posibilidades de acción con su cuerpo, en situaciones cotidianas y de juego, identificando progresivamente el vocabulario asociado. </w:t>
      </w:r>
    </w:p>
    <w:p w:rsidR="007A7399" w:rsidRDefault="003B3A2D" w:rsidP="00082EDA">
      <w:pPr>
        <w:jc w:val="both"/>
        <w:rPr>
          <w:lang w:val="es-CL"/>
        </w:rPr>
      </w:pPr>
      <w:r w:rsidRPr="003B3A2D">
        <w:rPr>
          <w:lang w:val="es-CL"/>
        </w:rPr>
        <w:t xml:space="preserve">4.  Reconocer el bienestar que le produce el movimiento libre en situaciones cotidianas y lúdicas, manifestando su interés por desarrollarlo en forma frecuente. </w:t>
      </w:r>
    </w:p>
    <w:p w:rsidR="007A7399" w:rsidRDefault="003B3A2D" w:rsidP="00082EDA">
      <w:pPr>
        <w:jc w:val="both"/>
        <w:rPr>
          <w:lang w:val="es-CL"/>
        </w:rPr>
      </w:pPr>
      <w:r w:rsidRPr="003B3A2D">
        <w:rPr>
          <w:lang w:val="es-CL"/>
        </w:rPr>
        <w:t xml:space="preserve">5.  Perfeccionar su coordinación </w:t>
      </w:r>
      <w:proofErr w:type="spellStart"/>
      <w:r w:rsidRPr="003B3A2D">
        <w:rPr>
          <w:lang w:val="es-CL"/>
        </w:rPr>
        <w:t>visomotriz</w:t>
      </w:r>
      <w:proofErr w:type="spellEnd"/>
      <w:r w:rsidRPr="003B3A2D">
        <w:rPr>
          <w:lang w:val="es-CL"/>
        </w:rPr>
        <w:t xml:space="preserve"> fina, a través del uso de diversos objetos, juguetes y utensilios. </w:t>
      </w:r>
    </w:p>
    <w:p w:rsidR="007A7399" w:rsidRDefault="003B3A2D" w:rsidP="00082EDA">
      <w:pPr>
        <w:jc w:val="both"/>
        <w:rPr>
          <w:lang w:val="es-CL"/>
        </w:rPr>
      </w:pPr>
      <w:r w:rsidRPr="003B3A2D">
        <w:rPr>
          <w:lang w:val="es-CL"/>
        </w:rPr>
        <w:t xml:space="preserve">6.  Adquirir control y equilibrio en movimientos, posturas y desplazamientos que realiza en diferentes direcciones y en variadas situaciones cotidianas y juegos, con y sin implementos. </w:t>
      </w:r>
    </w:p>
    <w:p w:rsidR="007A7399" w:rsidRDefault="003B3A2D" w:rsidP="00082EDA">
      <w:pPr>
        <w:jc w:val="both"/>
        <w:rPr>
          <w:lang w:val="es-CL"/>
        </w:rPr>
      </w:pPr>
      <w:r w:rsidRPr="003B3A2D">
        <w:rPr>
          <w:lang w:val="es-CL"/>
        </w:rPr>
        <w:t>7.  Resolver desafíos prácticos en situaciones cotidianas y juegos, incorporando mayor precisión y coordinación en la realización de posturas, movimientos y desplazamientos, tales como: esquivar obstáculos o mantener equilibrio al subir escalas.</w:t>
      </w:r>
    </w:p>
    <w:p w:rsidR="003B3A2D" w:rsidRDefault="003B3A2D" w:rsidP="00082EDA">
      <w:pPr>
        <w:jc w:val="both"/>
        <w:rPr>
          <w:lang w:val="es-CL"/>
        </w:rPr>
      </w:pPr>
      <w:r w:rsidRPr="003B3A2D">
        <w:rPr>
          <w:lang w:val="es-CL"/>
        </w:rPr>
        <w:t xml:space="preserve"> 8.  Utilizar categorías de ubicación espacial y temporal, tales como: adelante/atrás, arriba/ abajo, adentro/afuera, antes/ después, rápido/lento, en situaciones cotidianas y lúdicas.</w:t>
      </w:r>
    </w:p>
    <w:p w:rsidR="007A7399" w:rsidRDefault="007A7399" w:rsidP="00082EDA">
      <w:pPr>
        <w:jc w:val="both"/>
        <w:rPr>
          <w:lang w:val="es-CL"/>
        </w:rPr>
      </w:pPr>
    </w:p>
    <w:p w:rsidR="00082EDA" w:rsidRDefault="00082EDA" w:rsidP="00082EDA">
      <w:pPr>
        <w:jc w:val="both"/>
        <w:rPr>
          <w:lang w:val="es-CL"/>
        </w:rPr>
      </w:pPr>
    </w:p>
    <w:p w:rsidR="00082EDA" w:rsidRDefault="00082EDA" w:rsidP="00082EDA">
      <w:pPr>
        <w:jc w:val="both"/>
        <w:rPr>
          <w:lang w:val="es-CL"/>
        </w:rPr>
      </w:pPr>
    </w:p>
    <w:p w:rsidR="00082EDA" w:rsidRDefault="00082EDA" w:rsidP="00082EDA">
      <w:pPr>
        <w:jc w:val="both"/>
        <w:rPr>
          <w:lang w:val="es-CL"/>
        </w:rPr>
      </w:pPr>
    </w:p>
    <w:p w:rsidR="007A7399" w:rsidRPr="004B4ECE" w:rsidRDefault="007A7399" w:rsidP="00082EDA">
      <w:pPr>
        <w:jc w:val="both"/>
        <w:rPr>
          <w:b/>
          <w:lang w:val="es-CL"/>
        </w:rPr>
      </w:pPr>
      <w:r w:rsidRPr="004B4ECE">
        <w:rPr>
          <w:b/>
          <w:lang w:val="es-CL"/>
        </w:rPr>
        <w:t>Tercer Nivel (Transición)</w:t>
      </w:r>
    </w:p>
    <w:p w:rsidR="007A7399" w:rsidRDefault="007A7399" w:rsidP="00082EDA">
      <w:pPr>
        <w:jc w:val="both"/>
        <w:rPr>
          <w:lang w:val="es-CL"/>
        </w:rPr>
      </w:pPr>
      <w:r w:rsidRPr="007A7399">
        <w:rPr>
          <w:lang w:val="es-CL"/>
        </w:rPr>
        <w:t>1.  Manifestar iniciativa para resguardar el autocuidado de su cuerpo y su confortabilidad, en función de su propio bienestar.</w:t>
      </w:r>
    </w:p>
    <w:p w:rsidR="007A7399" w:rsidRDefault="007A7399" w:rsidP="00082EDA">
      <w:pPr>
        <w:jc w:val="both"/>
        <w:rPr>
          <w:lang w:val="es-CL"/>
        </w:rPr>
      </w:pPr>
      <w:r w:rsidRPr="007A7399">
        <w:rPr>
          <w:lang w:val="es-CL"/>
        </w:rPr>
        <w:t xml:space="preserve"> 2.  Apreciar sus características corporales, manifestando interés y cuidado por su bienestar y apariencia personal.</w:t>
      </w:r>
    </w:p>
    <w:p w:rsidR="007A7399" w:rsidRDefault="007A7399" w:rsidP="00082EDA">
      <w:pPr>
        <w:jc w:val="both"/>
        <w:rPr>
          <w:lang w:val="es-CL"/>
        </w:rPr>
      </w:pPr>
      <w:r w:rsidRPr="007A7399">
        <w:rPr>
          <w:lang w:val="es-CL"/>
        </w:rPr>
        <w:t xml:space="preserve"> 3.  Tomar conciencia de su cuerpo, de algunas de sus características internas (tales como: ritmo cardíaco, de respiración), de su esquema y progresivamente de su tono corporal y lateralidad, por medio de juegos.</w:t>
      </w:r>
    </w:p>
    <w:p w:rsidR="007A7399" w:rsidRDefault="007A7399" w:rsidP="00082EDA">
      <w:pPr>
        <w:jc w:val="both"/>
        <w:rPr>
          <w:lang w:val="es-CL"/>
        </w:rPr>
      </w:pPr>
      <w:r w:rsidRPr="007A7399">
        <w:rPr>
          <w:lang w:val="es-CL"/>
        </w:rPr>
        <w:t xml:space="preserve"> 4.  Comunicar nuevas posibilidades de acción logradas a través de su cuerpo en situaciones cotidianas y de juego, empleando vocabulario preciso. </w:t>
      </w:r>
    </w:p>
    <w:p w:rsidR="007A7399" w:rsidRDefault="007A7399" w:rsidP="00082EDA">
      <w:pPr>
        <w:jc w:val="both"/>
        <w:rPr>
          <w:lang w:val="es-CL"/>
        </w:rPr>
      </w:pPr>
      <w:r w:rsidRPr="007A7399">
        <w:rPr>
          <w:lang w:val="es-CL"/>
        </w:rPr>
        <w:t xml:space="preserve">5.  Comunicar el bienestar que le produce el movimiento, al ejercitar y recrear su cuerpo en forma habitual, con y sin implementos u obstáculos. </w:t>
      </w:r>
    </w:p>
    <w:p w:rsidR="007A7399" w:rsidRDefault="007A7399" w:rsidP="00082EDA">
      <w:pPr>
        <w:jc w:val="both"/>
        <w:rPr>
          <w:lang w:val="es-CL"/>
        </w:rPr>
      </w:pPr>
      <w:r w:rsidRPr="007A7399">
        <w:rPr>
          <w:lang w:val="es-CL"/>
        </w:rPr>
        <w:t xml:space="preserve">6.  Coordinar con precisión y eficiencia sus habilidades psicomotrices finas en función de sus intereses de exploración y juego. </w:t>
      </w:r>
    </w:p>
    <w:p w:rsidR="007A7399" w:rsidRDefault="007A7399" w:rsidP="00082EDA">
      <w:pPr>
        <w:jc w:val="both"/>
        <w:rPr>
          <w:lang w:val="es-CL"/>
        </w:rPr>
      </w:pPr>
      <w:r w:rsidRPr="007A7399">
        <w:rPr>
          <w:lang w:val="es-CL"/>
        </w:rPr>
        <w:t xml:space="preserve">7.  Resolver desafíos prácticos manteniendo control, equilibrio y coordinación al combinar diversos movimientos, posturas y desplazamientos tales como: lanzar y recibir, desplazarse en planos inclinados, seguir ritmos, en una variedad de juegos. </w:t>
      </w:r>
    </w:p>
    <w:p w:rsidR="007A7399" w:rsidRDefault="007A7399" w:rsidP="00082EDA">
      <w:pPr>
        <w:jc w:val="both"/>
        <w:rPr>
          <w:lang w:val="es-CL"/>
        </w:rPr>
      </w:pPr>
      <w:r w:rsidRPr="007A7399">
        <w:rPr>
          <w:lang w:val="es-CL"/>
        </w:rPr>
        <w:t xml:space="preserve">8.  Coordinar sus habilidades psicomotoras practicando posturas y movimientos de fuerza, resistencia y tracción tales como: tirar la cuerda, transportar objetos, utilizar implementos, en situaciones cotidianas y de juego. </w:t>
      </w:r>
    </w:p>
    <w:p w:rsidR="007A7399" w:rsidRPr="003B3A2D" w:rsidRDefault="007A7399" w:rsidP="00082EDA">
      <w:pPr>
        <w:jc w:val="both"/>
        <w:rPr>
          <w:lang w:val="es-CL"/>
        </w:rPr>
      </w:pPr>
      <w:r w:rsidRPr="007A7399">
        <w:rPr>
          <w:lang w:val="es-CL"/>
        </w:rPr>
        <w:t>9.  Utilizar categorías de ubicación espacial y temporal, tales como: adelante/atrás/al lado/entre, día/noche, hoy/ mañana, antes/durante/después, en situaciones cotidianas y lúdicas.</w:t>
      </w:r>
    </w:p>
    <w:p w:rsidR="003B3A2D" w:rsidRDefault="003B3A2D" w:rsidP="00082EDA">
      <w:pPr>
        <w:jc w:val="both"/>
      </w:pPr>
    </w:p>
    <w:p w:rsidR="00B11A98" w:rsidRDefault="004B4ECE" w:rsidP="00082EDA">
      <w:pPr>
        <w:jc w:val="both"/>
      </w:pPr>
      <w:r>
        <w:t>Como futuras técnicos tienen la misión de acompañar a las educadoras y a los párvulos en el desarrollo de todos estos objetivos, dependiendo del nivel en el que trabajen. Recuerden que no solo son actividades o materiales didácticos, en todo momento estamos estimulando y enseñando, partiendo con nuestro ejemplo, con nuestro actuar, somos modelos a seguir para nuestros niños/as.</w:t>
      </w:r>
    </w:p>
    <w:p w:rsidR="00B11A98" w:rsidRDefault="00B11A98" w:rsidP="00082EDA">
      <w:pPr>
        <w:jc w:val="both"/>
      </w:pPr>
    </w:p>
    <w:p w:rsidR="00B11A98" w:rsidRDefault="00B11A98" w:rsidP="00082EDA">
      <w:pPr>
        <w:jc w:val="both"/>
      </w:pPr>
      <w:r>
        <w:t>A continuación reflexiona sobre lo trabajado, respondiendo las siguientes preguntas y al finalizar un trabajo para que desarrolles en este período.</w:t>
      </w:r>
    </w:p>
    <w:p w:rsidR="00B11A98" w:rsidRDefault="00B11A98" w:rsidP="00082EDA">
      <w:pPr>
        <w:jc w:val="both"/>
      </w:pPr>
    </w:p>
    <w:p w:rsidR="00B11A98" w:rsidRDefault="00B11A98" w:rsidP="00082EDA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>Realiza un vocabulario con aquellas palabras</w:t>
      </w:r>
      <w:r w:rsidR="00787DAA">
        <w:rPr>
          <w:b/>
        </w:rPr>
        <w:t xml:space="preserve"> </w:t>
      </w:r>
      <w:r>
        <w:rPr>
          <w:b/>
        </w:rPr>
        <w:t>que no conoces, busca el significado y escríbelo en tu cuaderno.</w:t>
      </w:r>
    </w:p>
    <w:p w:rsidR="00B11A98" w:rsidRDefault="00B11A98" w:rsidP="00082EDA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¿Crees que es importante para la vida el desarrollo óptimo de la autonomía y motricidad? Menciona algunos ejemplos </w:t>
      </w:r>
      <w:r w:rsidR="00787DAA">
        <w:rPr>
          <w:b/>
        </w:rPr>
        <w:t>en tu etapa de desarrollo, adolescencia, en que se ven estos aprendizajes trabajados</w:t>
      </w:r>
      <w:r w:rsidR="00A11608">
        <w:rPr>
          <w:b/>
        </w:rPr>
        <w:t>.</w:t>
      </w:r>
    </w:p>
    <w:p w:rsidR="00787DAA" w:rsidRDefault="00787DAA" w:rsidP="00082EDA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En relación específicamente a la Tarea 1 “Apoyando al niño/a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vestirse y desvestirse de acuerdo a su nivel de desarrollo”, selecciona </w:t>
      </w:r>
      <w:r w:rsidR="00A11608">
        <w:rPr>
          <w:b/>
        </w:rPr>
        <w:t xml:space="preserve"> aquellos objetivos de aprendizaje, para cada nivel educativo, que tengan estricta relación con el vestirse y desvestirse, de los 2 núcleos de aprendizaje presentados en la guía “Identidad y Autonomía” y “Corporalidad y Movimiento”.</w:t>
      </w:r>
    </w:p>
    <w:p w:rsidR="00A11608" w:rsidRDefault="00A11608" w:rsidP="00082EDA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>Menciona que habilidades físicas/motoras son necesarias de trabajar para que el niño/a logre vestirse y desvestirse por sí mismo. Por ejemplo: subir y bajar un cierre.</w:t>
      </w:r>
    </w:p>
    <w:p w:rsidR="00A11608" w:rsidRDefault="00A11608" w:rsidP="00082EDA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>Piensa creativamente en algún material didáctico que estimule la habilidad de vestirse y desvestirse por sí mismo. Puede estar enfocado a cualquiera de los niveles, tú eliges. Guíate con los objetivos de aprendizaje que seleccionaste anteriormente, y recuerda realizar un boceto de tu material, para desarrollar mejor aún tu creatividad.</w:t>
      </w:r>
    </w:p>
    <w:p w:rsidR="00A11608" w:rsidRDefault="00A11608" w:rsidP="00082EDA">
      <w:pPr>
        <w:pStyle w:val="Prrafodelista"/>
        <w:jc w:val="both"/>
        <w:rPr>
          <w:b/>
        </w:rPr>
      </w:pPr>
      <w:r>
        <w:rPr>
          <w:b/>
        </w:rPr>
        <w:t xml:space="preserve">Este material lo debes </w:t>
      </w:r>
      <w:r w:rsidR="000F710F">
        <w:rPr>
          <w:b/>
        </w:rPr>
        <w:t>CONFECCIONAR</w:t>
      </w:r>
      <w:r>
        <w:rPr>
          <w:b/>
        </w:rPr>
        <w:t>, tienes todo este tiempo para realizarlo pues su entrega será cuando volvamos a trabajar en el colegio.</w:t>
      </w:r>
    </w:p>
    <w:p w:rsidR="00A11608" w:rsidRPr="00B11A98" w:rsidRDefault="00A11608" w:rsidP="00082EDA">
      <w:pPr>
        <w:pStyle w:val="Prrafodelista"/>
        <w:jc w:val="both"/>
        <w:rPr>
          <w:b/>
        </w:rPr>
      </w:pPr>
      <w:r>
        <w:rPr>
          <w:b/>
        </w:rPr>
        <w:t>Recuerda que todo material que construyas será utilizado a futuro, en tu práctica o en tu vida laboral.</w:t>
      </w:r>
    </w:p>
    <w:p w:rsidR="004B4ECE" w:rsidRDefault="004B4ECE"/>
    <w:p w:rsidR="004B4ECE" w:rsidRDefault="004B4ECE"/>
    <w:p w:rsidR="004B4ECE" w:rsidRDefault="004B4ECE"/>
    <w:p w:rsidR="004B4ECE" w:rsidRPr="003B3A2D" w:rsidRDefault="004B4ECE">
      <w:r>
        <w:t xml:space="preserve"> </w:t>
      </w:r>
    </w:p>
    <w:sectPr w:rsidR="004B4ECE" w:rsidRPr="003B3A2D" w:rsidSect="00F35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2E96"/>
    <w:multiLevelType w:val="hybridMultilevel"/>
    <w:tmpl w:val="EB00F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A432D"/>
    <w:multiLevelType w:val="hybridMultilevel"/>
    <w:tmpl w:val="FF24B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51161"/>
    <w:multiLevelType w:val="hybridMultilevel"/>
    <w:tmpl w:val="DEC4C548"/>
    <w:lvl w:ilvl="0" w:tplc="0966DF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5A86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A4D6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14DF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DC26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A25D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DE12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90ED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A004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53E1F64"/>
    <w:multiLevelType w:val="hybridMultilevel"/>
    <w:tmpl w:val="3572E5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46"/>
    <w:rsid w:val="0005150C"/>
    <w:rsid w:val="00082EDA"/>
    <w:rsid w:val="000F710F"/>
    <w:rsid w:val="00346BF7"/>
    <w:rsid w:val="003B3A2D"/>
    <w:rsid w:val="004B4ECE"/>
    <w:rsid w:val="00787DAA"/>
    <w:rsid w:val="007A7399"/>
    <w:rsid w:val="00810F3C"/>
    <w:rsid w:val="008516A9"/>
    <w:rsid w:val="009D3EA5"/>
    <w:rsid w:val="00A11608"/>
    <w:rsid w:val="00B11A98"/>
    <w:rsid w:val="00F01FCA"/>
    <w:rsid w:val="00F3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27D79-FEAA-4709-B4FD-4AF7E39E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46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1916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2020-05-09T16:01:00Z</dcterms:created>
  <dcterms:modified xsi:type="dcterms:W3CDTF">2020-05-11T02:04:00Z</dcterms:modified>
</cp:coreProperties>
</file>