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E4" w:rsidRPr="009033E4" w:rsidRDefault="009033E4" w:rsidP="009033E4">
      <w:pPr>
        <w:spacing w:after="0" w:line="240" w:lineRule="auto"/>
        <w:jc w:val="center"/>
        <w:rPr>
          <w:rFonts w:ascii="Arial Narrow" w:hAnsi="Arial Narrow" w:cs="Arial"/>
          <w:b/>
          <w:sz w:val="18"/>
        </w:rPr>
      </w:pPr>
      <w:r w:rsidRPr="009033E4">
        <w:rPr>
          <w:rFonts w:ascii="Arial Narrow" w:hAnsi="Arial Narrow"/>
          <w:noProof/>
          <w:sz w:val="18"/>
        </w:rPr>
        <w:drawing>
          <wp:anchor distT="0" distB="0" distL="114300" distR="114300" simplePos="0" relativeHeight="251663360" behindDoc="1" locked="0" layoutInCell="1" allowOverlap="1">
            <wp:simplePos x="0" y="0"/>
            <wp:positionH relativeFrom="column">
              <wp:posOffset>19050</wp:posOffset>
            </wp:positionH>
            <wp:positionV relativeFrom="paragraph">
              <wp:posOffset>-272415</wp:posOffset>
            </wp:positionV>
            <wp:extent cx="1948180" cy="579755"/>
            <wp:effectExtent l="0" t="0" r="0" b="0"/>
            <wp:wrapNone/>
            <wp:docPr id="2"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8180" cy="579755"/>
                    </a:xfrm>
                    <a:prstGeom prst="rect">
                      <a:avLst/>
                    </a:prstGeom>
                    <a:noFill/>
                  </pic:spPr>
                </pic:pic>
              </a:graphicData>
            </a:graphic>
          </wp:anchor>
        </w:drawing>
      </w:r>
      <w:r w:rsidR="00AC7B51">
        <w:rPr>
          <w:rFonts w:ascii="Arial Narrow" w:hAnsi="Arial Narrow" w:cs="Arial"/>
          <w:b/>
          <w:sz w:val="18"/>
        </w:rPr>
        <w:t>DIRECCIÓN ACADÉMICA</w:t>
      </w:r>
    </w:p>
    <w:p w:rsidR="009033E4" w:rsidRPr="009033E4" w:rsidRDefault="00182BE1" w:rsidP="009033E4">
      <w:pPr>
        <w:pBdr>
          <w:bottom w:val="single" w:sz="12" w:space="1" w:color="auto"/>
        </w:pBdr>
        <w:spacing w:after="0" w:line="240" w:lineRule="auto"/>
        <w:jc w:val="center"/>
        <w:rPr>
          <w:rFonts w:ascii="Arial Narrow" w:hAnsi="Arial Narrow" w:cs="Arial"/>
          <w:b/>
          <w:sz w:val="18"/>
        </w:rPr>
      </w:pPr>
      <w:r>
        <w:rPr>
          <w:rFonts w:ascii="Arial Narrow" w:hAnsi="Arial Narrow" w:cs="Arial"/>
          <w:b/>
          <w:sz w:val="18"/>
        </w:rPr>
        <w:t>Dep</w:t>
      </w:r>
      <w:r w:rsidR="00E31040">
        <w:rPr>
          <w:rFonts w:ascii="Arial Narrow" w:hAnsi="Arial Narrow" w:cs="Arial"/>
          <w:b/>
          <w:sz w:val="18"/>
        </w:rPr>
        <w:t xml:space="preserve">artamento de Filosofía </w:t>
      </w:r>
    </w:p>
    <w:p w:rsidR="009033E4" w:rsidRPr="009033E4" w:rsidRDefault="009033E4" w:rsidP="009033E4">
      <w:pPr>
        <w:spacing w:after="0" w:line="240" w:lineRule="auto"/>
        <w:jc w:val="center"/>
        <w:rPr>
          <w:rFonts w:ascii="Arial Narrow" w:hAnsi="Arial Narrow"/>
          <w:b/>
          <w:sz w:val="18"/>
        </w:rPr>
      </w:pPr>
      <w:r w:rsidRPr="009033E4">
        <w:rPr>
          <w:rFonts w:ascii="Arial Narrow" w:hAnsi="Arial Narrow" w:cs="Arial"/>
          <w:b/>
          <w:sz w:val="18"/>
        </w:rPr>
        <w:t xml:space="preserve">Respeto </w:t>
      </w:r>
      <w:r w:rsidR="00AC7B51">
        <w:rPr>
          <w:rFonts w:ascii="Arial Narrow" w:hAnsi="Arial Narrow" w:cs="Arial"/>
          <w:b/>
          <w:sz w:val="18"/>
        </w:rPr>
        <w:t xml:space="preserve">– Responsabilidad </w:t>
      </w:r>
      <w:r w:rsidRPr="009033E4">
        <w:rPr>
          <w:rFonts w:ascii="Arial Narrow" w:hAnsi="Arial Narrow" w:cs="Arial"/>
          <w:b/>
          <w:sz w:val="18"/>
        </w:rPr>
        <w:t xml:space="preserve">– Tolerancia – </w:t>
      </w:r>
      <w:r w:rsidR="00AC7B51">
        <w:rPr>
          <w:rFonts w:ascii="Arial Narrow" w:hAnsi="Arial Narrow" w:cs="Arial"/>
          <w:b/>
          <w:sz w:val="18"/>
        </w:rPr>
        <w:t>Resiliencia</w:t>
      </w:r>
    </w:p>
    <w:p w:rsidR="009033E4" w:rsidRPr="009033E4" w:rsidRDefault="00391287" w:rsidP="009033E4">
      <w:pPr>
        <w:spacing w:after="0" w:line="240" w:lineRule="auto"/>
        <w:rPr>
          <w:rFonts w:ascii="Arial Narrow" w:hAnsi="Arial Narrow" w:cs="Arial"/>
          <w:b/>
        </w:rPr>
      </w:pPr>
      <w:r w:rsidRPr="00391287">
        <w:rPr>
          <w:rFonts w:ascii="Arial Narrow" w:hAnsi="Arial Narrow" w:cs="Times New Roman"/>
          <w:noProof/>
          <w:lang w:val="es-ES" w:eastAsia="es-ES"/>
        </w:rPr>
        <w:pict>
          <v:roundrect id="AutoShape 3" o:spid="_x0000_s1026" style="position:absolute;margin-left:937.5pt;margin-top:6.3pt;width:514.35pt;height:126pt;z-index:251661312;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xSMwIAAGwEAAAOAAAAZHJzL2Uyb0RvYy54bWysVG1v0zAQ/o7Ef7D8nSbp+sKipdO0UYQ0&#10;YGLwA1zbaQyOz5zdpuXXc3HS0QGfEPlg3fnunnt5zrm6PrSW7TUGA67ixSTnTDsJyrhtxb98Xr96&#10;zVmIwilhwemKH3Xg16uXL646X+opNGCVRkYgLpSdr3gToy+zLMhGtyJMwGtHxhqwFZFU3GYKRUfo&#10;rc2meb7IOkDlEaQOgW7vBiNfJfy61jJ+rOugI7MVp9piOjGdm/7MVlei3KLwjZFjGeIfqmiFcZT0&#10;CepORMF2aP6Aao1ECFDHiYQ2g7o2UqceqJsi/62bx0Z4nXqh4QT/NKbw/2Dlh/0DMqMqPufMiZYo&#10;utlFSJnZRT+ezoeSvB79A/YNBn8P8ltgDm4b4bb6BhG6RgtFRRW9f/YsoFcChbJN9x4UoQtCT5M6&#10;1Nj2gDQDdkiEHJ8I0YfIJF0u5hfT2XLGmSRbschzojzlEOUp3GOIbzW0rBcqjrBz6hPRnnKI/X2I&#10;iRY1NifUV87q1hLJe2FZsVgsliPi6JyJ8oSZ+gVr1NpYmxTcbm4tMgqt+Dp9Y3A4d7OOdRW/nE/n&#10;qYpntnAOkafvbxCpj7Sc/WzfOJXkKIwdZKrSunHY/XwHnuJhcxgp24A60tgRhpWnJ0pCA/iDs47W&#10;veLh+06g5sy+c0TdZTGb9e8jKbP5ckoKnls25xbhJEFVPHI2iLdxeFM7j2bbUKYide6gX6baxNNe&#10;DFWNddNKk/TszZzryevXT2L1EwAA//8DAFBLAwQUAAYACAAAACEAPubm0tsAAAAIAQAADwAAAGRy&#10;cy9kb3ducmV2LnhtbEyPQU+EMBCF7yb+h2ZMvLmtRHFFysaY6NXIevA40BGIdMq2hUV/vd2THt+8&#10;yXvfK3erHcVCPgyONVxvFAji1pmBOw3v++erLYgQkQ2OjknDNwXYVednJRbGHfmNljp2IoVwKFBD&#10;H+NUSBnaniyGjZuIk/fpvMWYpO+k8XhM4XaUmVK5tDhwauhxoqee2q96thpao2blP5bX++Y21j/L&#10;fGD5ctD68mJ9fAARaY1/z3DCT+hQJabGzWyCGDWkITFdsxzEyVXZ9g5EoyHLb3KQVSn/D6h+AQAA&#10;//8DAFBLAQItABQABgAIAAAAIQC2gziS/gAAAOEBAAATAAAAAAAAAAAAAAAAAAAAAABbQ29udGVu&#10;dF9UeXBlc10ueG1sUEsBAi0AFAAGAAgAAAAhADj9If/WAAAAlAEAAAsAAAAAAAAAAAAAAAAALwEA&#10;AF9yZWxzLy5yZWxzUEsBAi0AFAAGAAgAAAAhAPtyvFIzAgAAbAQAAA4AAAAAAAAAAAAAAAAALgIA&#10;AGRycy9lMm9Eb2MueG1sUEsBAi0AFAAGAAgAAAAhAD7m5tLbAAAACAEAAA8AAAAAAAAAAAAAAAAA&#10;jQQAAGRycy9kb3ducmV2LnhtbFBLBQYAAAAABAAEAPMAAACVBQAAAAA=&#10;">
            <v:textbox>
              <w:txbxContent>
                <w:p w:rsidR="00C1515E" w:rsidRDefault="00E31040" w:rsidP="009033E4">
                  <w:pPr>
                    <w:spacing w:after="0" w:line="240" w:lineRule="auto"/>
                    <w:jc w:val="center"/>
                    <w:rPr>
                      <w:rFonts w:ascii="Arial Narrow" w:hAnsi="Arial Narrow"/>
                      <w:b/>
                      <w:sz w:val="20"/>
                      <w:szCs w:val="20"/>
                      <w:u w:val="single"/>
                      <w:lang w:val="es-ES_tradnl"/>
                    </w:rPr>
                  </w:pPr>
                  <w:r>
                    <w:rPr>
                      <w:rFonts w:ascii="Arial Narrow" w:hAnsi="Arial Narrow"/>
                      <w:b/>
                      <w:sz w:val="20"/>
                      <w:szCs w:val="20"/>
                      <w:u w:val="single"/>
                      <w:lang w:val="es-ES_tradnl"/>
                    </w:rPr>
                    <w:t xml:space="preserve">GUÍA </w:t>
                  </w:r>
                  <w:r w:rsidR="00E6208F">
                    <w:rPr>
                      <w:rFonts w:ascii="Arial Narrow" w:hAnsi="Arial Narrow"/>
                      <w:b/>
                      <w:sz w:val="20"/>
                      <w:szCs w:val="20"/>
                      <w:u w:val="single"/>
                      <w:lang w:val="es-ES_tradnl"/>
                    </w:rPr>
                    <w:t>Nº 3</w:t>
                  </w:r>
                  <w:r w:rsidR="00C1515E">
                    <w:rPr>
                      <w:rFonts w:ascii="Arial Narrow" w:hAnsi="Arial Narrow"/>
                      <w:b/>
                      <w:sz w:val="20"/>
                      <w:szCs w:val="20"/>
                      <w:u w:val="single"/>
                      <w:lang w:val="es-ES_tradnl"/>
                    </w:rPr>
                    <w:t xml:space="preserve">: </w:t>
                  </w:r>
                  <w:r w:rsidR="00E6208F">
                    <w:rPr>
                      <w:rFonts w:ascii="Arial Narrow" w:hAnsi="Arial Narrow"/>
                      <w:b/>
                      <w:sz w:val="20"/>
                      <w:szCs w:val="20"/>
                      <w:u w:val="single"/>
                      <w:lang w:val="es-ES_tradnl"/>
                    </w:rPr>
                    <w:t>HISTORIA DE LA FILOSOFÍA</w:t>
                  </w:r>
                </w:p>
                <w:p w:rsidR="0033018D" w:rsidRPr="009033E4" w:rsidRDefault="00E31040" w:rsidP="009033E4">
                  <w:pPr>
                    <w:spacing w:after="0" w:line="240" w:lineRule="auto"/>
                    <w:jc w:val="center"/>
                    <w:rPr>
                      <w:rFonts w:ascii="Arial Narrow" w:hAnsi="Arial Narrow"/>
                      <w:b/>
                      <w:sz w:val="20"/>
                      <w:szCs w:val="20"/>
                      <w:u w:val="single"/>
                      <w:lang w:val="es-ES_tradnl"/>
                    </w:rPr>
                  </w:pPr>
                  <w:r>
                    <w:rPr>
                      <w:rFonts w:ascii="Arial Narrow" w:hAnsi="Arial Narrow"/>
                      <w:b/>
                      <w:sz w:val="20"/>
                      <w:szCs w:val="20"/>
                      <w:u w:val="single"/>
                      <w:lang w:val="es-ES_tradnl"/>
                    </w:rPr>
                    <w:t xml:space="preserve">UNIDAD 1: PERSPECTIVAS </w:t>
                  </w:r>
                </w:p>
                <w:p w:rsidR="0033018D" w:rsidRDefault="00065BE8" w:rsidP="009033E4">
                  <w:pPr>
                    <w:spacing w:after="0" w:line="240" w:lineRule="auto"/>
                    <w:jc w:val="center"/>
                    <w:rPr>
                      <w:rFonts w:ascii="Arial Narrow" w:hAnsi="Arial Narrow"/>
                      <w:b/>
                      <w:sz w:val="20"/>
                      <w:szCs w:val="20"/>
                      <w:u w:val="single"/>
                      <w:lang w:val="es-ES_tradnl"/>
                    </w:rPr>
                  </w:pPr>
                  <w:r>
                    <w:rPr>
                      <w:rFonts w:ascii="Arial Narrow" w:hAnsi="Arial Narrow"/>
                      <w:b/>
                      <w:sz w:val="20"/>
                      <w:szCs w:val="20"/>
                      <w:u w:val="single"/>
                      <w:lang w:val="es-ES_tradnl"/>
                    </w:rPr>
                    <w:t>3</w:t>
                  </w:r>
                  <w:r w:rsidR="00AC7B51">
                    <w:rPr>
                      <w:rFonts w:ascii="Arial Narrow" w:hAnsi="Arial Narrow"/>
                      <w:b/>
                      <w:sz w:val="20"/>
                      <w:szCs w:val="20"/>
                      <w:u w:val="single"/>
                      <w:lang w:val="es-ES_tradnl"/>
                    </w:rPr>
                    <w:t>° MEDIO 2020</w:t>
                  </w:r>
                </w:p>
                <w:p w:rsidR="0033018D" w:rsidRPr="009033E4" w:rsidRDefault="0033018D" w:rsidP="009033E4">
                  <w:pPr>
                    <w:spacing w:after="0" w:line="240" w:lineRule="auto"/>
                    <w:rPr>
                      <w:rFonts w:ascii="Arial Narrow" w:hAnsi="Arial Narrow"/>
                      <w:b/>
                      <w:sz w:val="20"/>
                      <w:szCs w:val="20"/>
                    </w:rPr>
                  </w:pPr>
                  <w:r w:rsidRPr="009033E4">
                    <w:rPr>
                      <w:rFonts w:ascii="Arial Narrow" w:hAnsi="Arial Narrow"/>
                      <w:b/>
                      <w:sz w:val="20"/>
                      <w:szCs w:val="20"/>
                    </w:rPr>
                    <w:t>Nombre: _________________________________</w:t>
                  </w:r>
                  <w:r>
                    <w:rPr>
                      <w:rFonts w:ascii="Arial Narrow" w:hAnsi="Arial Narrow"/>
                      <w:b/>
                      <w:sz w:val="20"/>
                      <w:szCs w:val="20"/>
                    </w:rPr>
                    <w:t>______________</w:t>
                  </w:r>
                  <w:r w:rsidR="00065BE8">
                    <w:rPr>
                      <w:rFonts w:ascii="Arial Narrow" w:hAnsi="Arial Narrow"/>
                      <w:b/>
                      <w:sz w:val="20"/>
                      <w:szCs w:val="20"/>
                    </w:rPr>
                    <w:t xml:space="preserve"> 3</w:t>
                  </w:r>
                  <w:r w:rsidR="00E173D2">
                    <w:rPr>
                      <w:rFonts w:ascii="Arial Narrow" w:hAnsi="Arial Narrow"/>
                      <w:b/>
                      <w:sz w:val="20"/>
                      <w:szCs w:val="20"/>
                    </w:rPr>
                    <w:t>° ________Fecha: _____________</w:t>
                  </w:r>
                </w:p>
                <w:p w:rsidR="00E6208F" w:rsidRDefault="0033018D" w:rsidP="00E31040">
                  <w:pPr>
                    <w:pStyle w:val="Sinespaciado"/>
                    <w:jc w:val="both"/>
                    <w:rPr>
                      <w:rFonts w:ascii="Arial Narrow" w:hAnsi="Arial Narrow" w:cs="Times New Roman"/>
                      <w:b/>
                      <w:sz w:val="20"/>
                      <w:szCs w:val="20"/>
                    </w:rPr>
                  </w:pPr>
                  <w:r w:rsidRPr="007B0C0C">
                    <w:rPr>
                      <w:rFonts w:ascii="Times New Roman" w:hAnsi="Times New Roman" w:cs="Times New Roman"/>
                      <w:b/>
                      <w:sz w:val="20"/>
                      <w:szCs w:val="20"/>
                      <w:u w:val="single"/>
                    </w:rPr>
                    <w:t>Objetivo</w:t>
                  </w:r>
                  <w:r w:rsidR="00E6208F">
                    <w:rPr>
                      <w:rFonts w:ascii="Times New Roman" w:hAnsi="Times New Roman" w:cs="Times New Roman"/>
                      <w:b/>
                      <w:sz w:val="20"/>
                      <w:szCs w:val="20"/>
                      <w:u w:val="single"/>
                    </w:rPr>
                    <w:t>s</w:t>
                  </w:r>
                  <w:r w:rsidRPr="009033E4">
                    <w:rPr>
                      <w:rFonts w:ascii="Arial Narrow" w:hAnsi="Arial Narrow" w:cs="Times New Roman"/>
                      <w:b/>
                      <w:sz w:val="20"/>
                      <w:szCs w:val="20"/>
                    </w:rPr>
                    <w:t xml:space="preserve">: </w:t>
                  </w:r>
                </w:p>
                <w:p w:rsidR="00A36ABE" w:rsidRPr="00123323" w:rsidRDefault="00AE7E0D" w:rsidP="00E31040">
                  <w:pPr>
                    <w:pStyle w:val="Sinespaciado"/>
                    <w:jc w:val="both"/>
                    <w:rPr>
                      <w:rFonts w:ascii="Arial Narrow" w:hAnsi="Arial Narrow" w:cstheme="minorHAnsi"/>
                      <w:sz w:val="20"/>
                      <w:szCs w:val="20"/>
                    </w:rPr>
                  </w:pPr>
                  <w:r w:rsidRPr="00123323">
                    <w:rPr>
                      <w:rFonts w:ascii="Arial Narrow" w:hAnsi="Arial Narrow" w:cs="Times New Roman"/>
                      <w:sz w:val="20"/>
                      <w:szCs w:val="20"/>
                      <w:lang w:val="es-ES"/>
                    </w:rPr>
                    <w:t xml:space="preserve">1. </w:t>
                  </w:r>
                  <w:r w:rsidR="00E31040" w:rsidRPr="00123323">
                    <w:rPr>
                      <w:rFonts w:ascii="Arial Narrow" w:hAnsi="Arial Narrow" w:cstheme="minorHAnsi"/>
                      <w:sz w:val="20"/>
                      <w:szCs w:val="20"/>
                    </w:rPr>
                    <w:t>Describir las características del quehacer filosófico, considerando el problema de su origen y sentido, e identificando algunas de sus grandes preguntas y temas</w:t>
                  </w:r>
                </w:p>
                <w:p w:rsidR="00277B43" w:rsidRPr="00123323" w:rsidRDefault="00277B43" w:rsidP="00E31040">
                  <w:pPr>
                    <w:pStyle w:val="Sinespaciado"/>
                    <w:jc w:val="both"/>
                    <w:rPr>
                      <w:rFonts w:ascii="Arial Narrow" w:hAnsi="Arial Narrow" w:cs="Times New Roman"/>
                      <w:sz w:val="20"/>
                      <w:szCs w:val="20"/>
                      <w:lang w:val="es-ES"/>
                    </w:rPr>
                  </w:pPr>
                  <w:r w:rsidRPr="00123323">
                    <w:rPr>
                      <w:rFonts w:ascii="Arial Narrow" w:hAnsi="Arial Narrow"/>
                      <w:sz w:val="20"/>
                      <w:szCs w:val="20"/>
                    </w:rPr>
                    <w:t>2</w:t>
                  </w:r>
                  <w:r w:rsidR="00E6208F">
                    <w:rPr>
                      <w:rFonts w:ascii="Arial Narrow" w:hAnsi="Arial Narrow"/>
                      <w:sz w:val="20"/>
                      <w:szCs w:val="20"/>
                    </w:rPr>
                    <w:t>.</w:t>
                  </w:r>
                  <w:r w:rsidRPr="00123323">
                    <w:rPr>
                      <w:rFonts w:ascii="Arial Narrow" w:hAnsi="Arial Narrow"/>
                      <w:sz w:val="20"/>
                      <w:szCs w:val="20"/>
                    </w:rPr>
                    <w:t xml:space="preserve"> Analizar y fundamentar diversas perspectivas filosóficas, considerando posibles relaciones con la cotidianidad, así como normas, valores, creencias y visiones de mundo de los pensadores que las desarrollaron.</w:t>
                  </w:r>
                </w:p>
                <w:p w:rsidR="00065BE8" w:rsidRPr="00A36ABE" w:rsidRDefault="00065BE8" w:rsidP="009033E4">
                  <w:pPr>
                    <w:pStyle w:val="Sinespaciado"/>
                    <w:jc w:val="both"/>
                    <w:rPr>
                      <w:rFonts w:ascii="Arial Narrow" w:hAnsi="Arial Narrow" w:cs="Times New Roman"/>
                      <w:sz w:val="20"/>
                      <w:szCs w:val="20"/>
                    </w:rPr>
                  </w:pPr>
                </w:p>
                <w:p w:rsidR="0033018D" w:rsidRDefault="0033018D" w:rsidP="009033E4">
                  <w:pPr>
                    <w:pStyle w:val="Sinespaciado"/>
                    <w:jc w:val="both"/>
                    <w:rPr>
                      <w:rFonts w:ascii="Arial Narrow" w:hAnsi="Arial Narrow" w:cs="Times New Roman"/>
                      <w:sz w:val="20"/>
                      <w:szCs w:val="20"/>
                      <w:lang w:val="es-ES"/>
                    </w:rPr>
                  </w:pPr>
                </w:p>
                <w:p w:rsidR="00065BE8" w:rsidRPr="009033E4" w:rsidRDefault="00065BE8" w:rsidP="009033E4">
                  <w:pPr>
                    <w:pStyle w:val="Sinespaciado"/>
                    <w:jc w:val="both"/>
                    <w:rPr>
                      <w:rFonts w:ascii="Arial Narrow" w:hAnsi="Arial Narrow" w:cs="Times New Roman"/>
                      <w:szCs w:val="20"/>
                      <w:lang w:val="es-ES"/>
                    </w:rPr>
                  </w:pPr>
                </w:p>
                <w:p w:rsidR="0033018D" w:rsidRPr="00E40152" w:rsidRDefault="0033018D" w:rsidP="009033E4">
                  <w:pPr>
                    <w:jc w:val="both"/>
                    <w:rPr>
                      <w:b/>
                      <w:sz w:val="20"/>
                      <w:szCs w:val="20"/>
                    </w:rPr>
                  </w:pPr>
                </w:p>
              </w:txbxContent>
            </v:textbox>
            <w10:wrap anchorx="margin"/>
          </v:roundrect>
        </w:pict>
      </w:r>
    </w:p>
    <w:p w:rsidR="009033E4" w:rsidRPr="009033E4" w:rsidRDefault="009033E4" w:rsidP="009033E4">
      <w:pPr>
        <w:tabs>
          <w:tab w:val="left" w:pos="9135"/>
        </w:tabs>
        <w:spacing w:after="0" w:line="240" w:lineRule="auto"/>
        <w:rPr>
          <w:rFonts w:ascii="Arial Narrow" w:hAnsi="Arial Narrow" w:cs="Arial"/>
        </w:rPr>
      </w:pPr>
      <w:r w:rsidRPr="009033E4">
        <w:rPr>
          <w:rFonts w:ascii="Arial Narrow" w:hAnsi="Arial Narrow" w:cs="Arial"/>
        </w:rPr>
        <w:tab/>
      </w: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4627F5" w:rsidRDefault="004627F5" w:rsidP="00182BE1">
      <w:pPr>
        <w:spacing w:after="0" w:line="240" w:lineRule="auto"/>
        <w:jc w:val="both"/>
        <w:rPr>
          <w:rFonts w:ascii="Arial Narrow" w:hAnsi="Arial Narrow"/>
          <w:b/>
          <w:u w:val="single"/>
        </w:rPr>
      </w:pPr>
    </w:p>
    <w:p w:rsidR="00277B43" w:rsidRDefault="00277B43" w:rsidP="00182BE1">
      <w:pPr>
        <w:spacing w:after="0" w:line="240" w:lineRule="auto"/>
        <w:jc w:val="both"/>
        <w:rPr>
          <w:rFonts w:ascii="Arial Narrow" w:hAnsi="Arial Narrow"/>
          <w:b/>
        </w:rPr>
      </w:pPr>
    </w:p>
    <w:p w:rsidR="004933B5" w:rsidRPr="00C1515E" w:rsidRDefault="004933B5" w:rsidP="009A4F69">
      <w:pPr>
        <w:spacing w:after="0" w:line="240" w:lineRule="auto"/>
        <w:jc w:val="both"/>
        <w:rPr>
          <w:rFonts w:ascii="Arial Narrow" w:hAnsi="Arial Narrow"/>
        </w:rPr>
      </w:pPr>
    </w:p>
    <w:p w:rsidR="00CC4898" w:rsidRDefault="00391287" w:rsidP="00C462AB">
      <w:pPr>
        <w:spacing w:after="0" w:line="240" w:lineRule="auto"/>
        <w:jc w:val="right"/>
        <w:rPr>
          <w:rFonts w:ascii="Arial Narrow" w:hAnsi="Arial Narrow"/>
        </w:rPr>
      </w:pPr>
      <w:r w:rsidRPr="00391287">
        <w:rPr>
          <w:rFonts w:ascii="Arial Narrow" w:hAnsi="Arial Narrow"/>
          <w:noProof/>
          <w:lang w:val="es-ES"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7" type="#_x0000_t61" style="position:absolute;left:0;text-align:left;margin-left:0;margin-top:10pt;width:435pt;height:186pt;z-index:25166438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Ag1gIAACYGAAAOAAAAZHJzL2Uyb0RvYy54bWysVE1v2zAMvQ/YfxB0X514SdMFdYogRYYB&#10;QVu0HXpmZCnxoK9JSuzs14+SHSddix2GXWxRJB/JJ5LXN42SZM+dr4wu6PBiQAnXzJSV3hT0+/Py&#10;0xUlPoAuQRrNC3rgnt7MPn64ru2U52ZrZMkdQRDtp7Ut6DYEO80yz7Zcgb8wlmtUCuMUBBTdJisd&#10;1IiuZJYPBpdZbVxpnWHce7y9bZV0lvCF4CzcC+F5ILKgmFtIX5e+6/jNZtcw3Tiw24p1acA/ZKGg&#10;0hi0h7qFAGTnqjdQqmLOeCPCBTMqM0JUjKcasJrh4I9qnrZgeaoFyfG2p8n/P1h2t39wpCoLOqFE&#10;g8InWklQUAJxSB7ozU6CI5NIVG39FO2f7IPrJI/HWHUjnIp/rIc0idxDTy5vAmF4OR7no/EA34Ch&#10;Lv98mePzRdTs5G6dD1+5USQeClrzcsMfMYsFSGl2IREM+5UPiemyyxfKH0NKhJL4cHuQZDwZjYfd&#10;w57Z5Oc2V5PBuAveAWIax/AR3RtZlctKyiS4zXohHUH0gi6Xi8Vy2Tm/MpP6rWfsY977hiYlhrHO&#10;HFGKnlmktyU0ncJB8ogn9SMX+EJIYZ4YSLNxwgTGuA7DVrWFkrdpItU9v71HYjsBRmSB5fXYHcDr&#10;fI/Y7TN19tGVp9HqnQd/S6x17j1SZKND76wqbdx7ABKr6iK39keSWmoiS6FZN6l7k2W8WZvygB3t&#10;TDvq3rJlhd20Ah8ewGGLYAfivgr3+BHS1AU13YmSrXG/3ruP9jhyqKWkxl1RUP9zB45TIr9pHMYv&#10;w9EoLpckjMaTHAV3rlmfa/ROLQw2EjYtZpeO0T7I41E4o15wrc1jVFSBZhi7oCy4o7AI7Q7Dxcj4&#10;fJ7McKFYCCv9ZFkEjzzHjn5uXsDZbqQCTuOdOe4VmKbmbzk+2UZPbea7YEQVovLEayfgMkqt1C3O&#10;uO3O5WR1Wu+z3wAAAP//AwBQSwMEFAAGAAgAAAAhAPvM5/7cAAAABwEAAA8AAABkcnMvZG93bnJl&#10;di54bWxMj8FOwzAQRO9I/IO1SFwq6lAkaNM4FSD1CBKhEuLmJls7YK8j22nD37M9wW1Ws5p5U20m&#10;78QRY+oDKbidFyCQ2tD1ZBTs3rc3SxApa+q0C4QKfjDBpr68qHTZhRO94bHJRnAIpVIrsDkPpZSp&#10;teh1mocBib1DiF5nPqORXdQnDvdOLoriXnrdEzdYPeCzxfa7Gb2C19nHuMKnz6Z/cXb3NctmGxuj&#10;1PXV9LgGkXHKf89wxmd0qJlpH0bqknAKeEhWwB0g2F0+nMVewd1qUYCsK/mfv/4FAAD//wMAUEsB&#10;Ai0AFAAGAAgAAAAhALaDOJL+AAAA4QEAABMAAAAAAAAAAAAAAAAAAAAAAFtDb250ZW50X1R5cGVz&#10;XS54bWxQSwECLQAUAAYACAAAACEAOP0h/9YAAACUAQAACwAAAAAAAAAAAAAAAAAvAQAAX3JlbHMv&#10;LnJlbHNQSwECLQAUAAYACAAAACEAIBUAINYCAAAmBgAADgAAAAAAAAAAAAAAAAAuAgAAZHJzL2Uy&#10;b0RvYy54bWxQSwECLQAUAAYACAAAACEA+8zn/twAAAAHAQAADwAAAAAAAAAAAAAAAAAwBQAAZHJz&#10;L2Rvd25yZXYueG1sUEsFBgAAAAAEAAQA8wAAADkGAAAAAA==&#10;" adj="23209,12680" fillcolor="#fcf" strokecolor="black [3213]" strokeweight="2pt">
            <v:textbox>
              <w:txbxContent>
                <w:p w:rsidR="00CC4898" w:rsidRDefault="00CC4898" w:rsidP="00CC4898">
                  <w:pPr>
                    <w:spacing w:after="0" w:line="240" w:lineRule="auto"/>
                    <w:jc w:val="both"/>
                    <w:rPr>
                      <w:rFonts w:ascii="Arial Narrow" w:hAnsi="Arial Narrow"/>
                      <w:color w:val="000000" w:themeColor="text1"/>
                    </w:rPr>
                  </w:pPr>
                  <w:r w:rsidRPr="00CC4898">
                    <w:rPr>
                      <w:rFonts w:ascii="Arial Narrow" w:hAnsi="Arial Narrow"/>
                      <w:color w:val="000000" w:themeColor="text1"/>
                    </w:rPr>
                    <w:t>Queridos estudiantes: Si es que no lo recuerdan, e</w:t>
                  </w:r>
                  <w:r>
                    <w:rPr>
                      <w:rFonts w:ascii="Arial Narrow" w:hAnsi="Arial Narrow"/>
                      <w:color w:val="000000" w:themeColor="text1"/>
                    </w:rPr>
                    <w:t>n la guía N</w:t>
                  </w:r>
                  <w:r w:rsidRPr="00CC4898">
                    <w:rPr>
                      <w:rFonts w:ascii="Arial Narrow" w:hAnsi="Arial Narrow"/>
                      <w:color w:val="000000" w:themeColor="text1"/>
                    </w:rPr>
                    <w:t>º1 aprendimos y ejercitamos el concepto de filosofía (Definición), adem</w:t>
                  </w:r>
                  <w:r w:rsidR="00AF648D">
                    <w:rPr>
                      <w:rFonts w:ascii="Arial Narrow" w:hAnsi="Arial Narrow"/>
                      <w:color w:val="000000" w:themeColor="text1"/>
                    </w:rPr>
                    <w:t xml:space="preserve">ás respondimos a las preguntas </w:t>
                  </w:r>
                  <w:r w:rsidRPr="00CC4898">
                    <w:rPr>
                      <w:rFonts w:ascii="Arial Narrow" w:hAnsi="Arial Narrow"/>
                      <w:color w:val="000000" w:themeColor="text1"/>
                    </w:rPr>
                    <w:t xml:space="preserve">sobre su origen, es decir, ¿Cómo, dónde, cuándo, por qué y para qué surgió? (Historia) y por último, revisamos algunas temáticas y preguntas filosóficas (Contenido). Dentro del ítem de historia, conocimos a los primeros filósofos, mencionando a Tales, Anaximandro, Anaxímenes, Pitágoras, Demócrito, etc., quienes concentraron el poder de sus razonamientos buscando el Arjé (el origen de las cosas), siendo clasificados como Pre-Socráticos puesto que antecedían </w:t>
                  </w:r>
                  <w:r>
                    <w:rPr>
                      <w:rFonts w:ascii="Arial Narrow" w:hAnsi="Arial Narrow"/>
                      <w:color w:val="000000" w:themeColor="text1"/>
                    </w:rPr>
                    <w:t xml:space="preserve">a </w:t>
                  </w:r>
                  <w:r w:rsidRPr="00CC4898">
                    <w:rPr>
                      <w:rFonts w:ascii="Arial Narrow" w:hAnsi="Arial Narrow"/>
                      <w:color w:val="000000" w:themeColor="text1"/>
                    </w:rPr>
                    <w:t xml:space="preserve">Sócrates. </w:t>
                  </w:r>
                  <w:r w:rsidR="00AF648D">
                    <w:rPr>
                      <w:rFonts w:ascii="Arial Narrow" w:hAnsi="Arial Narrow"/>
                      <w:color w:val="000000" w:themeColor="text1"/>
                    </w:rPr>
                    <w:t xml:space="preserve">Luego, en la guía Nº2 profundizamos en la vida y obra de Sócrates, Platón y Aristóteles, comprendiendo algunas de sus teorías más importantes y en la evaluación </w:t>
                  </w:r>
                  <w:r w:rsidR="00A466C1">
                    <w:rPr>
                      <w:rFonts w:ascii="Arial Narrow" w:hAnsi="Arial Narrow"/>
                      <w:color w:val="000000" w:themeColor="text1"/>
                    </w:rPr>
                    <w:t>agregamos a las escuelas filosóficas con las que convivían: escépticos, peripatéticos, cínicos, epicúreos, estoicos</w:t>
                  </w:r>
                  <w:r w:rsidR="00EE1779">
                    <w:rPr>
                      <w:rFonts w:ascii="Arial Narrow" w:hAnsi="Arial Narrow"/>
                      <w:color w:val="000000" w:themeColor="text1"/>
                    </w:rPr>
                    <w:t xml:space="preserve"> </w:t>
                  </w:r>
                  <w:r w:rsidR="00A466C1">
                    <w:rPr>
                      <w:rFonts w:ascii="Arial Narrow" w:hAnsi="Arial Narrow"/>
                      <w:color w:val="000000" w:themeColor="text1"/>
                    </w:rPr>
                    <w:t xml:space="preserve">y eclécticos, resaltando la figura de Diógenes de Sinope. </w:t>
                  </w:r>
                </w:p>
                <w:p w:rsidR="003622B0" w:rsidRPr="00CC4898" w:rsidRDefault="001A228D" w:rsidP="00CC4898">
                  <w:pPr>
                    <w:spacing w:after="0" w:line="240" w:lineRule="auto"/>
                    <w:jc w:val="both"/>
                    <w:rPr>
                      <w:rFonts w:ascii="Arial Narrow" w:hAnsi="Arial Narrow"/>
                      <w:color w:val="000000" w:themeColor="text1"/>
                    </w:rPr>
                  </w:pPr>
                  <w:r>
                    <w:rPr>
                      <w:rFonts w:ascii="Arial Narrow" w:hAnsi="Arial Narrow"/>
                      <w:color w:val="000000" w:themeColor="text1"/>
                    </w:rPr>
                    <w:t xml:space="preserve">Con esta guía, lograremos comprender que sucedió en las siguientes etapas de la historia de la filosofía, es decir, conoceremos brevemente a los filósofos </w:t>
                  </w:r>
                  <w:r w:rsidR="00FA46AE">
                    <w:rPr>
                      <w:rFonts w:ascii="Arial Narrow" w:hAnsi="Arial Narrow"/>
                      <w:color w:val="000000" w:themeColor="text1"/>
                    </w:rPr>
                    <w:t>y perspectivas</w:t>
                  </w:r>
                  <w:r>
                    <w:rPr>
                      <w:rFonts w:ascii="Arial Narrow" w:hAnsi="Arial Narrow"/>
                      <w:color w:val="000000" w:themeColor="text1"/>
                    </w:rPr>
                    <w:t xml:space="preserve"> más importantes de la época medieval, moderna y contemporánea. Con el fin de obtener la información básica, antes de comenzar a filosofar por nosotros mismos. </w:t>
                  </w:r>
                </w:p>
                <w:p w:rsidR="00CC4898" w:rsidRDefault="00CC4898" w:rsidP="00CC4898">
                  <w:pPr>
                    <w:jc w:val="center"/>
                  </w:pPr>
                </w:p>
              </w:txbxContent>
            </v:textbox>
            <w10:wrap anchorx="margin"/>
          </v:shape>
        </w:pict>
      </w:r>
    </w:p>
    <w:p w:rsidR="00CC4898" w:rsidRDefault="00CC4898" w:rsidP="00C462AB">
      <w:pPr>
        <w:spacing w:after="0" w:line="240" w:lineRule="auto"/>
        <w:jc w:val="right"/>
        <w:rPr>
          <w:rFonts w:ascii="Arial Narrow" w:hAnsi="Arial Narrow"/>
        </w:rPr>
      </w:pPr>
    </w:p>
    <w:p w:rsidR="00CC4898" w:rsidRDefault="00CC4898" w:rsidP="00C462AB">
      <w:pPr>
        <w:spacing w:after="0" w:line="240" w:lineRule="auto"/>
        <w:jc w:val="right"/>
        <w:rPr>
          <w:rFonts w:ascii="Arial Narrow" w:hAnsi="Arial Narrow"/>
        </w:rPr>
      </w:pPr>
    </w:p>
    <w:p w:rsidR="00CC4898" w:rsidRDefault="00CC4898" w:rsidP="00C462AB">
      <w:pPr>
        <w:spacing w:after="0" w:line="240" w:lineRule="auto"/>
        <w:jc w:val="right"/>
        <w:rPr>
          <w:rFonts w:ascii="Arial Narrow" w:hAnsi="Arial Narrow"/>
        </w:rPr>
      </w:pPr>
    </w:p>
    <w:p w:rsidR="00CC4898" w:rsidRDefault="00CC4898" w:rsidP="00C462AB">
      <w:pPr>
        <w:spacing w:after="0" w:line="240" w:lineRule="auto"/>
        <w:jc w:val="right"/>
        <w:rPr>
          <w:rFonts w:ascii="Arial Narrow" w:hAnsi="Arial Narrow"/>
        </w:rPr>
      </w:pPr>
    </w:p>
    <w:p w:rsidR="00E6208F" w:rsidRDefault="00E6208F" w:rsidP="00E6208F">
      <w:pPr>
        <w:spacing w:after="0" w:line="240" w:lineRule="auto"/>
        <w:jc w:val="right"/>
        <w:rPr>
          <w:rFonts w:ascii="Arial Narrow" w:hAnsi="Arial Narrow"/>
          <w:b/>
          <w:lang w:val="es-ES"/>
        </w:rPr>
      </w:pPr>
      <w:r>
        <w:rPr>
          <w:noProof/>
        </w:rPr>
        <w:drawing>
          <wp:inline distT="0" distB="0" distL="0" distR="0">
            <wp:extent cx="876300" cy="1059377"/>
            <wp:effectExtent l="0" t="0" r="0" b="7620"/>
            <wp:docPr id="4" name="Imagen 4" descr="Rene Descartes &quot; Contrast Tank by MichaelRellov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e Descartes &quot; Contrast Tank by MichaelRellov | Redbubble"/>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21" b="5810"/>
                    <a:stretch/>
                  </pic:blipFill>
                  <pic:spPr bwMode="auto">
                    <a:xfrm>
                      <a:off x="0" y="0"/>
                      <a:ext cx="879304" cy="106300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C3483" w:rsidRDefault="006C3483" w:rsidP="00E6208F">
      <w:pPr>
        <w:spacing w:after="0" w:line="240" w:lineRule="auto"/>
        <w:rPr>
          <w:rFonts w:ascii="Arial Narrow" w:hAnsi="Arial Narrow"/>
          <w:b/>
        </w:rPr>
      </w:pPr>
    </w:p>
    <w:p w:rsidR="001A228D" w:rsidRDefault="001A228D" w:rsidP="00E6208F">
      <w:pPr>
        <w:spacing w:after="0" w:line="240" w:lineRule="auto"/>
        <w:rPr>
          <w:rFonts w:ascii="Arial Narrow" w:hAnsi="Arial Narrow"/>
          <w:b/>
        </w:rPr>
      </w:pPr>
    </w:p>
    <w:p w:rsidR="001A228D" w:rsidRDefault="001A228D" w:rsidP="00E6208F">
      <w:pPr>
        <w:spacing w:after="0" w:line="240" w:lineRule="auto"/>
        <w:rPr>
          <w:rFonts w:ascii="Arial Narrow" w:hAnsi="Arial Narrow"/>
          <w:b/>
        </w:rPr>
      </w:pPr>
    </w:p>
    <w:p w:rsidR="001A228D" w:rsidRDefault="001A228D" w:rsidP="00E6208F">
      <w:pPr>
        <w:spacing w:after="0" w:line="240" w:lineRule="auto"/>
        <w:rPr>
          <w:rFonts w:ascii="Arial Narrow" w:hAnsi="Arial Narrow"/>
          <w:b/>
        </w:rPr>
      </w:pPr>
    </w:p>
    <w:p w:rsidR="001A228D" w:rsidRDefault="001A228D" w:rsidP="00E6208F">
      <w:pPr>
        <w:spacing w:after="0" w:line="240" w:lineRule="auto"/>
        <w:rPr>
          <w:rFonts w:ascii="Arial Narrow" w:hAnsi="Arial Narrow"/>
          <w:b/>
        </w:rPr>
      </w:pPr>
    </w:p>
    <w:p w:rsidR="000D742E" w:rsidRPr="001F70FC" w:rsidRDefault="00AF648D" w:rsidP="00E6208F">
      <w:pPr>
        <w:spacing w:after="0" w:line="240" w:lineRule="auto"/>
        <w:rPr>
          <w:rFonts w:ascii="Arial Narrow" w:hAnsi="Arial Narrow"/>
          <w:b/>
          <w:u w:val="single"/>
        </w:rPr>
      </w:pPr>
      <w:r>
        <w:rPr>
          <w:rFonts w:ascii="Arial Narrow" w:hAnsi="Arial Narrow"/>
          <w:b/>
        </w:rPr>
        <w:t xml:space="preserve">ITEM I: </w:t>
      </w:r>
      <w:r w:rsidR="003622B0">
        <w:rPr>
          <w:rFonts w:ascii="Arial Narrow" w:hAnsi="Arial Narrow"/>
          <w:b/>
        </w:rPr>
        <w:t>LECTURA</w:t>
      </w:r>
      <w:bookmarkStart w:id="0" w:name="_GoBack"/>
      <w:bookmarkEnd w:id="0"/>
    </w:p>
    <w:p w:rsidR="001F70FC" w:rsidRPr="001F70FC" w:rsidRDefault="001F70FC" w:rsidP="00E6208F">
      <w:pPr>
        <w:spacing w:after="0" w:line="240" w:lineRule="auto"/>
        <w:rPr>
          <w:rFonts w:ascii="Arial Narrow" w:hAnsi="Arial Narrow"/>
          <w:b/>
          <w:u w:val="single"/>
          <w:lang w:val="es-ES"/>
        </w:rPr>
      </w:pPr>
      <w:r w:rsidRPr="001F70FC">
        <w:rPr>
          <w:rFonts w:ascii="Arial Narrow" w:hAnsi="Arial Narrow"/>
          <w:b/>
          <w:u w:val="single"/>
        </w:rPr>
        <w:t xml:space="preserve">Lee el siguiente texto y responde la pregunta: </w:t>
      </w:r>
    </w:p>
    <w:tbl>
      <w:tblPr>
        <w:tblStyle w:val="Tablaconcuadrcula"/>
        <w:tblW w:w="0" w:type="auto"/>
        <w:tblLook w:val="04A0"/>
      </w:tblPr>
      <w:tblGrid>
        <w:gridCol w:w="10418"/>
      </w:tblGrid>
      <w:tr w:rsidR="00C1548F" w:rsidTr="001F70FC">
        <w:tc>
          <w:tcPr>
            <w:tcW w:w="10418" w:type="dxa"/>
            <w:shd w:val="clear" w:color="auto" w:fill="00FFCC"/>
          </w:tcPr>
          <w:p w:rsidR="00182296" w:rsidRPr="00C1548F" w:rsidRDefault="00A46498" w:rsidP="003622B0">
            <w:pPr>
              <w:jc w:val="center"/>
              <w:rPr>
                <w:rFonts w:ascii="Arial Narrow" w:hAnsi="Arial Narrow"/>
                <w:b/>
                <w:color w:val="FF9999"/>
              </w:rPr>
            </w:pPr>
            <w:r>
              <w:rPr>
                <w:rFonts w:ascii="Arial Narrow" w:hAnsi="Arial Narrow"/>
                <w:b/>
              </w:rPr>
              <w:t xml:space="preserve">FILOSOFIA E HISTORIA </w:t>
            </w:r>
          </w:p>
        </w:tc>
      </w:tr>
      <w:tr w:rsidR="00C1548F" w:rsidTr="00C1548F">
        <w:tc>
          <w:tcPr>
            <w:tcW w:w="10418" w:type="dxa"/>
          </w:tcPr>
          <w:p w:rsidR="00AE4A6D"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La historia humana ha sido el resultado de una multiplicidad de interpretaciones construidas socialmente. De acuerdo con esto, el conocimiento del pasado ha llegado al presente por medio de las mentes humanas que se han dedicado a elaborar diversos sentidos sobre preguntas dirigidas a los orígenes de la vida y del mundo en el que habitamos. Si se reconoce la importancia de estas preguntas y de su dirección, se puede comprender la íntima relación que existe entre historia y filosofía.</w:t>
            </w:r>
          </w:p>
          <w:p w:rsidR="00AE4A6D"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 xml:space="preserve">Por tanto, la historia es un proceso de interacción constante entre un intérprete y los acontecimientos que le generan enigmas sobre el presente y el pasado. Sin embargo, no todos los juicios históricos son igualmente válidos, pues la manera como se construye el dato histórico evidencia la credibilidad y el sentido de la vida de una época en particular. </w:t>
            </w:r>
          </w:p>
          <w:p w:rsidR="00AE4A6D" w:rsidRDefault="00AE4A6D" w:rsidP="00AE4A6D">
            <w:pPr>
              <w:pStyle w:val="NormalWeb"/>
              <w:shd w:val="clear" w:color="auto" w:fill="FFFFFF"/>
              <w:spacing w:before="0" w:beforeAutospacing="0" w:after="0" w:afterAutospacing="0"/>
              <w:jc w:val="both"/>
              <w:rPr>
                <w:rFonts w:ascii="Arial Narrow" w:hAnsi="Arial Narrow"/>
                <w:sz w:val="22"/>
                <w:szCs w:val="22"/>
              </w:rPr>
            </w:pPr>
          </w:p>
          <w:p w:rsidR="00A537C0"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 xml:space="preserve">Ahora bien, la forma como se responda a la pregunta ¿qué es la historia? Refleja del intérprete su posición frente al tiempo y su forma de entender la sociedad que interpreta y la sociedad a la que pertenece. En este sentido, la historia y el hecho histórico son fundamentales para el razonamiento filosófico. La filosofía no lograría </w:t>
            </w:r>
            <w:r>
              <w:rPr>
                <w:rFonts w:ascii="Arial Narrow" w:hAnsi="Arial Narrow"/>
                <w:sz w:val="22"/>
                <w:szCs w:val="22"/>
              </w:rPr>
              <w:t xml:space="preserve">su estatuto de “sistema” </w:t>
            </w:r>
            <w:r w:rsidRPr="00AE4A6D">
              <w:rPr>
                <w:rFonts w:ascii="Arial Narrow" w:hAnsi="Arial Narrow"/>
                <w:sz w:val="22"/>
                <w:szCs w:val="22"/>
              </w:rPr>
              <w:t>si se ubica en un lugar que la deje por fuera del contexto histórico. A la filosofía no le interesa tanto las demostraciones de la realidad de los hechos, aunque éstas son necesarias, importa más el razonamiento que se puede generar a partir de los hechos. Para la filosofía un hecho no es significativo si no puede ser interpretado, si no da qué pensar. Russell en su ensayo titulado “Sobre la historia” hace alusión a la importancia de deliberar sobre el pasado y le da un lugar de objeto del pensamiento, de algo dado que, por su posibilidad “maleable”, facilita la creación de métodos para construir interpretaciones. Dice también que: De todos los estudios mediante los cuales los hombres adquieren la ciudadanía en la comunidad intelectual, ninguno es tan indispensable como el pasado. Saber cómo se ha desarrollado el mundo hasta el momento en que empieza nuestro recuerdo individual; saber cómo ha llegado a ser lo que son las religiones, las instituciones, las naciones en las que vivimos; estar familiarizados con los grandes hombres de otros tiempos, cuyas costumbres y creencias diferían ampliamente de las nuestras, es todo ello, indispensable para tener conciencia de nuestra situación, y para emanciparnos de las circunstancias accidentales de nuestra educación. La historia no es sólo valiosa para el historiador, para el estudioso de archivos y documentos, sino también para cuantos son capaces de un examen contemplativo de la vida h</w:t>
            </w:r>
            <w:r w:rsidR="00A537C0">
              <w:rPr>
                <w:rFonts w:ascii="Arial Narrow" w:hAnsi="Arial Narrow"/>
                <w:sz w:val="22"/>
                <w:szCs w:val="22"/>
              </w:rPr>
              <w:t>umana</w:t>
            </w:r>
            <w:r w:rsidRPr="00AE4A6D">
              <w:rPr>
                <w:rFonts w:ascii="Arial Narrow" w:hAnsi="Arial Narrow"/>
                <w:sz w:val="22"/>
                <w:szCs w:val="22"/>
              </w:rPr>
              <w:t xml:space="preserve">. </w:t>
            </w:r>
          </w:p>
          <w:p w:rsidR="00A537C0" w:rsidRDefault="00A537C0" w:rsidP="00AE4A6D">
            <w:pPr>
              <w:pStyle w:val="NormalWeb"/>
              <w:shd w:val="clear" w:color="auto" w:fill="FFFFFF"/>
              <w:spacing w:before="0" w:beforeAutospacing="0" w:after="0" w:afterAutospacing="0"/>
              <w:jc w:val="both"/>
              <w:rPr>
                <w:rFonts w:ascii="Arial Narrow" w:hAnsi="Arial Narrow"/>
                <w:sz w:val="22"/>
                <w:szCs w:val="22"/>
              </w:rPr>
            </w:pPr>
          </w:p>
          <w:p w:rsidR="00A537C0"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 xml:space="preserve">A partir de estas ideas, puede decirse que la filosofía no podría ser lo que es sin apoyarse en la historia y los hechos históricos, no puede haber un deliberar filosófico sin contextos históricos, sin una re-creación de la mentalidad de una época, como puede serlo, verbigracia, la Edad Media. </w:t>
            </w:r>
          </w:p>
          <w:p w:rsidR="00A537C0"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 xml:space="preserve">La historia permite saber los hechos a través de los cuales las dinámicas sociales han producido unas singulares maneras de comprender, de aproximarse a un sistema social; y la filosofía facilita descifrar la estructura mental de una época, los conceptos, las experiencias y las leyes con los que se han explicado y valorado las relaciones con el mundo, la vida humana y la vida religiosa. </w:t>
            </w:r>
          </w:p>
          <w:p w:rsidR="00A537C0"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 xml:space="preserve">De ese modo, la historia humana ha sido el resultado de una multiplicidad de interpretaciones construidas socialmente, tales disquisiciones también son el resultado del trabajo filosófico. El filósofo se distingue por ser un lector riguroso, por el uso coherente y razonado del discurso y por ser elocuente e inquieto; está movido por preguntas que se han empotrado en su pensar y le hacen dedicar su existencia a elaborar respuestas que enfrenten a sus cuestionamientos más vitales. Por eso, el filósofo necesita de la historia para alimentar su insatisfacción. </w:t>
            </w:r>
          </w:p>
          <w:p w:rsidR="00A60EF2"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 xml:space="preserve">En este sentido, Ortega y Gasset dice que hay tres tipos de insatisfacción; la primera, es aquella provocada por lo incompleto e imperfecto de cuanto da la vida; la segunda, cuando se siente descontento de las cosas y de sí mismo; la tercera, a la que le </w:t>
            </w:r>
            <w:r w:rsidRPr="00AE4A6D">
              <w:rPr>
                <w:rFonts w:ascii="Arial Narrow" w:hAnsi="Arial Narrow"/>
                <w:sz w:val="22"/>
                <w:szCs w:val="22"/>
              </w:rPr>
              <w:lastRenderedPageBreak/>
              <w:t xml:space="preserve">categoriza como pésima, es la de aquel ciego incapaz de percibir las cualidades valiosas residentes en los seres humanos–por ejemplo, en la relación del maestro con el estudiante–; la insatisfacción de aquel que pasea su existencia sobre un gesto petulante de disgusto, sin darse cuenta que esto es una expresión de su debilidad, una especie de defensa orgánica que intenta compensarle de la inferioridad en la que se siente sumergido. En coherencia con esto, no todo dato acerca del pasado es un hecho histórico y, por tanto, no todo dato da algo para ser pensado por el filósofo que se apoya en la historia para el razonamiento filosófico. El hecho histórico ocupa un lugar cuando el historiador es capaz de hacerlo hablar, de mostrar su importancia en una época determinada. </w:t>
            </w:r>
          </w:p>
          <w:p w:rsidR="00A60EF2" w:rsidRPr="00A60EF2" w:rsidRDefault="00A60EF2" w:rsidP="00AE4A6D">
            <w:pPr>
              <w:pStyle w:val="NormalWeb"/>
              <w:shd w:val="clear" w:color="auto" w:fill="FFFFFF"/>
              <w:spacing w:before="0" w:beforeAutospacing="0" w:after="0" w:afterAutospacing="0"/>
              <w:jc w:val="both"/>
              <w:rPr>
                <w:rFonts w:ascii="Arial Narrow" w:hAnsi="Arial Narrow"/>
                <w:b/>
                <w:sz w:val="22"/>
                <w:szCs w:val="22"/>
              </w:rPr>
            </w:pPr>
            <w:r>
              <w:rPr>
                <w:rFonts w:ascii="Arial Narrow" w:hAnsi="Arial Narrow"/>
                <w:sz w:val="22"/>
                <w:szCs w:val="22"/>
              </w:rPr>
              <w:t>U</w:t>
            </w:r>
            <w:r w:rsidR="00AE4A6D" w:rsidRPr="00AE4A6D">
              <w:rPr>
                <w:rFonts w:ascii="Arial Narrow" w:hAnsi="Arial Narrow"/>
                <w:sz w:val="22"/>
                <w:szCs w:val="22"/>
              </w:rPr>
              <w:t xml:space="preserve">n hecho es como un saco que no se tiene de pie si no se le ha metido algo dentro; de lo que puede inferirse que ese algo es la deliberación histórica, pues un dato se vuelve hecho por medio de un proceso interpretativo que es validado por otros historiadores; entonces, la historia no es puramente ficticia sino una serie de juicios admitidos y a esto es a lo que debe atender el filósofo que estudia la historia y sus hechos. Si bien la historia y los hechos históricos son imprescindibles para el razonamiento filosófico, la historia quedaría sin fondo cuando carece de interpretación filosófica. </w:t>
            </w:r>
            <w:r w:rsidR="00AE4A6D" w:rsidRPr="00A60EF2">
              <w:rPr>
                <w:rFonts w:ascii="Arial Narrow" w:hAnsi="Arial Narrow"/>
                <w:b/>
                <w:sz w:val="22"/>
                <w:szCs w:val="22"/>
              </w:rPr>
              <w:t xml:space="preserve">En este sentido, historia y filosofía van de la mano. La historia ofrece contexto, la filosofía fundamento. </w:t>
            </w:r>
          </w:p>
          <w:p w:rsidR="00A60EF2" w:rsidRDefault="00A60EF2" w:rsidP="00AE4A6D">
            <w:pPr>
              <w:pStyle w:val="NormalWeb"/>
              <w:shd w:val="clear" w:color="auto" w:fill="FFFFFF"/>
              <w:spacing w:before="0" w:beforeAutospacing="0" w:after="0" w:afterAutospacing="0"/>
              <w:jc w:val="both"/>
              <w:rPr>
                <w:rFonts w:ascii="Arial Narrow" w:hAnsi="Arial Narrow"/>
                <w:sz w:val="22"/>
                <w:szCs w:val="22"/>
              </w:rPr>
            </w:pPr>
          </w:p>
          <w:p w:rsidR="006D7B9F"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 xml:space="preserve">Tanto el historiador como el filósofo han de hacer una comprensión imaginativa de las mentes de las personas, como le sucede, por ejemplo, al estudioso de la mentalidad medieval. </w:t>
            </w:r>
          </w:p>
          <w:p w:rsidR="001F70FC"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 xml:space="preserve">Cuando el razonamiento filosófico reconoce el lugar de la historia aumenta las condiciones de comprensión; por eso Jaspers afirma que la conciencia histórica influye en la deliberación del filósofo. El estudio de los monumentos, la multiplicidad de documentos o vestigios del pasado son herramienta de la filosofía para crear sistemas que den cuenta del pensamiento y la mentalidad de las sociedades en épocas particulares. </w:t>
            </w:r>
            <w:r w:rsidRPr="006D7B9F">
              <w:rPr>
                <w:rFonts w:ascii="Arial Narrow" w:hAnsi="Arial Narrow"/>
                <w:b/>
                <w:sz w:val="22"/>
                <w:szCs w:val="22"/>
              </w:rPr>
              <w:t>De ahí la importancia de la comprensión de las épocas para generar pensamiento filosófico y también para dar cuenta de la memoria</w:t>
            </w:r>
            <w:r w:rsidRPr="00AE4A6D">
              <w:rPr>
                <w:rFonts w:ascii="Arial Narrow" w:hAnsi="Arial Narrow"/>
                <w:sz w:val="22"/>
                <w:szCs w:val="22"/>
              </w:rPr>
              <w:t xml:space="preserve">. </w:t>
            </w:r>
          </w:p>
          <w:p w:rsidR="001F70FC" w:rsidRDefault="001F70FC" w:rsidP="00AE4A6D">
            <w:pPr>
              <w:pStyle w:val="NormalWeb"/>
              <w:shd w:val="clear" w:color="auto" w:fill="FFFFFF"/>
              <w:spacing w:before="0" w:beforeAutospacing="0" w:after="0" w:afterAutospacing="0"/>
              <w:jc w:val="both"/>
              <w:rPr>
                <w:rFonts w:ascii="Arial Narrow" w:hAnsi="Arial Narrow"/>
                <w:sz w:val="22"/>
                <w:szCs w:val="22"/>
              </w:rPr>
            </w:pPr>
          </w:p>
          <w:p w:rsidR="001F70FC"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 xml:space="preserve">El razonamiento filosófico no es posible sin la contextualización histórica, sin las formas de narración, sin las expresiones poéticas, sin las elaboraciones culturales que hace </w:t>
            </w:r>
            <w:r w:rsidR="001F70FC">
              <w:rPr>
                <w:rFonts w:ascii="Arial Narrow" w:hAnsi="Arial Narrow"/>
                <w:sz w:val="22"/>
                <w:szCs w:val="22"/>
              </w:rPr>
              <w:t>una sociedad; en este sentido,la historia es entendida</w:t>
            </w:r>
            <w:r w:rsidRPr="00AE4A6D">
              <w:rPr>
                <w:rFonts w:ascii="Arial Narrow" w:hAnsi="Arial Narrow"/>
                <w:sz w:val="22"/>
                <w:szCs w:val="22"/>
              </w:rPr>
              <w:t xml:space="preserve"> como la disciplina que se ocupa de la explicación del cambio y de las dinámicas sociales. Si bien la filosofía surge de un proceso de democratización del uso de la palabra, sólo mediante la palabra propia y la razón propia se puede lograr respuestas que la filosofía busca sobre el sentido de la totalidad y, por supuesto, de la historia. El uso de la razón filosófica es reconocer el derecho a hablar, a decir algo sobre la realidad, a usar el “logos” y así desvelar la realidad del mundo. </w:t>
            </w:r>
          </w:p>
          <w:p w:rsidR="001F70FC" w:rsidRDefault="00AE4A6D" w:rsidP="00AE4A6D">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 xml:space="preserve">Finalmente, </w:t>
            </w:r>
            <w:r w:rsidRPr="001F70FC">
              <w:rPr>
                <w:rFonts w:ascii="Arial Narrow" w:hAnsi="Arial Narrow"/>
                <w:b/>
                <w:sz w:val="22"/>
                <w:szCs w:val="22"/>
              </w:rPr>
              <w:t>el filósofo reflexiona desde el asombro y la extrañeza que le produce la vida humana y la historia es imprescindible para este trabajo del filosofar</w:t>
            </w:r>
            <w:r w:rsidRPr="00AE4A6D">
              <w:rPr>
                <w:rFonts w:ascii="Arial Narrow" w:hAnsi="Arial Narrow"/>
                <w:sz w:val="22"/>
                <w:szCs w:val="22"/>
              </w:rPr>
              <w:t xml:space="preserve">; por eso debe ser cuidadoso, porque el ejercicio de la razón es dialógico, producto de la relación entre filosofía e historia, es una labor comunitaria. La filosofía es el recurso de la capacidad dialogal para dar respuesta a los interrogantes que evidencian a un ser humano histórico que trata de construir el sentido de su vida y del mundo en el que habita. </w:t>
            </w:r>
          </w:p>
          <w:p w:rsidR="004B3307" w:rsidRPr="001F70FC" w:rsidRDefault="00AE4A6D" w:rsidP="00182296">
            <w:pPr>
              <w:pStyle w:val="NormalWeb"/>
              <w:shd w:val="clear" w:color="auto" w:fill="FFFFFF"/>
              <w:spacing w:before="0" w:beforeAutospacing="0" w:after="0" w:afterAutospacing="0"/>
              <w:jc w:val="both"/>
              <w:rPr>
                <w:rFonts w:ascii="Arial Narrow" w:hAnsi="Arial Narrow"/>
                <w:sz w:val="22"/>
                <w:szCs w:val="22"/>
              </w:rPr>
            </w:pPr>
            <w:r w:rsidRPr="00AE4A6D">
              <w:rPr>
                <w:rFonts w:ascii="Arial Narrow" w:hAnsi="Arial Narrow"/>
                <w:sz w:val="22"/>
                <w:szCs w:val="22"/>
              </w:rPr>
              <w:t>El sentido de la filosofía está en partir del reconocimiento del contexto histórico, de cómo se van gestando los hechos que marcan una época y la forma particular de pensar de esa época, para luego tratar de dar respuesta al problema de la vida humana, de la práctica y la felicidad del ser humano. Es decir, la filosofía ha crecido cuando el filósofo acierta en comenzar su deliberación y se aproxima a aquellas situaciones originarias en que la filosofía nació y a las épocas en las que el razonar filosófico avanzó; de este modo, la historia y la filosofía son una práctica interdisciplinaria que sostiene la labor del pensar filosófico que es capaz de asombrarse y de extrañarse con los problemas de la vida y del uso de la razón para descifrar tal</w:t>
            </w:r>
            <w:r w:rsidR="001F70FC">
              <w:rPr>
                <w:rFonts w:ascii="Arial Narrow" w:hAnsi="Arial Narrow"/>
                <w:sz w:val="22"/>
                <w:szCs w:val="22"/>
              </w:rPr>
              <w:t xml:space="preserve">es problemas. </w:t>
            </w:r>
          </w:p>
        </w:tc>
      </w:tr>
    </w:tbl>
    <w:p w:rsidR="00BA2F6F" w:rsidRDefault="00BA2F6F" w:rsidP="0010713F">
      <w:pPr>
        <w:spacing w:after="0" w:line="240" w:lineRule="auto"/>
        <w:rPr>
          <w:rFonts w:ascii="Arial Narrow" w:hAnsi="Arial Narrow"/>
          <w:b/>
        </w:rPr>
      </w:pPr>
    </w:p>
    <w:p w:rsidR="00BA4C2A" w:rsidRDefault="001F70FC" w:rsidP="0010713F">
      <w:pPr>
        <w:spacing w:after="0" w:line="240" w:lineRule="auto"/>
        <w:rPr>
          <w:rFonts w:ascii="Arial Narrow" w:hAnsi="Arial Narrow"/>
          <w:b/>
        </w:rPr>
      </w:pPr>
      <w:r>
        <w:rPr>
          <w:rFonts w:ascii="Arial Narrow" w:hAnsi="Arial Narrow"/>
          <w:b/>
        </w:rPr>
        <w:t xml:space="preserve">1. ¿Cuál es la relación entre Historia y Filosofía? </w:t>
      </w:r>
    </w:p>
    <w:tbl>
      <w:tblPr>
        <w:tblStyle w:val="Tablaconcuadrcula"/>
        <w:tblW w:w="0" w:type="auto"/>
        <w:tblLook w:val="04A0"/>
      </w:tblPr>
      <w:tblGrid>
        <w:gridCol w:w="10644"/>
      </w:tblGrid>
      <w:tr w:rsidR="001F70FC" w:rsidTr="001F70FC">
        <w:tc>
          <w:tcPr>
            <w:tcW w:w="10418" w:type="dxa"/>
          </w:tcPr>
          <w:p w:rsidR="001F70FC" w:rsidRDefault="001F70FC" w:rsidP="001071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0FC" w:rsidRDefault="001F70FC" w:rsidP="0010713F">
            <w:pPr>
              <w:rPr>
                <w:rFonts w:ascii="Arial Narrow" w:hAnsi="Arial Narrow"/>
                <w:b/>
              </w:rPr>
            </w:pPr>
          </w:p>
        </w:tc>
      </w:tr>
    </w:tbl>
    <w:p w:rsidR="001F70FC" w:rsidRDefault="001F70FC" w:rsidP="0010713F">
      <w:pPr>
        <w:spacing w:after="0" w:line="240" w:lineRule="auto"/>
        <w:rPr>
          <w:rFonts w:ascii="Arial Narrow" w:hAnsi="Arial Narrow"/>
          <w:b/>
        </w:rPr>
      </w:pPr>
    </w:p>
    <w:p w:rsidR="00BA4C2A" w:rsidRDefault="004D5CE8" w:rsidP="0010713F">
      <w:pPr>
        <w:spacing w:after="0" w:line="240" w:lineRule="auto"/>
        <w:rPr>
          <w:rFonts w:ascii="Arial Narrow" w:hAnsi="Arial Narrow"/>
          <w:b/>
        </w:rPr>
      </w:pPr>
      <w:r>
        <w:rPr>
          <w:rFonts w:ascii="Arial Narrow" w:hAnsi="Arial Narrow"/>
          <w:b/>
        </w:rPr>
        <w:t>ITEM II: INVESTIGACÍON Y ELABORACIÓN DE UNA LINEA DE TIEMPO FILOSÓFICA</w:t>
      </w:r>
    </w:p>
    <w:tbl>
      <w:tblPr>
        <w:tblStyle w:val="Tablaconcuadrcula"/>
        <w:tblW w:w="0" w:type="auto"/>
        <w:tblLook w:val="04A0"/>
      </w:tblPr>
      <w:tblGrid>
        <w:gridCol w:w="10418"/>
      </w:tblGrid>
      <w:tr w:rsidR="00A46498" w:rsidTr="006C63D0">
        <w:tc>
          <w:tcPr>
            <w:tcW w:w="10418" w:type="dxa"/>
            <w:shd w:val="clear" w:color="auto" w:fill="00FF00"/>
          </w:tcPr>
          <w:p w:rsidR="00A46498" w:rsidRPr="00C1548F" w:rsidRDefault="00A46498" w:rsidP="007A20B6">
            <w:pPr>
              <w:jc w:val="center"/>
              <w:rPr>
                <w:rFonts w:ascii="Arial Narrow" w:hAnsi="Arial Narrow"/>
                <w:b/>
                <w:color w:val="FF9999"/>
              </w:rPr>
            </w:pPr>
            <w:r>
              <w:rPr>
                <w:rFonts w:ascii="Arial Narrow" w:hAnsi="Arial Narrow"/>
                <w:b/>
              </w:rPr>
              <w:t xml:space="preserve">LINEA DE TIEMPO </w:t>
            </w:r>
          </w:p>
        </w:tc>
      </w:tr>
      <w:tr w:rsidR="00A46498" w:rsidTr="007A20B6">
        <w:tc>
          <w:tcPr>
            <w:tcW w:w="10418" w:type="dxa"/>
          </w:tcPr>
          <w:p w:rsidR="00AC20AA" w:rsidRPr="006C63D0" w:rsidRDefault="006C63D0" w:rsidP="00AC20AA">
            <w:pPr>
              <w:pStyle w:val="NormalWeb"/>
              <w:shd w:val="clear" w:color="auto" w:fill="FFFFFF"/>
              <w:spacing w:before="0" w:beforeAutospacing="0" w:after="0" w:afterAutospacing="0"/>
              <w:jc w:val="both"/>
              <w:rPr>
                <w:rFonts w:ascii="Arial Narrow" w:hAnsi="Arial Narrow" w:cs="Tahoma"/>
                <w:color w:val="000000" w:themeColor="text1"/>
                <w:sz w:val="22"/>
                <w:szCs w:val="22"/>
                <w:shd w:val="clear" w:color="auto" w:fill="FFFFFF"/>
              </w:rPr>
            </w:pPr>
            <w:r w:rsidRPr="006C63D0">
              <w:rPr>
                <w:rFonts w:ascii="Tahoma" w:hAnsi="Tahoma" w:cs="Tahoma"/>
                <w:noProof/>
                <w:color w:val="000000" w:themeColor="text1"/>
              </w:rPr>
              <w:drawing>
                <wp:anchor distT="0" distB="0" distL="114300" distR="114300" simplePos="0" relativeHeight="251665408" behindDoc="0" locked="0" layoutInCell="1" allowOverlap="1">
                  <wp:simplePos x="0" y="0"/>
                  <wp:positionH relativeFrom="column">
                    <wp:posOffset>428625</wp:posOffset>
                  </wp:positionH>
                  <wp:positionV relativeFrom="paragraph">
                    <wp:posOffset>1074420</wp:posOffset>
                  </wp:positionV>
                  <wp:extent cx="5343525" cy="1685925"/>
                  <wp:effectExtent l="57150" t="57150" r="66675" b="85725"/>
                  <wp:wrapTopAndBottom/>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AC20AA" w:rsidRPr="006C63D0">
              <w:rPr>
                <w:rFonts w:ascii="Arial Narrow" w:hAnsi="Arial Narrow" w:cs="Tahoma"/>
                <w:color w:val="000000" w:themeColor="text1"/>
                <w:sz w:val="22"/>
                <w:szCs w:val="22"/>
                <w:shd w:val="clear" w:color="auto" w:fill="FFFFFF"/>
              </w:rPr>
              <w:t>Se conoce como línea de tiempo (o </w:t>
            </w:r>
            <w:r w:rsidR="00AC20AA" w:rsidRPr="006C63D0">
              <w:rPr>
                <w:rFonts w:ascii="Arial Narrow" w:hAnsi="Arial Narrow" w:cs="Tahoma"/>
                <w:i/>
                <w:iCs/>
                <w:color w:val="000000" w:themeColor="text1"/>
                <w:sz w:val="22"/>
                <w:szCs w:val="22"/>
              </w:rPr>
              <w:t>timeline</w:t>
            </w:r>
            <w:r w:rsidR="00AC20AA" w:rsidRPr="006C63D0">
              <w:rPr>
                <w:rFonts w:ascii="Arial Narrow" w:hAnsi="Arial Narrow" w:cs="Tahoma"/>
                <w:color w:val="000000" w:themeColor="text1"/>
                <w:sz w:val="22"/>
                <w:szCs w:val="22"/>
                <w:shd w:val="clear" w:color="auto" w:fill="FFFFFF"/>
              </w:rPr>
              <w:t> en inglés) a </w:t>
            </w:r>
            <w:r w:rsidR="00AC20AA" w:rsidRPr="006C63D0">
              <w:rPr>
                <w:rStyle w:val="Textoennegrita"/>
                <w:rFonts w:ascii="Arial Narrow" w:hAnsi="Arial Narrow" w:cs="Tahoma"/>
                <w:b w:val="0"/>
                <w:color w:val="000000" w:themeColor="text1"/>
                <w:sz w:val="22"/>
                <w:szCs w:val="22"/>
              </w:rPr>
              <w:t>una disposición secuencial de eventos sobre un tema</w:t>
            </w:r>
            <w:r w:rsidR="00AC20AA" w:rsidRPr="006C63D0">
              <w:rPr>
                <w:rFonts w:ascii="Arial Narrow" w:hAnsi="Arial Narrow" w:cs="Tahoma"/>
                <w:color w:val="000000" w:themeColor="text1"/>
                <w:sz w:val="22"/>
                <w:szCs w:val="22"/>
                <w:shd w:val="clear" w:color="auto" w:fill="FFFFFF"/>
              </w:rPr>
              <w:t xml:space="preserve">, de manera tal que pueda apreciarse el orden cronológico de dichos eventos. En términos más simples, es una manera de organizar visualmente la información de un tema, de manera tal que pueda apreciarse el orden histórico en que ocurrieron los hitos centrales del tema en cuestión. Es por esto que </w:t>
            </w:r>
            <w:r w:rsidR="00AC20AA" w:rsidRPr="006C63D0">
              <w:rPr>
                <w:rStyle w:val="Textoennegrita"/>
                <w:rFonts w:ascii="Arial Narrow" w:hAnsi="Arial Narrow" w:cs="Tahoma"/>
                <w:b w:val="0"/>
                <w:color w:val="000000" w:themeColor="text1"/>
                <w:sz w:val="22"/>
                <w:szCs w:val="22"/>
              </w:rPr>
              <w:t>permite el ordenamiento secuencial de la información</w:t>
            </w:r>
            <w:r w:rsidR="00AC20AA" w:rsidRPr="006C63D0">
              <w:rPr>
                <w:rFonts w:ascii="Arial Narrow" w:hAnsi="Arial Narrow" w:cs="Tahoma"/>
                <w:color w:val="000000" w:themeColor="text1"/>
                <w:sz w:val="22"/>
                <w:szCs w:val="22"/>
                <w:shd w:val="clear" w:color="auto" w:fill="FFFFFF"/>
              </w:rPr>
              <w:t> a lo largo de una línea o flecha que indica la dirección en que transcurre el </w:t>
            </w:r>
            <w:hyperlink r:id="rId13" w:history="1">
              <w:r w:rsidR="00AC20AA" w:rsidRPr="006C63D0">
                <w:rPr>
                  <w:rStyle w:val="Hipervnculo"/>
                  <w:rFonts w:ascii="Arial Narrow" w:hAnsi="Arial Narrow" w:cs="Tahoma"/>
                  <w:color w:val="000000" w:themeColor="text1"/>
                  <w:sz w:val="22"/>
                  <w:szCs w:val="22"/>
                  <w:u w:val="none"/>
                </w:rPr>
                <w:t>tiempo</w:t>
              </w:r>
            </w:hyperlink>
            <w:r w:rsidR="00AC20AA" w:rsidRPr="006C63D0">
              <w:rPr>
                <w:rFonts w:ascii="Arial Narrow" w:hAnsi="Arial Narrow" w:cs="Tahoma"/>
                <w:color w:val="000000" w:themeColor="text1"/>
                <w:sz w:val="22"/>
                <w:szCs w:val="22"/>
                <w:shd w:val="clear" w:color="auto" w:fill="FFFFFF"/>
              </w:rPr>
              <w:t xml:space="preserve"> histórico. Por ende, los eventos más a la izquierda serán los más antiguos, y los más hacia la punta de la flecha o hacia el extremo derecho de la línea serán los más recientes. Mira el siguiente </w:t>
            </w:r>
            <w:r w:rsidR="00AC20AA" w:rsidRPr="006C63D0">
              <w:rPr>
                <w:rFonts w:ascii="Arial Narrow" w:hAnsi="Arial Narrow" w:cs="Tahoma"/>
                <w:color w:val="000000" w:themeColor="text1"/>
                <w:sz w:val="22"/>
                <w:szCs w:val="22"/>
                <w:shd w:val="clear" w:color="auto" w:fill="FFFFFF"/>
              </w:rPr>
              <w:lastRenderedPageBreak/>
              <w:t xml:space="preserve">ejemplo:       </w:t>
            </w:r>
          </w:p>
          <w:p w:rsidR="001F70FC" w:rsidRDefault="001F70FC" w:rsidP="00BA4C2A">
            <w:pPr>
              <w:pStyle w:val="NormalWeb"/>
              <w:spacing w:before="0" w:beforeAutospacing="0" w:after="0" w:afterAutospacing="0"/>
              <w:jc w:val="both"/>
              <w:rPr>
                <w:rFonts w:ascii="Arial Narrow" w:hAnsi="Arial Narrow" w:cs="Tahoma"/>
                <w:b/>
                <w:color w:val="000000"/>
                <w:sz w:val="22"/>
                <w:szCs w:val="22"/>
                <w:u w:val="single"/>
              </w:rPr>
            </w:pPr>
          </w:p>
          <w:p w:rsidR="00093C99" w:rsidRDefault="00093C99" w:rsidP="00BA4C2A">
            <w:pPr>
              <w:pStyle w:val="NormalWeb"/>
              <w:spacing w:before="0" w:beforeAutospacing="0" w:after="0" w:afterAutospacing="0"/>
              <w:jc w:val="both"/>
              <w:rPr>
                <w:rFonts w:ascii="Arial Narrow" w:hAnsi="Arial Narrow" w:cs="Tahoma"/>
                <w:b/>
                <w:color w:val="000000"/>
                <w:sz w:val="22"/>
                <w:szCs w:val="22"/>
                <w:u w:val="single"/>
              </w:rPr>
            </w:pPr>
            <w:r w:rsidRPr="005722C4">
              <w:rPr>
                <w:rFonts w:ascii="Arial Narrow" w:hAnsi="Arial Narrow" w:cs="Tahoma"/>
                <w:b/>
                <w:color w:val="000000"/>
                <w:sz w:val="22"/>
                <w:szCs w:val="22"/>
                <w:u w:val="single"/>
              </w:rPr>
              <w:t xml:space="preserve">Para elaborar una línea de tiempo </w:t>
            </w:r>
            <w:r w:rsidR="005722C4" w:rsidRPr="005722C4">
              <w:rPr>
                <w:rFonts w:ascii="Arial Narrow" w:hAnsi="Arial Narrow" w:cs="Tahoma"/>
                <w:b/>
                <w:color w:val="000000"/>
                <w:sz w:val="22"/>
                <w:szCs w:val="22"/>
                <w:u w:val="single"/>
              </w:rPr>
              <w:t xml:space="preserve">filosófica </w:t>
            </w:r>
            <w:r w:rsidRPr="005722C4">
              <w:rPr>
                <w:rFonts w:ascii="Arial Narrow" w:hAnsi="Arial Narrow" w:cs="Tahoma"/>
                <w:b/>
                <w:color w:val="000000"/>
                <w:sz w:val="22"/>
                <w:szCs w:val="22"/>
                <w:u w:val="single"/>
              </w:rPr>
              <w:t xml:space="preserve">se deben seguir </w:t>
            </w:r>
            <w:r w:rsidR="0038189E" w:rsidRPr="005722C4">
              <w:rPr>
                <w:rFonts w:ascii="Arial Narrow" w:hAnsi="Arial Narrow" w:cs="Tahoma"/>
                <w:b/>
                <w:color w:val="000000"/>
                <w:sz w:val="22"/>
                <w:szCs w:val="22"/>
                <w:u w:val="single"/>
              </w:rPr>
              <w:t xml:space="preserve">estos </w:t>
            </w:r>
            <w:r w:rsidRPr="005722C4">
              <w:rPr>
                <w:rFonts w:ascii="Arial Narrow" w:hAnsi="Arial Narrow" w:cs="Tahoma"/>
                <w:b/>
                <w:color w:val="000000"/>
                <w:sz w:val="22"/>
                <w:szCs w:val="22"/>
                <w:u w:val="single"/>
              </w:rPr>
              <w:t>pasos:</w:t>
            </w:r>
          </w:p>
          <w:p w:rsidR="00BA4C2A" w:rsidRPr="005722C4" w:rsidRDefault="00BA4C2A" w:rsidP="00BA4C2A">
            <w:pPr>
              <w:pStyle w:val="NormalWeb"/>
              <w:spacing w:before="0" w:beforeAutospacing="0" w:after="0" w:afterAutospacing="0"/>
              <w:jc w:val="both"/>
              <w:rPr>
                <w:rFonts w:ascii="Arial Narrow" w:hAnsi="Arial Narrow" w:cs="Tahoma"/>
                <w:b/>
                <w:color w:val="000000"/>
                <w:sz w:val="22"/>
                <w:szCs w:val="22"/>
                <w:u w:val="single"/>
              </w:rPr>
            </w:pPr>
          </w:p>
          <w:p w:rsidR="00093C99" w:rsidRPr="005722C4" w:rsidRDefault="00BA4C2A" w:rsidP="00BA4C2A">
            <w:pPr>
              <w:jc w:val="both"/>
              <w:rPr>
                <w:rFonts w:ascii="Arial Narrow" w:hAnsi="Arial Narrow" w:cs="Tahoma"/>
                <w:color w:val="000000"/>
              </w:rPr>
            </w:pPr>
            <w:r>
              <w:rPr>
                <w:rFonts w:ascii="Arial Narrow" w:hAnsi="Arial Narrow" w:cs="Tahoma"/>
                <w:b/>
                <w:bCs/>
                <w:color w:val="000000"/>
              </w:rPr>
              <w:t xml:space="preserve">1. </w:t>
            </w:r>
            <w:r w:rsidR="00093C99" w:rsidRPr="00093C99">
              <w:rPr>
                <w:rFonts w:ascii="Arial Narrow" w:hAnsi="Arial Narrow" w:cs="Tahoma"/>
                <w:b/>
                <w:bCs/>
                <w:color w:val="000000"/>
              </w:rPr>
              <w:t>Determinar la escala</w:t>
            </w:r>
            <w:r w:rsidR="005722C4">
              <w:rPr>
                <w:rFonts w:ascii="Arial Narrow" w:hAnsi="Arial Narrow" w:cs="Tahoma"/>
                <w:b/>
                <w:bCs/>
                <w:color w:val="000000"/>
              </w:rPr>
              <w:t xml:space="preserve">: </w:t>
            </w:r>
            <w:r w:rsidR="005722C4" w:rsidRPr="005722C4">
              <w:rPr>
                <w:rFonts w:ascii="Arial Narrow" w:hAnsi="Arial Narrow" w:cs="Tahoma"/>
                <w:bCs/>
                <w:color w:val="000000"/>
              </w:rPr>
              <w:t xml:space="preserve">Se debe </w:t>
            </w:r>
            <w:r w:rsidR="005722C4">
              <w:rPr>
                <w:rFonts w:ascii="Arial Narrow" w:hAnsi="Arial Narrow" w:cs="Tahoma"/>
                <w:bCs/>
                <w:color w:val="000000"/>
              </w:rPr>
              <w:t>crear una base de épocas históricas sobre la que se podrán los hitos que vienen en el siguiente paso. En este caso, realizaremos la línea de tiempo sobre las épocas:</w:t>
            </w:r>
          </w:p>
          <w:p w:rsidR="005722C4" w:rsidRDefault="005722C4" w:rsidP="00BA4C2A">
            <w:pPr>
              <w:jc w:val="both"/>
              <w:rPr>
                <w:rFonts w:ascii="Arial Narrow" w:hAnsi="Arial Narrow" w:cs="Tahoma"/>
                <w:color w:val="000000"/>
              </w:rPr>
            </w:pPr>
            <w:r>
              <w:rPr>
                <w:rFonts w:ascii="Arial Narrow" w:hAnsi="Arial Narrow" w:cs="Tahoma"/>
                <w:color w:val="000000"/>
              </w:rPr>
              <w:t>-MEDIA</w:t>
            </w:r>
          </w:p>
          <w:p w:rsidR="005722C4" w:rsidRDefault="005722C4" w:rsidP="00BA4C2A">
            <w:pPr>
              <w:jc w:val="both"/>
              <w:rPr>
                <w:rFonts w:ascii="Arial Narrow" w:hAnsi="Arial Narrow" w:cs="Tahoma"/>
                <w:color w:val="000000"/>
              </w:rPr>
            </w:pPr>
            <w:r>
              <w:rPr>
                <w:rFonts w:ascii="Arial Narrow" w:hAnsi="Arial Narrow" w:cs="Tahoma"/>
                <w:color w:val="000000"/>
              </w:rPr>
              <w:t>-MODERNA</w:t>
            </w:r>
          </w:p>
          <w:p w:rsidR="005722C4" w:rsidRDefault="005722C4" w:rsidP="00BA4C2A">
            <w:pPr>
              <w:jc w:val="both"/>
              <w:rPr>
                <w:rFonts w:ascii="Arial Narrow" w:hAnsi="Arial Narrow" w:cs="Tahoma"/>
                <w:color w:val="000000"/>
              </w:rPr>
            </w:pPr>
            <w:r>
              <w:rPr>
                <w:rFonts w:ascii="Arial Narrow" w:hAnsi="Arial Narrow" w:cs="Tahoma"/>
                <w:color w:val="000000"/>
              </w:rPr>
              <w:t>-CONTEMPORANEA</w:t>
            </w:r>
          </w:p>
          <w:p w:rsidR="005722C4" w:rsidRPr="00093C99" w:rsidRDefault="00BA4C2A" w:rsidP="00BA4C2A">
            <w:pPr>
              <w:jc w:val="both"/>
              <w:rPr>
                <w:rFonts w:ascii="Arial Narrow" w:hAnsi="Arial Narrow" w:cs="Tahoma"/>
                <w:color w:val="000000"/>
              </w:rPr>
            </w:pPr>
            <w:r w:rsidRPr="006C63D0">
              <w:rPr>
                <w:rFonts w:ascii="Tahoma" w:hAnsi="Tahoma" w:cs="Tahoma"/>
                <w:noProof/>
                <w:color w:val="000000" w:themeColor="text1"/>
              </w:rPr>
              <w:drawing>
                <wp:anchor distT="0" distB="0" distL="114300" distR="114300" simplePos="0" relativeHeight="251667456" behindDoc="0" locked="0" layoutInCell="1" allowOverlap="1">
                  <wp:simplePos x="0" y="0"/>
                  <wp:positionH relativeFrom="column">
                    <wp:posOffset>984250</wp:posOffset>
                  </wp:positionH>
                  <wp:positionV relativeFrom="paragraph">
                    <wp:posOffset>257175</wp:posOffset>
                  </wp:positionV>
                  <wp:extent cx="4124325" cy="1352550"/>
                  <wp:effectExtent l="57150" t="57150" r="66675" b="76200"/>
                  <wp:wrapTopAndBottom/>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5722C4">
              <w:rPr>
                <w:rFonts w:ascii="Arial Narrow" w:hAnsi="Arial Narrow" w:cs="Tahoma"/>
                <w:color w:val="000000"/>
              </w:rPr>
              <w:t>Dado que la Edad antigua, ya la conocemos. Por lo tanto, la primera parte de nuestra línea quedaría así</w:t>
            </w:r>
            <w:r>
              <w:rPr>
                <w:rFonts w:ascii="Arial Narrow" w:hAnsi="Arial Narrow" w:cs="Tahoma"/>
                <w:color w:val="000000"/>
              </w:rPr>
              <w:t>:</w:t>
            </w:r>
          </w:p>
          <w:p w:rsidR="00BA4C2A" w:rsidRDefault="00BA4C2A" w:rsidP="00BA4C2A">
            <w:pPr>
              <w:jc w:val="both"/>
              <w:rPr>
                <w:rFonts w:ascii="Arial Narrow" w:hAnsi="Arial Narrow" w:cs="Tahoma"/>
                <w:color w:val="000000"/>
              </w:rPr>
            </w:pPr>
            <w:r w:rsidRPr="006C63D0">
              <w:rPr>
                <w:rFonts w:ascii="Tahoma" w:hAnsi="Tahoma" w:cs="Tahoma"/>
                <w:noProof/>
                <w:color w:val="000000" w:themeColor="text1"/>
              </w:rPr>
              <w:drawing>
                <wp:anchor distT="0" distB="0" distL="114300" distR="114300" simplePos="0" relativeHeight="251669504" behindDoc="0" locked="0" layoutInCell="1" allowOverlap="1">
                  <wp:simplePos x="0" y="0"/>
                  <wp:positionH relativeFrom="column">
                    <wp:posOffset>1022350</wp:posOffset>
                  </wp:positionH>
                  <wp:positionV relativeFrom="paragraph">
                    <wp:posOffset>2038350</wp:posOffset>
                  </wp:positionV>
                  <wp:extent cx="4124325" cy="1352550"/>
                  <wp:effectExtent l="57150" t="57150" r="66675" b="76200"/>
                  <wp:wrapTopAndBottom/>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Pr>
                <w:rFonts w:ascii="Arial Narrow" w:hAnsi="Arial Narrow" w:cs="Tahoma"/>
                <w:b/>
                <w:bCs/>
                <w:color w:val="000000"/>
              </w:rPr>
              <w:t xml:space="preserve">2. </w:t>
            </w:r>
            <w:r w:rsidR="00093C99" w:rsidRPr="0038189E">
              <w:rPr>
                <w:rFonts w:ascii="Arial Narrow" w:hAnsi="Arial Narrow" w:cs="Tahoma"/>
                <w:b/>
                <w:bCs/>
                <w:color w:val="000000"/>
              </w:rPr>
              <w:t>Determinar los hitos principales</w:t>
            </w:r>
            <w:r>
              <w:rPr>
                <w:rFonts w:ascii="Arial Narrow" w:hAnsi="Arial Narrow" w:cs="Tahoma"/>
                <w:b/>
                <w:color w:val="000000"/>
              </w:rPr>
              <w:t>:</w:t>
            </w:r>
            <w:r>
              <w:rPr>
                <w:rFonts w:ascii="Arial Narrow" w:hAnsi="Arial Narrow" w:cs="Tahoma"/>
                <w:color w:val="000000"/>
              </w:rPr>
              <w:t xml:space="preserve"> Se debe</w:t>
            </w:r>
            <w:r w:rsidR="00EE1779">
              <w:rPr>
                <w:rFonts w:ascii="Arial Narrow" w:hAnsi="Arial Narrow" w:cs="Tahoma"/>
                <w:color w:val="000000"/>
              </w:rPr>
              <w:t xml:space="preserve"> </w:t>
            </w:r>
            <w:r>
              <w:rPr>
                <w:rFonts w:ascii="Arial Narrow" w:hAnsi="Arial Narrow" w:cs="Tahoma"/>
                <w:color w:val="000000"/>
              </w:rPr>
              <w:t>investigar cada una de las épocas y anotar el nombre de los principales filósofos correspondientes y en orden cronológico. Por ejemplo:</w:t>
            </w:r>
          </w:p>
          <w:p w:rsidR="00BA4C2A" w:rsidRDefault="00BA4C2A" w:rsidP="00BA4C2A">
            <w:pPr>
              <w:jc w:val="both"/>
              <w:rPr>
                <w:rFonts w:ascii="Arial Narrow" w:hAnsi="Arial Narrow" w:cs="Tahoma"/>
                <w:color w:val="000000"/>
              </w:rPr>
            </w:pPr>
          </w:p>
          <w:p w:rsidR="0038189E" w:rsidRPr="00BA4C2A" w:rsidRDefault="00BA4C2A" w:rsidP="00BA4C2A">
            <w:pPr>
              <w:jc w:val="both"/>
              <w:rPr>
                <w:rFonts w:ascii="Arial Narrow" w:hAnsi="Arial Narrow" w:cs="Tahoma"/>
                <w:color w:val="000000"/>
              </w:rPr>
            </w:pPr>
            <w:r>
              <w:rPr>
                <w:rFonts w:ascii="Arial Narrow" w:hAnsi="Arial Narrow" w:cs="Tahoma"/>
                <w:color w:val="000000"/>
              </w:rPr>
              <w:t xml:space="preserve">3. </w:t>
            </w:r>
            <w:r w:rsidR="00093C99" w:rsidRPr="0038189E">
              <w:rPr>
                <w:rFonts w:ascii="Arial Narrow" w:hAnsi="Arial Narrow" w:cs="Tahoma"/>
                <w:b/>
                <w:bCs/>
                <w:color w:val="000000"/>
              </w:rPr>
              <w:t>Dete</w:t>
            </w:r>
            <w:r>
              <w:rPr>
                <w:rFonts w:ascii="Arial Narrow" w:hAnsi="Arial Narrow" w:cs="Tahoma"/>
                <w:b/>
                <w:bCs/>
                <w:color w:val="000000"/>
              </w:rPr>
              <w:t>rminar la información agregada</w:t>
            </w:r>
            <w:r>
              <w:rPr>
                <w:rFonts w:ascii="Arial Narrow" w:hAnsi="Arial Narrow" w:cs="Tahoma"/>
                <w:color w:val="000000"/>
              </w:rPr>
              <w:t xml:space="preserve">: Se debe investigar a cada uno de estos filósofos y agregar información sobre su pensamiento y principales teorías, en forma muy resumida. Por ejemplo: </w:t>
            </w:r>
          </w:p>
          <w:p w:rsidR="00A46498" w:rsidRDefault="005722C4" w:rsidP="005722C4">
            <w:pPr>
              <w:pStyle w:val="NormalWeb"/>
              <w:shd w:val="clear" w:color="auto" w:fill="FFFFFF"/>
              <w:spacing w:before="0" w:beforeAutospacing="0" w:after="0" w:afterAutospacing="0"/>
              <w:jc w:val="center"/>
              <w:rPr>
                <w:rFonts w:ascii="Arial Narrow" w:hAnsi="Arial Narrow" w:cs="Arial"/>
                <w:sz w:val="22"/>
                <w:szCs w:val="22"/>
              </w:rPr>
            </w:pPr>
            <w:r>
              <w:rPr>
                <w:noProof/>
              </w:rPr>
              <w:drawing>
                <wp:inline distT="0" distB="0" distL="0" distR="0">
                  <wp:extent cx="5238024" cy="2628900"/>
                  <wp:effectExtent l="76200" t="76200" r="134620" b="133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9562" t="16818" r="15125" b="7101"/>
                          <a:stretch/>
                        </pic:blipFill>
                        <pic:spPr bwMode="auto">
                          <a:xfrm>
                            <a:off x="0" y="0"/>
                            <a:ext cx="5292855" cy="2656419"/>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AC20AA">
              <w:rPr>
                <w:rFonts w:ascii="Tahoma" w:hAnsi="Tahoma" w:cs="Tahoma"/>
                <w:color w:val="000000"/>
              </w:rPr>
              <w:br/>
            </w:r>
          </w:p>
          <w:p w:rsidR="00191B7E" w:rsidRDefault="00191B7E" w:rsidP="001F70FC">
            <w:pPr>
              <w:pStyle w:val="NormalWeb"/>
              <w:spacing w:before="0" w:beforeAutospacing="0" w:after="0" w:afterAutospacing="0"/>
              <w:jc w:val="both"/>
              <w:rPr>
                <w:rFonts w:ascii="Arial Narrow" w:hAnsi="Arial Narrow" w:cs="Tahoma"/>
                <w:b/>
                <w:color w:val="000000"/>
                <w:sz w:val="22"/>
                <w:szCs w:val="22"/>
                <w:u w:val="single"/>
              </w:rPr>
            </w:pPr>
            <w:r>
              <w:rPr>
                <w:rFonts w:ascii="Arial Narrow" w:hAnsi="Arial Narrow" w:cs="Tahoma"/>
                <w:b/>
                <w:color w:val="000000"/>
                <w:sz w:val="22"/>
                <w:szCs w:val="22"/>
                <w:u w:val="single"/>
              </w:rPr>
              <w:t>Requisitos y datos</w:t>
            </w:r>
            <w:r w:rsidRPr="005722C4">
              <w:rPr>
                <w:rFonts w:ascii="Arial Narrow" w:hAnsi="Arial Narrow" w:cs="Tahoma"/>
                <w:b/>
                <w:color w:val="000000"/>
                <w:sz w:val="22"/>
                <w:szCs w:val="22"/>
                <w:u w:val="single"/>
              </w:rPr>
              <w:t>:</w:t>
            </w:r>
          </w:p>
          <w:p w:rsidR="00191B7E" w:rsidRDefault="00191B7E" w:rsidP="001F70FC">
            <w:pPr>
              <w:pStyle w:val="NormalWeb"/>
              <w:numPr>
                <w:ilvl w:val="0"/>
                <w:numId w:val="22"/>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rPr>
              <w:t xml:space="preserve">Puedes realizar la línea de tiempo en los siguientes formatos: </w:t>
            </w:r>
          </w:p>
          <w:p w:rsidR="00191B7E" w:rsidRDefault="00191B7E" w:rsidP="001F70FC">
            <w:pPr>
              <w:pStyle w:val="NormalWeb"/>
              <w:shd w:val="clear" w:color="auto" w:fill="FFFFFF"/>
              <w:spacing w:before="0" w:beforeAutospacing="0" w:after="0" w:afterAutospacing="0"/>
              <w:ind w:left="720"/>
              <w:jc w:val="both"/>
              <w:rPr>
                <w:rFonts w:ascii="Arial Narrow" w:hAnsi="Arial Narrow" w:cs="Arial"/>
                <w:sz w:val="22"/>
                <w:szCs w:val="22"/>
              </w:rPr>
            </w:pPr>
            <w:r>
              <w:rPr>
                <w:rFonts w:ascii="Arial Narrow" w:hAnsi="Arial Narrow" w:cs="Arial"/>
                <w:sz w:val="22"/>
                <w:szCs w:val="22"/>
              </w:rPr>
              <w:t>-PPT</w:t>
            </w:r>
          </w:p>
          <w:p w:rsidR="00191B7E" w:rsidRDefault="00191B7E" w:rsidP="001F70FC">
            <w:pPr>
              <w:pStyle w:val="NormalWeb"/>
              <w:shd w:val="clear" w:color="auto" w:fill="FFFFFF"/>
              <w:spacing w:before="0" w:beforeAutospacing="0" w:after="0" w:afterAutospacing="0"/>
              <w:ind w:left="720"/>
              <w:jc w:val="both"/>
              <w:rPr>
                <w:rFonts w:ascii="Arial Narrow" w:hAnsi="Arial Narrow" w:cs="Arial"/>
                <w:sz w:val="22"/>
                <w:szCs w:val="22"/>
              </w:rPr>
            </w:pPr>
            <w:r>
              <w:rPr>
                <w:rFonts w:ascii="Arial Narrow" w:hAnsi="Arial Narrow" w:cs="Arial"/>
                <w:sz w:val="22"/>
                <w:szCs w:val="22"/>
              </w:rPr>
              <w:t>-Word</w:t>
            </w:r>
          </w:p>
          <w:p w:rsidR="00191B7E" w:rsidRDefault="00191B7E" w:rsidP="001F70FC">
            <w:pPr>
              <w:pStyle w:val="NormalWeb"/>
              <w:shd w:val="clear" w:color="auto" w:fill="FFFFFF"/>
              <w:spacing w:before="0" w:beforeAutospacing="0" w:after="0" w:afterAutospacing="0"/>
              <w:ind w:left="720"/>
              <w:jc w:val="both"/>
              <w:rPr>
                <w:rFonts w:ascii="Arial Narrow" w:hAnsi="Arial Narrow" w:cs="Arial"/>
                <w:sz w:val="22"/>
                <w:szCs w:val="22"/>
              </w:rPr>
            </w:pPr>
            <w:r>
              <w:rPr>
                <w:rFonts w:ascii="Arial Narrow" w:hAnsi="Arial Narrow" w:cs="Arial"/>
                <w:sz w:val="22"/>
                <w:szCs w:val="22"/>
              </w:rPr>
              <w:t>-Prezi</w:t>
            </w:r>
          </w:p>
          <w:p w:rsidR="00191B7E" w:rsidRDefault="00191B7E" w:rsidP="001F70FC">
            <w:pPr>
              <w:pStyle w:val="NormalWeb"/>
              <w:shd w:val="clear" w:color="auto" w:fill="FFFFFF"/>
              <w:spacing w:before="0" w:beforeAutospacing="0" w:after="0" w:afterAutospacing="0"/>
              <w:ind w:left="720"/>
              <w:jc w:val="both"/>
              <w:rPr>
                <w:rFonts w:ascii="Arial Narrow" w:hAnsi="Arial Narrow" w:cs="Arial"/>
                <w:sz w:val="22"/>
                <w:szCs w:val="22"/>
              </w:rPr>
            </w:pPr>
            <w:r>
              <w:rPr>
                <w:rFonts w:ascii="Arial Narrow" w:hAnsi="Arial Narrow" w:cs="Arial"/>
                <w:sz w:val="22"/>
                <w:szCs w:val="22"/>
              </w:rPr>
              <w:t>-Cartulina</w:t>
            </w:r>
          </w:p>
          <w:p w:rsidR="00191B7E" w:rsidRDefault="00191B7E" w:rsidP="001F70FC">
            <w:pPr>
              <w:pStyle w:val="NormalWeb"/>
              <w:shd w:val="clear" w:color="auto" w:fill="FFFFFF"/>
              <w:spacing w:before="0" w:beforeAutospacing="0" w:after="0" w:afterAutospacing="0"/>
              <w:ind w:left="720"/>
              <w:jc w:val="both"/>
              <w:rPr>
                <w:rFonts w:ascii="Arial Narrow" w:hAnsi="Arial Narrow" w:cs="Arial"/>
                <w:sz w:val="22"/>
                <w:szCs w:val="22"/>
              </w:rPr>
            </w:pPr>
            <w:r>
              <w:rPr>
                <w:rFonts w:ascii="Arial Narrow" w:hAnsi="Arial Narrow" w:cs="Arial"/>
                <w:sz w:val="22"/>
                <w:szCs w:val="22"/>
              </w:rPr>
              <w:t>-Dibujarla en tu cuaderno.</w:t>
            </w:r>
          </w:p>
          <w:p w:rsidR="00191B7E" w:rsidRDefault="00191B7E" w:rsidP="001F70FC">
            <w:pPr>
              <w:pStyle w:val="NormalWeb"/>
              <w:numPr>
                <w:ilvl w:val="0"/>
                <w:numId w:val="22"/>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rPr>
              <w:t>Las épocas históricas deben llevar fechas aproximadas o siglos</w:t>
            </w:r>
          </w:p>
          <w:p w:rsidR="00191B7E" w:rsidRDefault="00191B7E" w:rsidP="001F70FC">
            <w:pPr>
              <w:pStyle w:val="NormalWeb"/>
              <w:numPr>
                <w:ilvl w:val="0"/>
                <w:numId w:val="22"/>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rPr>
              <w:t>Puedes agregar imágenes o dibujos, pero no es obligación.</w:t>
            </w:r>
          </w:p>
          <w:p w:rsidR="00191B7E" w:rsidRDefault="00191B7E" w:rsidP="001F70FC">
            <w:pPr>
              <w:pStyle w:val="NormalWeb"/>
              <w:numPr>
                <w:ilvl w:val="0"/>
                <w:numId w:val="22"/>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rPr>
              <w:t>Desde la Época Medieval hasta la Contemporánea debes agregar mínimo 12 filósofos y sus respectivas teorías.</w:t>
            </w:r>
          </w:p>
          <w:p w:rsidR="00191B7E" w:rsidRDefault="00F90314" w:rsidP="001F70FC">
            <w:pPr>
              <w:pStyle w:val="NormalWeb"/>
              <w:numPr>
                <w:ilvl w:val="0"/>
                <w:numId w:val="22"/>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rPr>
              <w:t xml:space="preserve">El resumen de la información de cada filosofo debe ser lo más completo posible, pero no muy largo. </w:t>
            </w:r>
          </w:p>
          <w:p w:rsidR="00191B7E" w:rsidRPr="00AC20AA" w:rsidRDefault="00191B7E" w:rsidP="001F70FC">
            <w:pPr>
              <w:pStyle w:val="NormalWeb"/>
              <w:numPr>
                <w:ilvl w:val="0"/>
                <w:numId w:val="22"/>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rPr>
              <w:t xml:space="preserve">Para orientarte en cuanto al orden la información puedes ver el siguiente video: </w:t>
            </w:r>
            <w:hyperlink r:id="rId23" w:history="1">
              <w:r>
                <w:rPr>
                  <w:rStyle w:val="Hipervnculo"/>
                </w:rPr>
                <w:t>https://www.youtube.com/watch?v=CtfRMAvSlKo</w:t>
              </w:r>
            </w:hyperlink>
          </w:p>
        </w:tc>
      </w:tr>
    </w:tbl>
    <w:p w:rsidR="003B6457" w:rsidRDefault="003B6457" w:rsidP="00182BE1">
      <w:pPr>
        <w:spacing w:after="0" w:line="240" w:lineRule="auto"/>
        <w:jc w:val="both"/>
        <w:rPr>
          <w:rFonts w:ascii="Arial Narrow" w:hAnsi="Arial Narrow"/>
          <w:b/>
        </w:rPr>
      </w:pPr>
    </w:p>
    <w:p w:rsidR="003B6457" w:rsidRDefault="003B6457" w:rsidP="003B6457">
      <w:pPr>
        <w:spacing w:after="0" w:line="240" w:lineRule="auto"/>
        <w:jc w:val="center"/>
        <w:rPr>
          <w:rFonts w:ascii="Arial Narrow" w:hAnsi="Arial Narrow"/>
          <w:b/>
        </w:rPr>
      </w:pPr>
      <w:r>
        <w:rPr>
          <w:noProof/>
        </w:rPr>
        <w:lastRenderedPageBreak/>
        <w:drawing>
          <wp:inline distT="0" distB="0" distL="0" distR="0">
            <wp:extent cx="3276600" cy="606893"/>
            <wp:effectExtent l="0" t="0" r="0" b="3175"/>
            <wp:docPr id="6" name="Imagen 6" descr="Muursticker Evolutie | wall-ar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ursticker Evolutie | wall-art.nl"/>
                    <pic:cNvPicPr>
                      <a:picLocks noChangeAspect="1" noChangeArrowheads="1"/>
                    </pic:cNvPicPr>
                  </pic:nvPicPr>
                  <pic:blipFill rotWithShape="1">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968" b="36709"/>
                    <a:stretch/>
                  </pic:blipFill>
                  <pic:spPr bwMode="auto">
                    <a:xfrm>
                      <a:off x="0" y="0"/>
                      <a:ext cx="3442141" cy="637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2904395" cy="605231"/>
            <wp:effectExtent l="0" t="0" r="0" b="4445"/>
            <wp:docPr id="9" name="Imagen 9" descr="Muursticker Evolutie | wall-ar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ursticker Evolutie | wall-art.nl"/>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968" b="36709"/>
                    <a:stretch/>
                  </pic:blipFill>
                  <pic:spPr bwMode="auto">
                    <a:xfrm flipH="1">
                      <a:off x="0" y="0"/>
                      <a:ext cx="3042115" cy="6339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3B6457" w:rsidSect="00E31040">
      <w:pgSz w:w="12242" w:h="20163" w:code="5"/>
      <w:pgMar w:top="851" w:right="907" w:bottom="141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D1" w:rsidRDefault="009B3AD1" w:rsidP="00F941BB">
      <w:pPr>
        <w:spacing w:after="0" w:line="240" w:lineRule="auto"/>
      </w:pPr>
      <w:r>
        <w:separator/>
      </w:r>
    </w:p>
  </w:endnote>
  <w:endnote w:type="continuationSeparator" w:id="1">
    <w:p w:rsidR="009B3AD1" w:rsidRDefault="009B3AD1" w:rsidP="00F94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D1" w:rsidRDefault="009B3AD1" w:rsidP="00F941BB">
      <w:pPr>
        <w:spacing w:after="0" w:line="240" w:lineRule="auto"/>
      </w:pPr>
      <w:r>
        <w:separator/>
      </w:r>
    </w:p>
  </w:footnote>
  <w:footnote w:type="continuationSeparator" w:id="1">
    <w:p w:rsidR="009B3AD1" w:rsidRDefault="009B3AD1" w:rsidP="00F94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E20"/>
    <w:multiLevelType w:val="hybridMultilevel"/>
    <w:tmpl w:val="DCD8D366"/>
    <w:lvl w:ilvl="0" w:tplc="C5107C8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A21C91"/>
    <w:multiLevelType w:val="hybridMultilevel"/>
    <w:tmpl w:val="EDBE2488"/>
    <w:lvl w:ilvl="0" w:tplc="C8BA0E46">
      <w:start w:val="1"/>
      <w:numFmt w:val="lowerLetter"/>
      <w:lvlText w:val="%1)"/>
      <w:lvlJc w:val="left"/>
      <w:pPr>
        <w:ind w:left="1855" w:hanging="360"/>
      </w:pPr>
    </w:lvl>
    <w:lvl w:ilvl="1" w:tplc="340A0019">
      <w:start w:val="1"/>
      <w:numFmt w:val="lowerLetter"/>
      <w:lvlText w:val="%2."/>
      <w:lvlJc w:val="left"/>
      <w:pPr>
        <w:ind w:left="2575" w:hanging="360"/>
      </w:pPr>
    </w:lvl>
    <w:lvl w:ilvl="2" w:tplc="340A001B">
      <w:start w:val="1"/>
      <w:numFmt w:val="lowerRoman"/>
      <w:lvlText w:val="%3."/>
      <w:lvlJc w:val="right"/>
      <w:pPr>
        <w:ind w:left="3295" w:hanging="180"/>
      </w:pPr>
    </w:lvl>
    <w:lvl w:ilvl="3" w:tplc="340A000F">
      <w:start w:val="1"/>
      <w:numFmt w:val="decimal"/>
      <w:lvlText w:val="%4."/>
      <w:lvlJc w:val="left"/>
      <w:pPr>
        <w:ind w:left="4015" w:hanging="360"/>
      </w:pPr>
    </w:lvl>
    <w:lvl w:ilvl="4" w:tplc="340A0019">
      <w:start w:val="1"/>
      <w:numFmt w:val="lowerLetter"/>
      <w:lvlText w:val="%5."/>
      <w:lvlJc w:val="left"/>
      <w:pPr>
        <w:ind w:left="4735" w:hanging="360"/>
      </w:pPr>
    </w:lvl>
    <w:lvl w:ilvl="5" w:tplc="340A001B">
      <w:start w:val="1"/>
      <w:numFmt w:val="lowerRoman"/>
      <w:lvlText w:val="%6."/>
      <w:lvlJc w:val="right"/>
      <w:pPr>
        <w:ind w:left="5455" w:hanging="180"/>
      </w:pPr>
    </w:lvl>
    <w:lvl w:ilvl="6" w:tplc="340A000F">
      <w:start w:val="1"/>
      <w:numFmt w:val="decimal"/>
      <w:lvlText w:val="%7."/>
      <w:lvlJc w:val="left"/>
      <w:pPr>
        <w:ind w:left="6175" w:hanging="360"/>
      </w:pPr>
    </w:lvl>
    <w:lvl w:ilvl="7" w:tplc="340A0019">
      <w:start w:val="1"/>
      <w:numFmt w:val="lowerLetter"/>
      <w:lvlText w:val="%8."/>
      <w:lvlJc w:val="left"/>
      <w:pPr>
        <w:ind w:left="6895" w:hanging="360"/>
      </w:pPr>
    </w:lvl>
    <w:lvl w:ilvl="8" w:tplc="340A001B">
      <w:start w:val="1"/>
      <w:numFmt w:val="lowerRoman"/>
      <w:lvlText w:val="%9."/>
      <w:lvlJc w:val="right"/>
      <w:pPr>
        <w:ind w:left="7615" w:hanging="180"/>
      </w:pPr>
    </w:lvl>
  </w:abstractNum>
  <w:abstractNum w:abstractNumId="2">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77718"/>
    <w:multiLevelType w:val="multilevel"/>
    <w:tmpl w:val="5252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17B7E"/>
    <w:multiLevelType w:val="multilevel"/>
    <w:tmpl w:val="C50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37F23"/>
    <w:multiLevelType w:val="hybridMultilevel"/>
    <w:tmpl w:val="638A1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7120F7"/>
    <w:multiLevelType w:val="hybridMultilevel"/>
    <w:tmpl w:val="A2A0685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FC3DB8"/>
    <w:multiLevelType w:val="hybridMultilevel"/>
    <w:tmpl w:val="C178A8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3CF71FF2"/>
    <w:multiLevelType w:val="hybridMultilevel"/>
    <w:tmpl w:val="B30205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49BC6BEA"/>
    <w:multiLevelType w:val="hybridMultilevel"/>
    <w:tmpl w:val="65DC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B0B29C5"/>
    <w:multiLevelType w:val="hybridMultilevel"/>
    <w:tmpl w:val="BA9C7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C3482B"/>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2A21CF"/>
    <w:multiLevelType w:val="hybridMultilevel"/>
    <w:tmpl w:val="C0AAD380"/>
    <w:lvl w:ilvl="0" w:tplc="340A000F">
      <w:start w:val="1"/>
      <w:numFmt w:val="decimal"/>
      <w:lvlText w:val="%1."/>
      <w:lvlJc w:val="left"/>
      <w:pPr>
        <w:ind w:left="720" w:hanging="360"/>
      </w:pPr>
      <w:rPr>
        <w:rFonts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5FE141A"/>
    <w:multiLevelType w:val="hybridMultilevel"/>
    <w:tmpl w:val="AAECCAA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6A0811AD"/>
    <w:multiLevelType w:val="hybridMultilevel"/>
    <w:tmpl w:val="BDCE40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6B265068"/>
    <w:multiLevelType w:val="hybridMultilevel"/>
    <w:tmpl w:val="ABB830D0"/>
    <w:lvl w:ilvl="0" w:tplc="F0745168">
      <w:start w:val="1"/>
      <w:numFmt w:val="decimal"/>
      <w:lvlText w:val="%1."/>
      <w:lvlJc w:val="left"/>
      <w:pPr>
        <w:ind w:left="720" w:hanging="360"/>
      </w:pPr>
      <w:rPr>
        <w:rFonts w:hint="default"/>
        <w:b/>
      </w:rPr>
    </w:lvl>
    <w:lvl w:ilvl="1" w:tplc="340A0019">
      <w:start w:val="1"/>
      <w:numFmt w:val="lowerLetter"/>
      <w:lvlText w:val="%2."/>
      <w:lvlJc w:val="left"/>
      <w:pPr>
        <w:ind w:left="1353"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FEC6DF5"/>
    <w:multiLevelType w:val="hybridMultilevel"/>
    <w:tmpl w:val="7C9A8D2C"/>
    <w:lvl w:ilvl="0" w:tplc="7F9E400E">
      <w:start w:val="25"/>
      <w:numFmt w:val="decimal"/>
      <w:lvlText w:val="%1."/>
      <w:lvlJc w:val="left"/>
      <w:pPr>
        <w:ind w:left="502" w:hanging="360"/>
      </w:pPr>
    </w:lvl>
    <w:lvl w:ilvl="1" w:tplc="EFE24978">
      <w:start w:val="1"/>
      <w:numFmt w:val="lowerLetter"/>
      <w:lvlText w:val="%2)"/>
      <w:lvlJc w:val="left"/>
      <w:pPr>
        <w:ind w:left="1440" w:hanging="360"/>
      </w:pPr>
      <w:rPr>
        <w:rFonts w:ascii="Arial" w:eastAsia="Times New Roman" w:hAnsi="Arial" w:cs="Arial"/>
      </w:rPr>
    </w:lvl>
    <w:lvl w:ilvl="2" w:tplc="41B42658">
      <w:start w:val="1"/>
      <w:numFmt w:val="upperRoman"/>
      <w:lvlText w:val="%3."/>
      <w:lvlJc w:val="left"/>
      <w:pPr>
        <w:ind w:left="2700" w:hanging="72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nsid w:val="71410E77"/>
    <w:multiLevelType w:val="hybridMultilevel"/>
    <w:tmpl w:val="6114D910"/>
    <w:lvl w:ilvl="0" w:tplc="D3E0C8DC">
      <w:start w:val="1"/>
      <w:numFmt w:val="decimal"/>
      <w:lvlText w:val="%1."/>
      <w:lvlJc w:val="left"/>
      <w:pPr>
        <w:ind w:left="720" w:hanging="360"/>
      </w:pPr>
      <w:rPr>
        <w:rFonts w:hint="default"/>
        <w:b/>
        <w:sz w:val="5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35A09C3"/>
    <w:multiLevelType w:val="hybridMultilevel"/>
    <w:tmpl w:val="3760C13A"/>
    <w:lvl w:ilvl="0" w:tplc="7D8273F6">
      <w:start w:val="1"/>
      <w:numFmt w:val="upperRoman"/>
      <w:lvlText w:val="%1."/>
      <w:lvlJc w:val="left"/>
      <w:pPr>
        <w:ind w:left="785" w:hanging="360"/>
      </w:pPr>
      <w:rPr>
        <w:rFonts w:ascii="Arial" w:eastAsia="Times New Roman" w:hAnsi="Arial" w:cs="Arial"/>
      </w:rPr>
    </w:lvl>
    <w:lvl w:ilvl="1" w:tplc="340A0019">
      <w:start w:val="1"/>
      <w:numFmt w:val="lowerLetter"/>
      <w:lvlText w:val="%2."/>
      <w:lvlJc w:val="left"/>
      <w:pPr>
        <w:ind w:left="1505" w:hanging="360"/>
      </w:pPr>
    </w:lvl>
    <w:lvl w:ilvl="2" w:tplc="340A001B">
      <w:start w:val="1"/>
      <w:numFmt w:val="lowerRoman"/>
      <w:lvlText w:val="%3."/>
      <w:lvlJc w:val="right"/>
      <w:pPr>
        <w:ind w:left="2225" w:hanging="180"/>
      </w:pPr>
    </w:lvl>
    <w:lvl w:ilvl="3" w:tplc="340A000F">
      <w:start w:val="1"/>
      <w:numFmt w:val="decimal"/>
      <w:lvlText w:val="%4."/>
      <w:lvlJc w:val="left"/>
      <w:pPr>
        <w:ind w:left="2945" w:hanging="360"/>
      </w:pPr>
    </w:lvl>
    <w:lvl w:ilvl="4" w:tplc="340A0019">
      <w:start w:val="1"/>
      <w:numFmt w:val="lowerLetter"/>
      <w:lvlText w:val="%5."/>
      <w:lvlJc w:val="left"/>
      <w:pPr>
        <w:ind w:left="3665" w:hanging="360"/>
      </w:pPr>
    </w:lvl>
    <w:lvl w:ilvl="5" w:tplc="340A001B">
      <w:start w:val="1"/>
      <w:numFmt w:val="lowerRoman"/>
      <w:lvlText w:val="%6."/>
      <w:lvlJc w:val="right"/>
      <w:pPr>
        <w:ind w:left="4385" w:hanging="180"/>
      </w:pPr>
    </w:lvl>
    <w:lvl w:ilvl="6" w:tplc="340A000F">
      <w:start w:val="1"/>
      <w:numFmt w:val="decimal"/>
      <w:lvlText w:val="%7."/>
      <w:lvlJc w:val="left"/>
      <w:pPr>
        <w:ind w:left="5105" w:hanging="360"/>
      </w:pPr>
    </w:lvl>
    <w:lvl w:ilvl="7" w:tplc="340A0019">
      <w:start w:val="1"/>
      <w:numFmt w:val="lowerLetter"/>
      <w:lvlText w:val="%8."/>
      <w:lvlJc w:val="left"/>
      <w:pPr>
        <w:ind w:left="5825" w:hanging="360"/>
      </w:pPr>
    </w:lvl>
    <w:lvl w:ilvl="8" w:tplc="340A001B">
      <w:start w:val="1"/>
      <w:numFmt w:val="lowerRoman"/>
      <w:lvlText w:val="%9."/>
      <w:lvlJc w:val="right"/>
      <w:pPr>
        <w:ind w:left="6545" w:hanging="180"/>
      </w:pPr>
    </w:lvl>
  </w:abstractNum>
  <w:abstractNum w:abstractNumId="19">
    <w:nsid w:val="74291822"/>
    <w:multiLevelType w:val="multilevel"/>
    <w:tmpl w:val="380EE8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E462D7"/>
    <w:multiLevelType w:val="hybridMultilevel"/>
    <w:tmpl w:val="0F7C5F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F9309B5"/>
    <w:multiLevelType w:val="hybridMultilevel"/>
    <w:tmpl w:val="2F24E6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12"/>
  </w:num>
  <w:num w:numId="8">
    <w:abstractNumId w:val="20"/>
  </w:num>
  <w:num w:numId="9">
    <w:abstractNumId w:val="14"/>
  </w:num>
  <w:num w:numId="10">
    <w:abstractNumId w:val="21"/>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3"/>
  </w:num>
  <w:num w:numId="19">
    <w:abstractNumId w:val="11"/>
  </w:num>
  <w:num w:numId="20">
    <w:abstractNumId w:val="9"/>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33E4"/>
    <w:rsid w:val="00025EE0"/>
    <w:rsid w:val="00065BE8"/>
    <w:rsid w:val="00093C99"/>
    <w:rsid w:val="000B6E1D"/>
    <w:rsid w:val="000C532B"/>
    <w:rsid w:val="000D742E"/>
    <w:rsid w:val="000D7472"/>
    <w:rsid w:val="000F7AF3"/>
    <w:rsid w:val="001018AC"/>
    <w:rsid w:val="0010713F"/>
    <w:rsid w:val="00123323"/>
    <w:rsid w:val="00130DDF"/>
    <w:rsid w:val="001468C3"/>
    <w:rsid w:val="00182296"/>
    <w:rsid w:val="00182BE1"/>
    <w:rsid w:val="00183179"/>
    <w:rsid w:val="00190E42"/>
    <w:rsid w:val="00191B7E"/>
    <w:rsid w:val="001A1F91"/>
    <w:rsid w:val="001A228D"/>
    <w:rsid w:val="001B0148"/>
    <w:rsid w:val="001B2DF1"/>
    <w:rsid w:val="001B59CF"/>
    <w:rsid w:val="001B7C66"/>
    <w:rsid w:val="001D457D"/>
    <w:rsid w:val="001F5BFA"/>
    <w:rsid w:val="001F70FC"/>
    <w:rsid w:val="00205A36"/>
    <w:rsid w:val="0020761A"/>
    <w:rsid w:val="00240DBF"/>
    <w:rsid w:val="00257B6B"/>
    <w:rsid w:val="002675B3"/>
    <w:rsid w:val="00277B43"/>
    <w:rsid w:val="00285C28"/>
    <w:rsid w:val="002B7A64"/>
    <w:rsid w:val="002D0B20"/>
    <w:rsid w:val="002F3CA9"/>
    <w:rsid w:val="002F6689"/>
    <w:rsid w:val="003051C6"/>
    <w:rsid w:val="003169AC"/>
    <w:rsid w:val="00323F6F"/>
    <w:rsid w:val="0032711A"/>
    <w:rsid w:val="0033018D"/>
    <w:rsid w:val="00340408"/>
    <w:rsid w:val="00357B65"/>
    <w:rsid w:val="003622B0"/>
    <w:rsid w:val="0038189E"/>
    <w:rsid w:val="0039038C"/>
    <w:rsid w:val="00390930"/>
    <w:rsid w:val="00391287"/>
    <w:rsid w:val="00397328"/>
    <w:rsid w:val="003B6457"/>
    <w:rsid w:val="003C37F4"/>
    <w:rsid w:val="003C4463"/>
    <w:rsid w:val="003E2EF4"/>
    <w:rsid w:val="00456279"/>
    <w:rsid w:val="004627F5"/>
    <w:rsid w:val="00467BAB"/>
    <w:rsid w:val="004720CF"/>
    <w:rsid w:val="0049227E"/>
    <w:rsid w:val="004933B5"/>
    <w:rsid w:val="004B3307"/>
    <w:rsid w:val="004B59C2"/>
    <w:rsid w:val="004C1A9B"/>
    <w:rsid w:val="004D0019"/>
    <w:rsid w:val="004D052B"/>
    <w:rsid w:val="004D5CE8"/>
    <w:rsid w:val="004E18B3"/>
    <w:rsid w:val="004E198D"/>
    <w:rsid w:val="004E3646"/>
    <w:rsid w:val="0051699E"/>
    <w:rsid w:val="00534256"/>
    <w:rsid w:val="005722C4"/>
    <w:rsid w:val="0058116D"/>
    <w:rsid w:val="00582D5D"/>
    <w:rsid w:val="005B5E8E"/>
    <w:rsid w:val="005E2ACF"/>
    <w:rsid w:val="005F3A62"/>
    <w:rsid w:val="005F7512"/>
    <w:rsid w:val="00607B13"/>
    <w:rsid w:val="00633717"/>
    <w:rsid w:val="00635C1D"/>
    <w:rsid w:val="0064230E"/>
    <w:rsid w:val="00666824"/>
    <w:rsid w:val="0067730C"/>
    <w:rsid w:val="00693B5A"/>
    <w:rsid w:val="006A24B1"/>
    <w:rsid w:val="006C3483"/>
    <w:rsid w:val="006C63D0"/>
    <w:rsid w:val="006C7388"/>
    <w:rsid w:val="006D484A"/>
    <w:rsid w:val="006D7B23"/>
    <w:rsid w:val="006D7B9F"/>
    <w:rsid w:val="006E18F0"/>
    <w:rsid w:val="006F4F04"/>
    <w:rsid w:val="00716C10"/>
    <w:rsid w:val="00723C40"/>
    <w:rsid w:val="007248E9"/>
    <w:rsid w:val="00730008"/>
    <w:rsid w:val="00730C92"/>
    <w:rsid w:val="00733219"/>
    <w:rsid w:val="007464C8"/>
    <w:rsid w:val="007564C3"/>
    <w:rsid w:val="00782CD0"/>
    <w:rsid w:val="00786F5D"/>
    <w:rsid w:val="007A64F5"/>
    <w:rsid w:val="007C43F1"/>
    <w:rsid w:val="007C7CDD"/>
    <w:rsid w:val="007D75B8"/>
    <w:rsid w:val="00822C25"/>
    <w:rsid w:val="008320B4"/>
    <w:rsid w:val="00840566"/>
    <w:rsid w:val="00844EDF"/>
    <w:rsid w:val="00847B52"/>
    <w:rsid w:val="00871E5E"/>
    <w:rsid w:val="008A0082"/>
    <w:rsid w:val="008B38EA"/>
    <w:rsid w:val="008B6B19"/>
    <w:rsid w:val="008C280B"/>
    <w:rsid w:val="008D3D2D"/>
    <w:rsid w:val="008E1226"/>
    <w:rsid w:val="008E406D"/>
    <w:rsid w:val="008E4D40"/>
    <w:rsid w:val="008F78E2"/>
    <w:rsid w:val="0090039E"/>
    <w:rsid w:val="009033E4"/>
    <w:rsid w:val="0090478E"/>
    <w:rsid w:val="00910C24"/>
    <w:rsid w:val="00917BB7"/>
    <w:rsid w:val="00927B79"/>
    <w:rsid w:val="009402A3"/>
    <w:rsid w:val="00941BA3"/>
    <w:rsid w:val="00947645"/>
    <w:rsid w:val="009478BE"/>
    <w:rsid w:val="00970BD1"/>
    <w:rsid w:val="00980456"/>
    <w:rsid w:val="009826B5"/>
    <w:rsid w:val="009968E2"/>
    <w:rsid w:val="009A2264"/>
    <w:rsid w:val="009A4F69"/>
    <w:rsid w:val="009B3AD1"/>
    <w:rsid w:val="009D7879"/>
    <w:rsid w:val="009E57C2"/>
    <w:rsid w:val="00A36ABE"/>
    <w:rsid w:val="00A442FC"/>
    <w:rsid w:val="00A46498"/>
    <w:rsid w:val="00A466C1"/>
    <w:rsid w:val="00A52CDF"/>
    <w:rsid w:val="00A537C0"/>
    <w:rsid w:val="00A60EF2"/>
    <w:rsid w:val="00A70C30"/>
    <w:rsid w:val="00A8242E"/>
    <w:rsid w:val="00AB5D68"/>
    <w:rsid w:val="00AC20AA"/>
    <w:rsid w:val="00AC26AB"/>
    <w:rsid w:val="00AC7B51"/>
    <w:rsid w:val="00AE4A6D"/>
    <w:rsid w:val="00AE74A5"/>
    <w:rsid w:val="00AE7E0D"/>
    <w:rsid w:val="00AF48B3"/>
    <w:rsid w:val="00AF648D"/>
    <w:rsid w:val="00B01882"/>
    <w:rsid w:val="00B15174"/>
    <w:rsid w:val="00B16E04"/>
    <w:rsid w:val="00B24FE3"/>
    <w:rsid w:val="00B63365"/>
    <w:rsid w:val="00B9442E"/>
    <w:rsid w:val="00BA2F6F"/>
    <w:rsid w:val="00BA3C08"/>
    <w:rsid w:val="00BA4C2A"/>
    <w:rsid w:val="00BB590B"/>
    <w:rsid w:val="00BD72C9"/>
    <w:rsid w:val="00BE2D72"/>
    <w:rsid w:val="00C02C23"/>
    <w:rsid w:val="00C14A63"/>
    <w:rsid w:val="00C1515E"/>
    <w:rsid w:val="00C1548F"/>
    <w:rsid w:val="00C35CF5"/>
    <w:rsid w:val="00C462AB"/>
    <w:rsid w:val="00C57F0C"/>
    <w:rsid w:val="00C60092"/>
    <w:rsid w:val="00C64A55"/>
    <w:rsid w:val="00C77242"/>
    <w:rsid w:val="00C8031E"/>
    <w:rsid w:val="00C92993"/>
    <w:rsid w:val="00C92C89"/>
    <w:rsid w:val="00CA1661"/>
    <w:rsid w:val="00CA7631"/>
    <w:rsid w:val="00CB0018"/>
    <w:rsid w:val="00CC4898"/>
    <w:rsid w:val="00CC5821"/>
    <w:rsid w:val="00D01550"/>
    <w:rsid w:val="00D15889"/>
    <w:rsid w:val="00D17D16"/>
    <w:rsid w:val="00D24750"/>
    <w:rsid w:val="00D7414B"/>
    <w:rsid w:val="00D87F19"/>
    <w:rsid w:val="00DB0E5E"/>
    <w:rsid w:val="00DB588E"/>
    <w:rsid w:val="00DD1484"/>
    <w:rsid w:val="00DD413A"/>
    <w:rsid w:val="00DD418B"/>
    <w:rsid w:val="00DE6EA2"/>
    <w:rsid w:val="00E02033"/>
    <w:rsid w:val="00E173D2"/>
    <w:rsid w:val="00E234ED"/>
    <w:rsid w:val="00E248CD"/>
    <w:rsid w:val="00E31040"/>
    <w:rsid w:val="00E37533"/>
    <w:rsid w:val="00E37E66"/>
    <w:rsid w:val="00E6208F"/>
    <w:rsid w:val="00E71AA9"/>
    <w:rsid w:val="00E74404"/>
    <w:rsid w:val="00E767F8"/>
    <w:rsid w:val="00E90630"/>
    <w:rsid w:val="00EA2636"/>
    <w:rsid w:val="00EC723C"/>
    <w:rsid w:val="00ED543C"/>
    <w:rsid w:val="00EE1779"/>
    <w:rsid w:val="00EE6D01"/>
    <w:rsid w:val="00EF0B16"/>
    <w:rsid w:val="00EF568A"/>
    <w:rsid w:val="00F0396C"/>
    <w:rsid w:val="00F22C36"/>
    <w:rsid w:val="00F2768B"/>
    <w:rsid w:val="00F31F20"/>
    <w:rsid w:val="00F37034"/>
    <w:rsid w:val="00F45CE8"/>
    <w:rsid w:val="00F75F37"/>
    <w:rsid w:val="00F90314"/>
    <w:rsid w:val="00F941BB"/>
    <w:rsid w:val="00FA46AE"/>
    <w:rsid w:val="00FB100E"/>
    <w:rsid w:val="00FC0968"/>
    <w:rsid w:val="00FF638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Llamada rectangula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87"/>
  </w:style>
  <w:style w:type="paragraph" w:styleId="Ttulo1">
    <w:name w:val="heading 1"/>
    <w:basedOn w:val="Normal"/>
    <w:link w:val="Ttulo1Car"/>
    <w:uiPriority w:val="9"/>
    <w:qFormat/>
    <w:rsid w:val="00B2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1822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C72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64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3E4"/>
    <w:pPr>
      <w:spacing w:after="0" w:line="240" w:lineRule="auto"/>
    </w:pPr>
    <w:rPr>
      <w:rFonts w:eastAsiaTheme="minorHAnsi"/>
      <w:lang w:eastAsia="en-US"/>
    </w:rPr>
  </w:style>
  <w:style w:type="paragraph" w:styleId="Prrafodelista">
    <w:name w:val="List Paragraph"/>
    <w:basedOn w:val="Normal"/>
    <w:uiPriority w:val="34"/>
    <w:qFormat/>
    <w:rsid w:val="009033E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8">
    <w:name w:val="A8"/>
    <w:uiPriority w:val="99"/>
    <w:rsid w:val="009033E4"/>
    <w:rPr>
      <w:rFonts w:cs="Corbel"/>
      <w:color w:val="000000"/>
      <w:sz w:val="20"/>
      <w:szCs w:val="20"/>
      <w:u w:val="single"/>
    </w:rPr>
  </w:style>
  <w:style w:type="paragraph" w:customStyle="1" w:styleId="Default">
    <w:name w:val="Default"/>
    <w:rsid w:val="009033E4"/>
    <w:pPr>
      <w:autoSpaceDE w:val="0"/>
      <w:autoSpaceDN w:val="0"/>
      <w:adjustRightInd w:val="0"/>
      <w:spacing w:after="0" w:line="240" w:lineRule="auto"/>
    </w:pPr>
    <w:rPr>
      <w:rFonts w:ascii="Corbel" w:eastAsia="Calibri" w:hAnsi="Corbel" w:cs="Corbel"/>
      <w:color w:val="000000"/>
      <w:sz w:val="24"/>
      <w:szCs w:val="24"/>
      <w:lang w:val="es-ES" w:eastAsia="en-US"/>
    </w:rPr>
  </w:style>
  <w:style w:type="paragraph" w:customStyle="1" w:styleId="Pa2">
    <w:name w:val="Pa2"/>
    <w:basedOn w:val="Default"/>
    <w:next w:val="Default"/>
    <w:uiPriority w:val="99"/>
    <w:rsid w:val="009033E4"/>
    <w:pPr>
      <w:spacing w:line="201" w:lineRule="atLeast"/>
    </w:pPr>
    <w:rPr>
      <w:rFonts w:cs="Times New Roman"/>
      <w:color w:val="auto"/>
    </w:rPr>
  </w:style>
  <w:style w:type="paragraph" w:customStyle="1" w:styleId="Pa3">
    <w:name w:val="Pa3"/>
    <w:basedOn w:val="Default"/>
    <w:next w:val="Default"/>
    <w:uiPriority w:val="99"/>
    <w:rsid w:val="009033E4"/>
    <w:pPr>
      <w:spacing w:line="201" w:lineRule="atLeast"/>
    </w:pPr>
    <w:rPr>
      <w:rFonts w:cs="Times New Roman"/>
      <w:color w:val="auto"/>
    </w:rPr>
  </w:style>
  <w:style w:type="paragraph" w:customStyle="1" w:styleId="Pa7">
    <w:name w:val="Pa7"/>
    <w:basedOn w:val="Default"/>
    <w:next w:val="Default"/>
    <w:uiPriority w:val="99"/>
    <w:rsid w:val="009033E4"/>
    <w:pPr>
      <w:spacing w:line="201" w:lineRule="atLeast"/>
    </w:pPr>
    <w:rPr>
      <w:rFonts w:cs="Times New Roman"/>
      <w:color w:val="auto"/>
    </w:rPr>
  </w:style>
  <w:style w:type="table" w:styleId="Tablaconcuadrcula">
    <w:name w:val="Table Grid"/>
    <w:basedOn w:val="Tablanormal"/>
    <w:uiPriority w:val="39"/>
    <w:rsid w:val="00903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24FE3"/>
    <w:rPr>
      <w:rFonts w:ascii="Times New Roman" w:eastAsia="Times New Roman" w:hAnsi="Times New Roman" w:cs="Times New Roman"/>
      <w:b/>
      <w:bCs/>
      <w:kern w:val="36"/>
      <w:sz w:val="48"/>
      <w:szCs w:val="48"/>
    </w:rPr>
  </w:style>
  <w:style w:type="paragraph" w:customStyle="1" w:styleId="text-smaller">
    <w:name w:val="text-smaller"/>
    <w:basedOn w:val="Normal"/>
    <w:rsid w:val="00B24FE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94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1BB"/>
  </w:style>
  <w:style w:type="paragraph" w:styleId="Piedepgina">
    <w:name w:val="footer"/>
    <w:basedOn w:val="Normal"/>
    <w:link w:val="PiedepginaCar"/>
    <w:uiPriority w:val="99"/>
    <w:semiHidden/>
    <w:unhideWhenUsed/>
    <w:rsid w:val="00F94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1BB"/>
  </w:style>
  <w:style w:type="paragraph" w:styleId="Textodeglobo">
    <w:name w:val="Balloon Text"/>
    <w:basedOn w:val="Normal"/>
    <w:link w:val="TextodegloboCar"/>
    <w:uiPriority w:val="99"/>
    <w:semiHidden/>
    <w:unhideWhenUsed/>
    <w:rsid w:val="009D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879"/>
    <w:rPr>
      <w:rFonts w:ascii="Tahoma" w:hAnsi="Tahoma" w:cs="Tahoma"/>
      <w:sz w:val="16"/>
      <w:szCs w:val="16"/>
    </w:rPr>
  </w:style>
  <w:style w:type="character" w:styleId="Textoennegrita">
    <w:name w:val="Strong"/>
    <w:basedOn w:val="Fuentedeprrafopredeter"/>
    <w:uiPriority w:val="22"/>
    <w:qFormat/>
    <w:rsid w:val="004D0019"/>
    <w:rPr>
      <w:b/>
      <w:bCs/>
    </w:rPr>
  </w:style>
  <w:style w:type="character" w:styleId="nfasis">
    <w:name w:val="Emphasis"/>
    <w:basedOn w:val="Fuentedeprrafopredeter"/>
    <w:uiPriority w:val="20"/>
    <w:qFormat/>
    <w:rsid w:val="00CC5821"/>
    <w:rPr>
      <w:i/>
      <w:iCs/>
    </w:rPr>
  </w:style>
  <w:style w:type="character" w:styleId="Hipervnculo">
    <w:name w:val="Hyperlink"/>
    <w:basedOn w:val="Fuentedeprrafopredeter"/>
    <w:uiPriority w:val="99"/>
    <w:semiHidden/>
    <w:unhideWhenUsed/>
    <w:rsid w:val="0058116D"/>
    <w:rPr>
      <w:color w:val="0000FF"/>
      <w:u w:val="single"/>
    </w:rPr>
  </w:style>
  <w:style w:type="character" w:customStyle="1" w:styleId="Ttulo3Car">
    <w:name w:val="Título 3 Car"/>
    <w:basedOn w:val="Fuentedeprrafopredeter"/>
    <w:link w:val="Ttulo3"/>
    <w:uiPriority w:val="9"/>
    <w:rsid w:val="00EC723C"/>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semiHidden/>
    <w:rsid w:val="00182296"/>
    <w:rPr>
      <w:rFonts w:asciiTheme="majorHAnsi" w:eastAsiaTheme="majorEastAsia" w:hAnsiTheme="majorHAnsi" w:cstheme="majorBidi"/>
      <w:color w:val="365F91" w:themeColor="accent1" w:themeShade="BF"/>
      <w:sz w:val="26"/>
      <w:szCs w:val="26"/>
    </w:rPr>
  </w:style>
  <w:style w:type="character" w:customStyle="1" w:styleId="tdbtnlg">
    <w:name w:val="td_btn_lg"/>
    <w:basedOn w:val="Fuentedeprrafopredeter"/>
    <w:rsid w:val="00C64A55"/>
  </w:style>
  <w:style w:type="character" w:customStyle="1" w:styleId="Ttulo4Car">
    <w:name w:val="Título 4 Car"/>
    <w:basedOn w:val="Fuentedeprrafopredeter"/>
    <w:link w:val="Ttulo4"/>
    <w:uiPriority w:val="9"/>
    <w:rsid w:val="00C64A55"/>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79568852">
      <w:bodyDiv w:val="1"/>
      <w:marLeft w:val="0"/>
      <w:marRight w:val="0"/>
      <w:marTop w:val="0"/>
      <w:marBottom w:val="0"/>
      <w:divBdr>
        <w:top w:val="none" w:sz="0" w:space="0" w:color="auto"/>
        <w:left w:val="none" w:sz="0" w:space="0" w:color="auto"/>
        <w:bottom w:val="none" w:sz="0" w:space="0" w:color="auto"/>
        <w:right w:val="none" w:sz="0" w:space="0" w:color="auto"/>
      </w:divBdr>
    </w:div>
    <w:div w:id="83890642">
      <w:bodyDiv w:val="1"/>
      <w:marLeft w:val="0"/>
      <w:marRight w:val="0"/>
      <w:marTop w:val="0"/>
      <w:marBottom w:val="0"/>
      <w:divBdr>
        <w:top w:val="none" w:sz="0" w:space="0" w:color="auto"/>
        <w:left w:val="none" w:sz="0" w:space="0" w:color="auto"/>
        <w:bottom w:val="none" w:sz="0" w:space="0" w:color="auto"/>
        <w:right w:val="none" w:sz="0" w:space="0" w:color="auto"/>
      </w:divBdr>
    </w:div>
    <w:div w:id="89932981">
      <w:bodyDiv w:val="1"/>
      <w:marLeft w:val="0"/>
      <w:marRight w:val="0"/>
      <w:marTop w:val="0"/>
      <w:marBottom w:val="0"/>
      <w:divBdr>
        <w:top w:val="none" w:sz="0" w:space="0" w:color="auto"/>
        <w:left w:val="none" w:sz="0" w:space="0" w:color="auto"/>
        <w:bottom w:val="none" w:sz="0" w:space="0" w:color="auto"/>
        <w:right w:val="none" w:sz="0" w:space="0" w:color="auto"/>
      </w:divBdr>
    </w:div>
    <w:div w:id="91778123">
      <w:bodyDiv w:val="1"/>
      <w:marLeft w:val="0"/>
      <w:marRight w:val="0"/>
      <w:marTop w:val="0"/>
      <w:marBottom w:val="0"/>
      <w:divBdr>
        <w:top w:val="none" w:sz="0" w:space="0" w:color="auto"/>
        <w:left w:val="none" w:sz="0" w:space="0" w:color="auto"/>
        <w:bottom w:val="none" w:sz="0" w:space="0" w:color="auto"/>
        <w:right w:val="none" w:sz="0" w:space="0" w:color="auto"/>
      </w:divBdr>
    </w:div>
    <w:div w:id="196620726">
      <w:bodyDiv w:val="1"/>
      <w:marLeft w:val="0"/>
      <w:marRight w:val="0"/>
      <w:marTop w:val="0"/>
      <w:marBottom w:val="0"/>
      <w:divBdr>
        <w:top w:val="none" w:sz="0" w:space="0" w:color="auto"/>
        <w:left w:val="none" w:sz="0" w:space="0" w:color="auto"/>
        <w:bottom w:val="none" w:sz="0" w:space="0" w:color="auto"/>
        <w:right w:val="none" w:sz="0" w:space="0" w:color="auto"/>
      </w:divBdr>
    </w:div>
    <w:div w:id="219946554">
      <w:bodyDiv w:val="1"/>
      <w:marLeft w:val="0"/>
      <w:marRight w:val="0"/>
      <w:marTop w:val="0"/>
      <w:marBottom w:val="0"/>
      <w:divBdr>
        <w:top w:val="none" w:sz="0" w:space="0" w:color="auto"/>
        <w:left w:val="none" w:sz="0" w:space="0" w:color="auto"/>
        <w:bottom w:val="none" w:sz="0" w:space="0" w:color="auto"/>
        <w:right w:val="none" w:sz="0" w:space="0" w:color="auto"/>
      </w:divBdr>
    </w:div>
    <w:div w:id="224226530">
      <w:bodyDiv w:val="1"/>
      <w:marLeft w:val="0"/>
      <w:marRight w:val="0"/>
      <w:marTop w:val="0"/>
      <w:marBottom w:val="0"/>
      <w:divBdr>
        <w:top w:val="none" w:sz="0" w:space="0" w:color="auto"/>
        <w:left w:val="none" w:sz="0" w:space="0" w:color="auto"/>
        <w:bottom w:val="none" w:sz="0" w:space="0" w:color="auto"/>
        <w:right w:val="none" w:sz="0" w:space="0" w:color="auto"/>
      </w:divBdr>
    </w:div>
    <w:div w:id="240483544">
      <w:bodyDiv w:val="1"/>
      <w:marLeft w:val="0"/>
      <w:marRight w:val="0"/>
      <w:marTop w:val="0"/>
      <w:marBottom w:val="0"/>
      <w:divBdr>
        <w:top w:val="none" w:sz="0" w:space="0" w:color="auto"/>
        <w:left w:val="none" w:sz="0" w:space="0" w:color="auto"/>
        <w:bottom w:val="none" w:sz="0" w:space="0" w:color="auto"/>
        <w:right w:val="none" w:sz="0" w:space="0" w:color="auto"/>
      </w:divBdr>
    </w:div>
    <w:div w:id="241842390">
      <w:bodyDiv w:val="1"/>
      <w:marLeft w:val="0"/>
      <w:marRight w:val="0"/>
      <w:marTop w:val="0"/>
      <w:marBottom w:val="0"/>
      <w:divBdr>
        <w:top w:val="none" w:sz="0" w:space="0" w:color="auto"/>
        <w:left w:val="none" w:sz="0" w:space="0" w:color="auto"/>
        <w:bottom w:val="none" w:sz="0" w:space="0" w:color="auto"/>
        <w:right w:val="none" w:sz="0" w:space="0" w:color="auto"/>
      </w:divBdr>
    </w:div>
    <w:div w:id="249893316">
      <w:bodyDiv w:val="1"/>
      <w:marLeft w:val="0"/>
      <w:marRight w:val="0"/>
      <w:marTop w:val="0"/>
      <w:marBottom w:val="0"/>
      <w:divBdr>
        <w:top w:val="none" w:sz="0" w:space="0" w:color="auto"/>
        <w:left w:val="none" w:sz="0" w:space="0" w:color="auto"/>
        <w:bottom w:val="none" w:sz="0" w:space="0" w:color="auto"/>
        <w:right w:val="none" w:sz="0" w:space="0" w:color="auto"/>
      </w:divBdr>
      <w:divsChild>
        <w:div w:id="1649940322">
          <w:marLeft w:val="0"/>
          <w:marRight w:val="0"/>
          <w:marTop w:val="0"/>
          <w:marBottom w:val="0"/>
          <w:divBdr>
            <w:top w:val="none" w:sz="0" w:space="0" w:color="auto"/>
            <w:left w:val="none" w:sz="0" w:space="0" w:color="auto"/>
            <w:bottom w:val="none" w:sz="0" w:space="0" w:color="auto"/>
            <w:right w:val="none" w:sz="0" w:space="0" w:color="auto"/>
          </w:divBdr>
        </w:div>
        <w:div w:id="550381131">
          <w:marLeft w:val="0"/>
          <w:marRight w:val="0"/>
          <w:marTop w:val="0"/>
          <w:marBottom w:val="0"/>
          <w:divBdr>
            <w:top w:val="none" w:sz="0" w:space="0" w:color="auto"/>
            <w:left w:val="none" w:sz="0" w:space="0" w:color="auto"/>
            <w:bottom w:val="none" w:sz="0" w:space="0" w:color="auto"/>
            <w:right w:val="none" w:sz="0" w:space="0" w:color="auto"/>
          </w:divBdr>
        </w:div>
      </w:divsChild>
    </w:div>
    <w:div w:id="280843592">
      <w:bodyDiv w:val="1"/>
      <w:marLeft w:val="0"/>
      <w:marRight w:val="0"/>
      <w:marTop w:val="0"/>
      <w:marBottom w:val="0"/>
      <w:divBdr>
        <w:top w:val="none" w:sz="0" w:space="0" w:color="auto"/>
        <w:left w:val="none" w:sz="0" w:space="0" w:color="auto"/>
        <w:bottom w:val="none" w:sz="0" w:space="0" w:color="auto"/>
        <w:right w:val="none" w:sz="0" w:space="0" w:color="auto"/>
      </w:divBdr>
    </w:div>
    <w:div w:id="311952446">
      <w:bodyDiv w:val="1"/>
      <w:marLeft w:val="0"/>
      <w:marRight w:val="0"/>
      <w:marTop w:val="0"/>
      <w:marBottom w:val="0"/>
      <w:divBdr>
        <w:top w:val="none" w:sz="0" w:space="0" w:color="auto"/>
        <w:left w:val="none" w:sz="0" w:space="0" w:color="auto"/>
        <w:bottom w:val="none" w:sz="0" w:space="0" w:color="auto"/>
        <w:right w:val="none" w:sz="0" w:space="0" w:color="auto"/>
      </w:divBdr>
    </w:div>
    <w:div w:id="365833883">
      <w:bodyDiv w:val="1"/>
      <w:marLeft w:val="0"/>
      <w:marRight w:val="0"/>
      <w:marTop w:val="0"/>
      <w:marBottom w:val="0"/>
      <w:divBdr>
        <w:top w:val="none" w:sz="0" w:space="0" w:color="auto"/>
        <w:left w:val="none" w:sz="0" w:space="0" w:color="auto"/>
        <w:bottom w:val="none" w:sz="0" w:space="0" w:color="auto"/>
        <w:right w:val="none" w:sz="0" w:space="0" w:color="auto"/>
      </w:divBdr>
    </w:div>
    <w:div w:id="367537367">
      <w:bodyDiv w:val="1"/>
      <w:marLeft w:val="0"/>
      <w:marRight w:val="0"/>
      <w:marTop w:val="0"/>
      <w:marBottom w:val="0"/>
      <w:divBdr>
        <w:top w:val="none" w:sz="0" w:space="0" w:color="auto"/>
        <w:left w:val="none" w:sz="0" w:space="0" w:color="auto"/>
        <w:bottom w:val="none" w:sz="0" w:space="0" w:color="auto"/>
        <w:right w:val="none" w:sz="0" w:space="0" w:color="auto"/>
      </w:divBdr>
    </w:div>
    <w:div w:id="459887666">
      <w:bodyDiv w:val="1"/>
      <w:marLeft w:val="0"/>
      <w:marRight w:val="0"/>
      <w:marTop w:val="0"/>
      <w:marBottom w:val="0"/>
      <w:divBdr>
        <w:top w:val="none" w:sz="0" w:space="0" w:color="auto"/>
        <w:left w:val="none" w:sz="0" w:space="0" w:color="auto"/>
        <w:bottom w:val="none" w:sz="0" w:space="0" w:color="auto"/>
        <w:right w:val="none" w:sz="0" w:space="0" w:color="auto"/>
      </w:divBdr>
    </w:div>
    <w:div w:id="466823625">
      <w:bodyDiv w:val="1"/>
      <w:marLeft w:val="0"/>
      <w:marRight w:val="0"/>
      <w:marTop w:val="0"/>
      <w:marBottom w:val="0"/>
      <w:divBdr>
        <w:top w:val="none" w:sz="0" w:space="0" w:color="auto"/>
        <w:left w:val="none" w:sz="0" w:space="0" w:color="auto"/>
        <w:bottom w:val="none" w:sz="0" w:space="0" w:color="auto"/>
        <w:right w:val="none" w:sz="0" w:space="0" w:color="auto"/>
      </w:divBdr>
    </w:div>
    <w:div w:id="556935492">
      <w:bodyDiv w:val="1"/>
      <w:marLeft w:val="0"/>
      <w:marRight w:val="0"/>
      <w:marTop w:val="0"/>
      <w:marBottom w:val="0"/>
      <w:divBdr>
        <w:top w:val="none" w:sz="0" w:space="0" w:color="auto"/>
        <w:left w:val="none" w:sz="0" w:space="0" w:color="auto"/>
        <w:bottom w:val="none" w:sz="0" w:space="0" w:color="auto"/>
        <w:right w:val="none" w:sz="0" w:space="0" w:color="auto"/>
      </w:divBdr>
    </w:div>
    <w:div w:id="629360727">
      <w:bodyDiv w:val="1"/>
      <w:marLeft w:val="0"/>
      <w:marRight w:val="0"/>
      <w:marTop w:val="0"/>
      <w:marBottom w:val="0"/>
      <w:divBdr>
        <w:top w:val="none" w:sz="0" w:space="0" w:color="auto"/>
        <w:left w:val="none" w:sz="0" w:space="0" w:color="auto"/>
        <w:bottom w:val="none" w:sz="0" w:space="0" w:color="auto"/>
        <w:right w:val="none" w:sz="0" w:space="0" w:color="auto"/>
      </w:divBdr>
    </w:div>
    <w:div w:id="649991145">
      <w:bodyDiv w:val="1"/>
      <w:marLeft w:val="0"/>
      <w:marRight w:val="0"/>
      <w:marTop w:val="0"/>
      <w:marBottom w:val="0"/>
      <w:divBdr>
        <w:top w:val="none" w:sz="0" w:space="0" w:color="auto"/>
        <w:left w:val="none" w:sz="0" w:space="0" w:color="auto"/>
        <w:bottom w:val="none" w:sz="0" w:space="0" w:color="auto"/>
        <w:right w:val="none" w:sz="0" w:space="0" w:color="auto"/>
      </w:divBdr>
    </w:div>
    <w:div w:id="657658902">
      <w:bodyDiv w:val="1"/>
      <w:marLeft w:val="0"/>
      <w:marRight w:val="0"/>
      <w:marTop w:val="0"/>
      <w:marBottom w:val="0"/>
      <w:divBdr>
        <w:top w:val="none" w:sz="0" w:space="0" w:color="auto"/>
        <w:left w:val="none" w:sz="0" w:space="0" w:color="auto"/>
        <w:bottom w:val="none" w:sz="0" w:space="0" w:color="auto"/>
        <w:right w:val="none" w:sz="0" w:space="0" w:color="auto"/>
      </w:divBdr>
    </w:div>
    <w:div w:id="660087154">
      <w:bodyDiv w:val="1"/>
      <w:marLeft w:val="0"/>
      <w:marRight w:val="0"/>
      <w:marTop w:val="0"/>
      <w:marBottom w:val="0"/>
      <w:divBdr>
        <w:top w:val="none" w:sz="0" w:space="0" w:color="auto"/>
        <w:left w:val="none" w:sz="0" w:space="0" w:color="auto"/>
        <w:bottom w:val="none" w:sz="0" w:space="0" w:color="auto"/>
        <w:right w:val="none" w:sz="0" w:space="0" w:color="auto"/>
      </w:divBdr>
    </w:div>
    <w:div w:id="665783634">
      <w:bodyDiv w:val="1"/>
      <w:marLeft w:val="0"/>
      <w:marRight w:val="0"/>
      <w:marTop w:val="0"/>
      <w:marBottom w:val="0"/>
      <w:divBdr>
        <w:top w:val="none" w:sz="0" w:space="0" w:color="auto"/>
        <w:left w:val="none" w:sz="0" w:space="0" w:color="auto"/>
        <w:bottom w:val="none" w:sz="0" w:space="0" w:color="auto"/>
        <w:right w:val="none" w:sz="0" w:space="0" w:color="auto"/>
      </w:divBdr>
    </w:div>
    <w:div w:id="699160942">
      <w:bodyDiv w:val="1"/>
      <w:marLeft w:val="0"/>
      <w:marRight w:val="0"/>
      <w:marTop w:val="0"/>
      <w:marBottom w:val="0"/>
      <w:divBdr>
        <w:top w:val="none" w:sz="0" w:space="0" w:color="auto"/>
        <w:left w:val="none" w:sz="0" w:space="0" w:color="auto"/>
        <w:bottom w:val="none" w:sz="0" w:space="0" w:color="auto"/>
        <w:right w:val="none" w:sz="0" w:space="0" w:color="auto"/>
      </w:divBdr>
    </w:div>
    <w:div w:id="762990291">
      <w:bodyDiv w:val="1"/>
      <w:marLeft w:val="0"/>
      <w:marRight w:val="0"/>
      <w:marTop w:val="0"/>
      <w:marBottom w:val="0"/>
      <w:divBdr>
        <w:top w:val="none" w:sz="0" w:space="0" w:color="auto"/>
        <w:left w:val="none" w:sz="0" w:space="0" w:color="auto"/>
        <w:bottom w:val="none" w:sz="0" w:space="0" w:color="auto"/>
        <w:right w:val="none" w:sz="0" w:space="0" w:color="auto"/>
      </w:divBdr>
    </w:div>
    <w:div w:id="878668844">
      <w:bodyDiv w:val="1"/>
      <w:marLeft w:val="0"/>
      <w:marRight w:val="0"/>
      <w:marTop w:val="0"/>
      <w:marBottom w:val="0"/>
      <w:divBdr>
        <w:top w:val="none" w:sz="0" w:space="0" w:color="auto"/>
        <w:left w:val="none" w:sz="0" w:space="0" w:color="auto"/>
        <w:bottom w:val="none" w:sz="0" w:space="0" w:color="auto"/>
        <w:right w:val="none" w:sz="0" w:space="0" w:color="auto"/>
      </w:divBdr>
    </w:div>
    <w:div w:id="929583516">
      <w:bodyDiv w:val="1"/>
      <w:marLeft w:val="0"/>
      <w:marRight w:val="0"/>
      <w:marTop w:val="0"/>
      <w:marBottom w:val="0"/>
      <w:divBdr>
        <w:top w:val="none" w:sz="0" w:space="0" w:color="auto"/>
        <w:left w:val="none" w:sz="0" w:space="0" w:color="auto"/>
        <w:bottom w:val="none" w:sz="0" w:space="0" w:color="auto"/>
        <w:right w:val="none" w:sz="0" w:space="0" w:color="auto"/>
      </w:divBdr>
    </w:div>
    <w:div w:id="933320851">
      <w:bodyDiv w:val="1"/>
      <w:marLeft w:val="0"/>
      <w:marRight w:val="0"/>
      <w:marTop w:val="0"/>
      <w:marBottom w:val="0"/>
      <w:divBdr>
        <w:top w:val="none" w:sz="0" w:space="0" w:color="auto"/>
        <w:left w:val="none" w:sz="0" w:space="0" w:color="auto"/>
        <w:bottom w:val="none" w:sz="0" w:space="0" w:color="auto"/>
        <w:right w:val="none" w:sz="0" w:space="0" w:color="auto"/>
      </w:divBdr>
    </w:div>
    <w:div w:id="977567718">
      <w:bodyDiv w:val="1"/>
      <w:marLeft w:val="0"/>
      <w:marRight w:val="0"/>
      <w:marTop w:val="0"/>
      <w:marBottom w:val="0"/>
      <w:divBdr>
        <w:top w:val="none" w:sz="0" w:space="0" w:color="auto"/>
        <w:left w:val="none" w:sz="0" w:space="0" w:color="auto"/>
        <w:bottom w:val="none" w:sz="0" w:space="0" w:color="auto"/>
        <w:right w:val="none" w:sz="0" w:space="0" w:color="auto"/>
      </w:divBdr>
    </w:div>
    <w:div w:id="1005596170">
      <w:bodyDiv w:val="1"/>
      <w:marLeft w:val="0"/>
      <w:marRight w:val="0"/>
      <w:marTop w:val="0"/>
      <w:marBottom w:val="0"/>
      <w:divBdr>
        <w:top w:val="none" w:sz="0" w:space="0" w:color="auto"/>
        <w:left w:val="none" w:sz="0" w:space="0" w:color="auto"/>
        <w:bottom w:val="none" w:sz="0" w:space="0" w:color="auto"/>
        <w:right w:val="none" w:sz="0" w:space="0" w:color="auto"/>
      </w:divBdr>
    </w:div>
    <w:div w:id="1036544271">
      <w:bodyDiv w:val="1"/>
      <w:marLeft w:val="0"/>
      <w:marRight w:val="0"/>
      <w:marTop w:val="0"/>
      <w:marBottom w:val="0"/>
      <w:divBdr>
        <w:top w:val="none" w:sz="0" w:space="0" w:color="auto"/>
        <w:left w:val="none" w:sz="0" w:space="0" w:color="auto"/>
        <w:bottom w:val="none" w:sz="0" w:space="0" w:color="auto"/>
        <w:right w:val="none" w:sz="0" w:space="0" w:color="auto"/>
      </w:divBdr>
    </w:div>
    <w:div w:id="1124733343">
      <w:bodyDiv w:val="1"/>
      <w:marLeft w:val="0"/>
      <w:marRight w:val="0"/>
      <w:marTop w:val="0"/>
      <w:marBottom w:val="0"/>
      <w:divBdr>
        <w:top w:val="none" w:sz="0" w:space="0" w:color="auto"/>
        <w:left w:val="none" w:sz="0" w:space="0" w:color="auto"/>
        <w:bottom w:val="none" w:sz="0" w:space="0" w:color="auto"/>
        <w:right w:val="none" w:sz="0" w:space="0" w:color="auto"/>
      </w:divBdr>
    </w:div>
    <w:div w:id="1168714811">
      <w:bodyDiv w:val="1"/>
      <w:marLeft w:val="0"/>
      <w:marRight w:val="0"/>
      <w:marTop w:val="0"/>
      <w:marBottom w:val="0"/>
      <w:divBdr>
        <w:top w:val="none" w:sz="0" w:space="0" w:color="auto"/>
        <w:left w:val="none" w:sz="0" w:space="0" w:color="auto"/>
        <w:bottom w:val="none" w:sz="0" w:space="0" w:color="auto"/>
        <w:right w:val="none" w:sz="0" w:space="0" w:color="auto"/>
      </w:divBdr>
    </w:div>
    <w:div w:id="1173765475">
      <w:bodyDiv w:val="1"/>
      <w:marLeft w:val="0"/>
      <w:marRight w:val="0"/>
      <w:marTop w:val="0"/>
      <w:marBottom w:val="0"/>
      <w:divBdr>
        <w:top w:val="none" w:sz="0" w:space="0" w:color="auto"/>
        <w:left w:val="none" w:sz="0" w:space="0" w:color="auto"/>
        <w:bottom w:val="none" w:sz="0" w:space="0" w:color="auto"/>
        <w:right w:val="none" w:sz="0" w:space="0" w:color="auto"/>
      </w:divBdr>
    </w:div>
    <w:div w:id="1189291548">
      <w:bodyDiv w:val="1"/>
      <w:marLeft w:val="0"/>
      <w:marRight w:val="0"/>
      <w:marTop w:val="0"/>
      <w:marBottom w:val="0"/>
      <w:divBdr>
        <w:top w:val="none" w:sz="0" w:space="0" w:color="auto"/>
        <w:left w:val="none" w:sz="0" w:space="0" w:color="auto"/>
        <w:bottom w:val="none" w:sz="0" w:space="0" w:color="auto"/>
        <w:right w:val="none" w:sz="0" w:space="0" w:color="auto"/>
      </w:divBdr>
    </w:div>
    <w:div w:id="1200512472">
      <w:bodyDiv w:val="1"/>
      <w:marLeft w:val="0"/>
      <w:marRight w:val="0"/>
      <w:marTop w:val="0"/>
      <w:marBottom w:val="0"/>
      <w:divBdr>
        <w:top w:val="none" w:sz="0" w:space="0" w:color="auto"/>
        <w:left w:val="none" w:sz="0" w:space="0" w:color="auto"/>
        <w:bottom w:val="none" w:sz="0" w:space="0" w:color="auto"/>
        <w:right w:val="none" w:sz="0" w:space="0" w:color="auto"/>
      </w:divBdr>
    </w:div>
    <w:div w:id="1251547687">
      <w:bodyDiv w:val="1"/>
      <w:marLeft w:val="0"/>
      <w:marRight w:val="0"/>
      <w:marTop w:val="0"/>
      <w:marBottom w:val="0"/>
      <w:divBdr>
        <w:top w:val="none" w:sz="0" w:space="0" w:color="auto"/>
        <w:left w:val="none" w:sz="0" w:space="0" w:color="auto"/>
        <w:bottom w:val="none" w:sz="0" w:space="0" w:color="auto"/>
        <w:right w:val="none" w:sz="0" w:space="0" w:color="auto"/>
      </w:divBdr>
    </w:div>
    <w:div w:id="1301424092">
      <w:bodyDiv w:val="1"/>
      <w:marLeft w:val="0"/>
      <w:marRight w:val="0"/>
      <w:marTop w:val="0"/>
      <w:marBottom w:val="0"/>
      <w:divBdr>
        <w:top w:val="none" w:sz="0" w:space="0" w:color="auto"/>
        <w:left w:val="none" w:sz="0" w:space="0" w:color="auto"/>
        <w:bottom w:val="none" w:sz="0" w:space="0" w:color="auto"/>
        <w:right w:val="none" w:sz="0" w:space="0" w:color="auto"/>
      </w:divBdr>
      <w:divsChild>
        <w:div w:id="731848174">
          <w:marLeft w:val="0"/>
          <w:marRight w:val="30"/>
          <w:marTop w:val="0"/>
          <w:marBottom w:val="0"/>
          <w:divBdr>
            <w:top w:val="none" w:sz="0" w:space="0" w:color="auto"/>
            <w:left w:val="none" w:sz="0" w:space="0" w:color="auto"/>
            <w:bottom w:val="none" w:sz="0" w:space="0" w:color="auto"/>
            <w:right w:val="none" w:sz="0" w:space="0" w:color="auto"/>
          </w:divBdr>
        </w:div>
      </w:divsChild>
    </w:div>
    <w:div w:id="1313561459">
      <w:bodyDiv w:val="1"/>
      <w:marLeft w:val="0"/>
      <w:marRight w:val="0"/>
      <w:marTop w:val="0"/>
      <w:marBottom w:val="0"/>
      <w:divBdr>
        <w:top w:val="none" w:sz="0" w:space="0" w:color="auto"/>
        <w:left w:val="none" w:sz="0" w:space="0" w:color="auto"/>
        <w:bottom w:val="none" w:sz="0" w:space="0" w:color="auto"/>
        <w:right w:val="none" w:sz="0" w:space="0" w:color="auto"/>
      </w:divBdr>
    </w:div>
    <w:div w:id="1338003260">
      <w:bodyDiv w:val="1"/>
      <w:marLeft w:val="0"/>
      <w:marRight w:val="0"/>
      <w:marTop w:val="0"/>
      <w:marBottom w:val="0"/>
      <w:divBdr>
        <w:top w:val="none" w:sz="0" w:space="0" w:color="auto"/>
        <w:left w:val="none" w:sz="0" w:space="0" w:color="auto"/>
        <w:bottom w:val="none" w:sz="0" w:space="0" w:color="auto"/>
        <w:right w:val="none" w:sz="0" w:space="0" w:color="auto"/>
      </w:divBdr>
    </w:div>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 w:id="1386641631">
      <w:bodyDiv w:val="1"/>
      <w:marLeft w:val="0"/>
      <w:marRight w:val="0"/>
      <w:marTop w:val="0"/>
      <w:marBottom w:val="0"/>
      <w:divBdr>
        <w:top w:val="none" w:sz="0" w:space="0" w:color="auto"/>
        <w:left w:val="none" w:sz="0" w:space="0" w:color="auto"/>
        <w:bottom w:val="none" w:sz="0" w:space="0" w:color="auto"/>
        <w:right w:val="none" w:sz="0" w:space="0" w:color="auto"/>
      </w:divBdr>
    </w:div>
    <w:div w:id="1389721778">
      <w:bodyDiv w:val="1"/>
      <w:marLeft w:val="0"/>
      <w:marRight w:val="0"/>
      <w:marTop w:val="0"/>
      <w:marBottom w:val="0"/>
      <w:divBdr>
        <w:top w:val="none" w:sz="0" w:space="0" w:color="auto"/>
        <w:left w:val="none" w:sz="0" w:space="0" w:color="auto"/>
        <w:bottom w:val="none" w:sz="0" w:space="0" w:color="auto"/>
        <w:right w:val="none" w:sz="0" w:space="0" w:color="auto"/>
      </w:divBdr>
    </w:div>
    <w:div w:id="1390767491">
      <w:bodyDiv w:val="1"/>
      <w:marLeft w:val="0"/>
      <w:marRight w:val="0"/>
      <w:marTop w:val="0"/>
      <w:marBottom w:val="0"/>
      <w:divBdr>
        <w:top w:val="none" w:sz="0" w:space="0" w:color="auto"/>
        <w:left w:val="none" w:sz="0" w:space="0" w:color="auto"/>
        <w:bottom w:val="none" w:sz="0" w:space="0" w:color="auto"/>
        <w:right w:val="none" w:sz="0" w:space="0" w:color="auto"/>
      </w:divBdr>
    </w:div>
    <w:div w:id="1405493840">
      <w:bodyDiv w:val="1"/>
      <w:marLeft w:val="0"/>
      <w:marRight w:val="0"/>
      <w:marTop w:val="0"/>
      <w:marBottom w:val="0"/>
      <w:divBdr>
        <w:top w:val="none" w:sz="0" w:space="0" w:color="auto"/>
        <w:left w:val="none" w:sz="0" w:space="0" w:color="auto"/>
        <w:bottom w:val="none" w:sz="0" w:space="0" w:color="auto"/>
        <w:right w:val="none" w:sz="0" w:space="0" w:color="auto"/>
      </w:divBdr>
    </w:div>
    <w:div w:id="1445425319">
      <w:bodyDiv w:val="1"/>
      <w:marLeft w:val="0"/>
      <w:marRight w:val="0"/>
      <w:marTop w:val="0"/>
      <w:marBottom w:val="0"/>
      <w:divBdr>
        <w:top w:val="none" w:sz="0" w:space="0" w:color="auto"/>
        <w:left w:val="none" w:sz="0" w:space="0" w:color="auto"/>
        <w:bottom w:val="none" w:sz="0" w:space="0" w:color="auto"/>
        <w:right w:val="none" w:sz="0" w:space="0" w:color="auto"/>
      </w:divBdr>
    </w:div>
    <w:div w:id="1480611874">
      <w:bodyDiv w:val="1"/>
      <w:marLeft w:val="0"/>
      <w:marRight w:val="0"/>
      <w:marTop w:val="0"/>
      <w:marBottom w:val="0"/>
      <w:divBdr>
        <w:top w:val="none" w:sz="0" w:space="0" w:color="auto"/>
        <w:left w:val="none" w:sz="0" w:space="0" w:color="auto"/>
        <w:bottom w:val="none" w:sz="0" w:space="0" w:color="auto"/>
        <w:right w:val="none" w:sz="0" w:space="0" w:color="auto"/>
      </w:divBdr>
    </w:div>
    <w:div w:id="1512060039">
      <w:bodyDiv w:val="1"/>
      <w:marLeft w:val="0"/>
      <w:marRight w:val="0"/>
      <w:marTop w:val="0"/>
      <w:marBottom w:val="0"/>
      <w:divBdr>
        <w:top w:val="none" w:sz="0" w:space="0" w:color="auto"/>
        <w:left w:val="none" w:sz="0" w:space="0" w:color="auto"/>
        <w:bottom w:val="none" w:sz="0" w:space="0" w:color="auto"/>
        <w:right w:val="none" w:sz="0" w:space="0" w:color="auto"/>
      </w:divBdr>
    </w:div>
    <w:div w:id="1531576717">
      <w:bodyDiv w:val="1"/>
      <w:marLeft w:val="0"/>
      <w:marRight w:val="0"/>
      <w:marTop w:val="0"/>
      <w:marBottom w:val="0"/>
      <w:divBdr>
        <w:top w:val="none" w:sz="0" w:space="0" w:color="auto"/>
        <w:left w:val="none" w:sz="0" w:space="0" w:color="auto"/>
        <w:bottom w:val="none" w:sz="0" w:space="0" w:color="auto"/>
        <w:right w:val="none" w:sz="0" w:space="0" w:color="auto"/>
      </w:divBdr>
    </w:div>
    <w:div w:id="1540434026">
      <w:bodyDiv w:val="1"/>
      <w:marLeft w:val="0"/>
      <w:marRight w:val="0"/>
      <w:marTop w:val="0"/>
      <w:marBottom w:val="0"/>
      <w:divBdr>
        <w:top w:val="none" w:sz="0" w:space="0" w:color="auto"/>
        <w:left w:val="none" w:sz="0" w:space="0" w:color="auto"/>
        <w:bottom w:val="none" w:sz="0" w:space="0" w:color="auto"/>
        <w:right w:val="none" w:sz="0" w:space="0" w:color="auto"/>
      </w:divBdr>
    </w:div>
    <w:div w:id="1583757091">
      <w:bodyDiv w:val="1"/>
      <w:marLeft w:val="0"/>
      <w:marRight w:val="0"/>
      <w:marTop w:val="0"/>
      <w:marBottom w:val="0"/>
      <w:divBdr>
        <w:top w:val="none" w:sz="0" w:space="0" w:color="auto"/>
        <w:left w:val="none" w:sz="0" w:space="0" w:color="auto"/>
        <w:bottom w:val="none" w:sz="0" w:space="0" w:color="auto"/>
        <w:right w:val="none" w:sz="0" w:space="0" w:color="auto"/>
      </w:divBdr>
    </w:div>
    <w:div w:id="1587955976">
      <w:bodyDiv w:val="1"/>
      <w:marLeft w:val="0"/>
      <w:marRight w:val="0"/>
      <w:marTop w:val="0"/>
      <w:marBottom w:val="0"/>
      <w:divBdr>
        <w:top w:val="none" w:sz="0" w:space="0" w:color="auto"/>
        <w:left w:val="none" w:sz="0" w:space="0" w:color="auto"/>
        <w:bottom w:val="none" w:sz="0" w:space="0" w:color="auto"/>
        <w:right w:val="none" w:sz="0" w:space="0" w:color="auto"/>
      </w:divBdr>
    </w:div>
    <w:div w:id="1596016926">
      <w:bodyDiv w:val="1"/>
      <w:marLeft w:val="0"/>
      <w:marRight w:val="0"/>
      <w:marTop w:val="0"/>
      <w:marBottom w:val="0"/>
      <w:divBdr>
        <w:top w:val="none" w:sz="0" w:space="0" w:color="auto"/>
        <w:left w:val="none" w:sz="0" w:space="0" w:color="auto"/>
        <w:bottom w:val="none" w:sz="0" w:space="0" w:color="auto"/>
        <w:right w:val="none" w:sz="0" w:space="0" w:color="auto"/>
      </w:divBdr>
      <w:divsChild>
        <w:div w:id="1022824071">
          <w:marLeft w:val="0"/>
          <w:marRight w:val="0"/>
          <w:marTop w:val="0"/>
          <w:marBottom w:val="0"/>
          <w:divBdr>
            <w:top w:val="none" w:sz="0" w:space="0" w:color="auto"/>
            <w:left w:val="none" w:sz="0" w:space="0" w:color="auto"/>
            <w:bottom w:val="none" w:sz="0" w:space="0" w:color="auto"/>
            <w:right w:val="none" w:sz="0" w:space="0" w:color="auto"/>
          </w:divBdr>
        </w:div>
      </w:divsChild>
    </w:div>
    <w:div w:id="1637182938">
      <w:bodyDiv w:val="1"/>
      <w:marLeft w:val="0"/>
      <w:marRight w:val="0"/>
      <w:marTop w:val="0"/>
      <w:marBottom w:val="0"/>
      <w:divBdr>
        <w:top w:val="none" w:sz="0" w:space="0" w:color="auto"/>
        <w:left w:val="none" w:sz="0" w:space="0" w:color="auto"/>
        <w:bottom w:val="none" w:sz="0" w:space="0" w:color="auto"/>
        <w:right w:val="none" w:sz="0" w:space="0" w:color="auto"/>
      </w:divBdr>
    </w:div>
    <w:div w:id="1662150190">
      <w:bodyDiv w:val="1"/>
      <w:marLeft w:val="0"/>
      <w:marRight w:val="0"/>
      <w:marTop w:val="0"/>
      <w:marBottom w:val="0"/>
      <w:divBdr>
        <w:top w:val="none" w:sz="0" w:space="0" w:color="auto"/>
        <w:left w:val="none" w:sz="0" w:space="0" w:color="auto"/>
        <w:bottom w:val="none" w:sz="0" w:space="0" w:color="auto"/>
        <w:right w:val="none" w:sz="0" w:space="0" w:color="auto"/>
      </w:divBdr>
    </w:div>
    <w:div w:id="1663006058">
      <w:bodyDiv w:val="1"/>
      <w:marLeft w:val="0"/>
      <w:marRight w:val="0"/>
      <w:marTop w:val="0"/>
      <w:marBottom w:val="0"/>
      <w:divBdr>
        <w:top w:val="none" w:sz="0" w:space="0" w:color="auto"/>
        <w:left w:val="none" w:sz="0" w:space="0" w:color="auto"/>
        <w:bottom w:val="none" w:sz="0" w:space="0" w:color="auto"/>
        <w:right w:val="none" w:sz="0" w:space="0" w:color="auto"/>
      </w:divBdr>
    </w:div>
    <w:div w:id="1695380441">
      <w:bodyDiv w:val="1"/>
      <w:marLeft w:val="0"/>
      <w:marRight w:val="0"/>
      <w:marTop w:val="0"/>
      <w:marBottom w:val="0"/>
      <w:divBdr>
        <w:top w:val="none" w:sz="0" w:space="0" w:color="auto"/>
        <w:left w:val="none" w:sz="0" w:space="0" w:color="auto"/>
        <w:bottom w:val="none" w:sz="0" w:space="0" w:color="auto"/>
        <w:right w:val="none" w:sz="0" w:space="0" w:color="auto"/>
      </w:divBdr>
    </w:div>
    <w:div w:id="1695499221">
      <w:bodyDiv w:val="1"/>
      <w:marLeft w:val="0"/>
      <w:marRight w:val="0"/>
      <w:marTop w:val="0"/>
      <w:marBottom w:val="0"/>
      <w:divBdr>
        <w:top w:val="none" w:sz="0" w:space="0" w:color="auto"/>
        <w:left w:val="none" w:sz="0" w:space="0" w:color="auto"/>
        <w:bottom w:val="none" w:sz="0" w:space="0" w:color="auto"/>
        <w:right w:val="none" w:sz="0" w:space="0" w:color="auto"/>
      </w:divBdr>
    </w:div>
    <w:div w:id="1789932763">
      <w:bodyDiv w:val="1"/>
      <w:marLeft w:val="0"/>
      <w:marRight w:val="0"/>
      <w:marTop w:val="0"/>
      <w:marBottom w:val="0"/>
      <w:divBdr>
        <w:top w:val="none" w:sz="0" w:space="0" w:color="auto"/>
        <w:left w:val="none" w:sz="0" w:space="0" w:color="auto"/>
        <w:bottom w:val="none" w:sz="0" w:space="0" w:color="auto"/>
        <w:right w:val="none" w:sz="0" w:space="0" w:color="auto"/>
      </w:divBdr>
    </w:div>
    <w:div w:id="1865094532">
      <w:bodyDiv w:val="1"/>
      <w:marLeft w:val="0"/>
      <w:marRight w:val="0"/>
      <w:marTop w:val="0"/>
      <w:marBottom w:val="0"/>
      <w:divBdr>
        <w:top w:val="none" w:sz="0" w:space="0" w:color="auto"/>
        <w:left w:val="none" w:sz="0" w:space="0" w:color="auto"/>
        <w:bottom w:val="none" w:sz="0" w:space="0" w:color="auto"/>
        <w:right w:val="none" w:sz="0" w:space="0" w:color="auto"/>
      </w:divBdr>
    </w:div>
    <w:div w:id="1877691359">
      <w:bodyDiv w:val="1"/>
      <w:marLeft w:val="0"/>
      <w:marRight w:val="0"/>
      <w:marTop w:val="0"/>
      <w:marBottom w:val="0"/>
      <w:divBdr>
        <w:top w:val="none" w:sz="0" w:space="0" w:color="auto"/>
        <w:left w:val="none" w:sz="0" w:space="0" w:color="auto"/>
        <w:bottom w:val="none" w:sz="0" w:space="0" w:color="auto"/>
        <w:right w:val="none" w:sz="0" w:space="0" w:color="auto"/>
      </w:divBdr>
    </w:div>
    <w:div w:id="1900096116">
      <w:bodyDiv w:val="1"/>
      <w:marLeft w:val="0"/>
      <w:marRight w:val="0"/>
      <w:marTop w:val="0"/>
      <w:marBottom w:val="0"/>
      <w:divBdr>
        <w:top w:val="none" w:sz="0" w:space="0" w:color="auto"/>
        <w:left w:val="none" w:sz="0" w:space="0" w:color="auto"/>
        <w:bottom w:val="none" w:sz="0" w:space="0" w:color="auto"/>
        <w:right w:val="none" w:sz="0" w:space="0" w:color="auto"/>
      </w:divBdr>
      <w:divsChild>
        <w:div w:id="526721298">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040668752">
          <w:marLeft w:val="0"/>
          <w:marRight w:val="0"/>
          <w:marTop w:val="0"/>
          <w:marBottom w:val="0"/>
          <w:divBdr>
            <w:top w:val="none" w:sz="0" w:space="0" w:color="auto"/>
            <w:left w:val="none" w:sz="0" w:space="0" w:color="auto"/>
            <w:bottom w:val="none" w:sz="0" w:space="0" w:color="auto"/>
            <w:right w:val="none" w:sz="0" w:space="0" w:color="auto"/>
          </w:divBdr>
        </w:div>
        <w:div w:id="486822530">
          <w:marLeft w:val="0"/>
          <w:marRight w:val="0"/>
          <w:marTop w:val="0"/>
          <w:marBottom w:val="0"/>
          <w:divBdr>
            <w:top w:val="none" w:sz="0" w:space="0" w:color="auto"/>
            <w:left w:val="none" w:sz="0" w:space="0" w:color="auto"/>
            <w:bottom w:val="none" w:sz="0" w:space="0" w:color="auto"/>
            <w:right w:val="none" w:sz="0" w:space="0" w:color="auto"/>
          </w:divBdr>
        </w:div>
        <w:div w:id="1827816903">
          <w:marLeft w:val="0"/>
          <w:marRight w:val="0"/>
          <w:marTop w:val="0"/>
          <w:marBottom w:val="0"/>
          <w:divBdr>
            <w:top w:val="none" w:sz="0" w:space="0" w:color="auto"/>
            <w:left w:val="none" w:sz="0" w:space="0" w:color="auto"/>
            <w:bottom w:val="none" w:sz="0" w:space="0" w:color="auto"/>
            <w:right w:val="none" w:sz="0" w:space="0" w:color="auto"/>
          </w:divBdr>
        </w:div>
      </w:divsChild>
    </w:div>
    <w:div w:id="1954243760">
      <w:bodyDiv w:val="1"/>
      <w:marLeft w:val="0"/>
      <w:marRight w:val="0"/>
      <w:marTop w:val="0"/>
      <w:marBottom w:val="0"/>
      <w:divBdr>
        <w:top w:val="none" w:sz="0" w:space="0" w:color="auto"/>
        <w:left w:val="none" w:sz="0" w:space="0" w:color="auto"/>
        <w:bottom w:val="none" w:sz="0" w:space="0" w:color="auto"/>
        <w:right w:val="none" w:sz="0" w:space="0" w:color="auto"/>
      </w:divBdr>
    </w:div>
    <w:div w:id="2100061670">
      <w:bodyDiv w:val="1"/>
      <w:marLeft w:val="0"/>
      <w:marRight w:val="0"/>
      <w:marTop w:val="0"/>
      <w:marBottom w:val="0"/>
      <w:divBdr>
        <w:top w:val="none" w:sz="0" w:space="0" w:color="auto"/>
        <w:left w:val="none" w:sz="0" w:space="0" w:color="auto"/>
        <w:bottom w:val="none" w:sz="0" w:space="0" w:color="auto"/>
        <w:right w:val="none" w:sz="0" w:space="0" w:color="auto"/>
      </w:divBdr>
    </w:div>
    <w:div w:id="2102214876">
      <w:bodyDiv w:val="1"/>
      <w:marLeft w:val="0"/>
      <w:marRight w:val="0"/>
      <w:marTop w:val="0"/>
      <w:marBottom w:val="0"/>
      <w:divBdr>
        <w:top w:val="none" w:sz="0" w:space="0" w:color="auto"/>
        <w:left w:val="none" w:sz="0" w:space="0" w:color="auto"/>
        <w:bottom w:val="none" w:sz="0" w:space="0" w:color="auto"/>
        <w:right w:val="none" w:sz="0" w:space="0" w:color="auto"/>
      </w:divBdr>
    </w:div>
    <w:div w:id="2115395743">
      <w:bodyDiv w:val="1"/>
      <w:marLeft w:val="0"/>
      <w:marRight w:val="0"/>
      <w:marTop w:val="0"/>
      <w:marBottom w:val="0"/>
      <w:divBdr>
        <w:top w:val="none" w:sz="0" w:space="0" w:color="auto"/>
        <w:left w:val="none" w:sz="0" w:space="0" w:color="auto"/>
        <w:bottom w:val="none" w:sz="0" w:space="0" w:color="auto"/>
        <w:right w:val="none" w:sz="0" w:space="0" w:color="auto"/>
      </w:divBdr>
    </w:div>
    <w:div w:id="2137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ncepto.de/tiempo/" TargetMode="Externa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s://www.youtube.com/watch?v=CtfRMAvSlKo" TargetMode="External"/><Relationship Id="rId28"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3.png"/><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55C6E9-9C1A-44F1-AB16-670069ED6487}" type="doc">
      <dgm:prSet loTypeId="urn:microsoft.com/office/officeart/2005/8/layout/hProcess9" loCatId="process" qsTypeId="urn:microsoft.com/office/officeart/2005/8/quickstyle/simple4" qsCatId="simple" csTypeId="urn:microsoft.com/office/officeart/2005/8/colors/accent1_2" csCatId="accent1" phldr="1"/>
      <dgm:spPr/>
      <dgm:t>
        <a:bodyPr/>
        <a:lstStyle/>
        <a:p>
          <a:endParaRPr lang="es-ES"/>
        </a:p>
      </dgm:t>
    </dgm:pt>
    <dgm:pt modelId="{99D7B96A-9FCA-4C92-9900-D967F54582B2}">
      <dgm:prSet phldrT="[Texto]"/>
      <dgm:spPr>
        <a:solidFill>
          <a:srgbClr val="FF99FF"/>
        </a:solidFill>
        <a:ln w="57150">
          <a:solidFill>
            <a:schemeClr val="tx1"/>
          </a:solidFill>
        </a:ln>
      </dgm:spPr>
      <dgm:t>
        <a:bodyPr/>
        <a:lstStyle/>
        <a:p>
          <a:pPr algn="ctr"/>
          <a:r>
            <a:rPr lang="es-ES" dirty="0" smtClean="0">
              <a:solidFill>
                <a:schemeClr val="tx1"/>
              </a:solidFill>
              <a:latin typeface="Aharoni" panose="02010803020104030203" pitchFamily="2" charset="-79"/>
              <a:cs typeface="Aharoni" panose="02010803020104030203" pitchFamily="2" charset="-79"/>
            </a:rPr>
            <a:t>EDAD</a:t>
          </a:r>
        </a:p>
        <a:p>
          <a:pPr algn="ctr"/>
          <a:r>
            <a:rPr lang="es-ES" dirty="0" smtClean="0">
              <a:solidFill>
                <a:schemeClr val="tx1"/>
              </a:solidFill>
              <a:latin typeface="Aharoni" panose="02010803020104030203" pitchFamily="2" charset="-79"/>
              <a:cs typeface="Aharoni" panose="02010803020104030203" pitchFamily="2" charset="-79"/>
            </a:rPr>
            <a:t>ANTIGUA</a:t>
          </a:r>
          <a:endParaRPr lang="es-ES" dirty="0">
            <a:solidFill>
              <a:schemeClr val="tx1"/>
            </a:solidFill>
            <a:latin typeface="Aharoni" panose="02010803020104030203" pitchFamily="2" charset="-79"/>
            <a:cs typeface="Aharoni" panose="02010803020104030203" pitchFamily="2" charset="-79"/>
          </a:endParaRPr>
        </a:p>
      </dgm:t>
    </dgm:pt>
    <dgm:pt modelId="{F3835E1D-7E71-4EE1-94A8-E3A792F0A5B9}" type="parTrans" cxnId="{878809A0-7299-4E88-A996-33CC45838CE6}">
      <dgm:prSet/>
      <dgm:spPr/>
      <dgm:t>
        <a:bodyPr/>
        <a:lstStyle/>
        <a:p>
          <a:pPr algn="ctr"/>
          <a:endParaRPr lang="es-ES"/>
        </a:p>
      </dgm:t>
    </dgm:pt>
    <dgm:pt modelId="{6D1AB926-6435-43DB-B8E7-3607C1027AA8}" type="sibTrans" cxnId="{878809A0-7299-4E88-A996-33CC45838CE6}">
      <dgm:prSet/>
      <dgm:spPr/>
      <dgm:t>
        <a:bodyPr/>
        <a:lstStyle/>
        <a:p>
          <a:pPr algn="ctr"/>
          <a:endParaRPr lang="es-ES"/>
        </a:p>
      </dgm:t>
    </dgm:pt>
    <dgm:pt modelId="{D661429D-C67F-4B95-99DF-1F4426761533}">
      <dgm:prSet phldrT="[Texto]"/>
      <dgm:spPr>
        <a:solidFill>
          <a:srgbClr val="00B0F0"/>
        </a:solidFill>
        <a:ln w="57150">
          <a:solidFill>
            <a:schemeClr val="tx1"/>
          </a:solidFill>
        </a:ln>
      </dgm:spPr>
      <dgm:t>
        <a:bodyPr/>
        <a:lstStyle/>
        <a:p>
          <a:r>
            <a:rPr lang="es-ES" dirty="0" smtClean="0">
              <a:solidFill>
                <a:schemeClr val="tx1"/>
              </a:solidFill>
              <a:latin typeface="Aharoni" panose="02010803020104030203" pitchFamily="2" charset="-79"/>
              <a:cs typeface="Aharoni" panose="02010803020104030203" pitchFamily="2" charset="-79"/>
            </a:rPr>
            <a:t>EDAD</a:t>
          </a:r>
        </a:p>
        <a:p>
          <a:r>
            <a:rPr lang="es-ES" dirty="0">
              <a:solidFill>
                <a:schemeClr val="tx1"/>
              </a:solidFill>
              <a:latin typeface="Aharoni" panose="02010803020104030203" pitchFamily="2" charset="-79"/>
              <a:cs typeface="Aharoni" panose="02010803020104030203" pitchFamily="2" charset="-79"/>
            </a:rPr>
            <a:t>MEDIA</a:t>
          </a:r>
        </a:p>
      </dgm:t>
    </dgm:pt>
    <dgm:pt modelId="{5106B1EC-823F-496B-ABDF-2248228C4E57}" type="parTrans" cxnId="{DE47F6D1-1DBF-4294-B425-58F65D4F5E6A}">
      <dgm:prSet/>
      <dgm:spPr/>
      <dgm:t>
        <a:bodyPr/>
        <a:lstStyle/>
        <a:p>
          <a:endParaRPr lang="es-ES"/>
        </a:p>
      </dgm:t>
    </dgm:pt>
    <dgm:pt modelId="{EABF7160-8A19-47EE-B10F-A4B779587E17}" type="sibTrans" cxnId="{DE47F6D1-1DBF-4294-B425-58F65D4F5E6A}">
      <dgm:prSet/>
      <dgm:spPr/>
      <dgm:t>
        <a:bodyPr/>
        <a:lstStyle/>
        <a:p>
          <a:endParaRPr lang="es-ES"/>
        </a:p>
      </dgm:t>
    </dgm:pt>
    <dgm:pt modelId="{5FBBA56C-66AE-4520-A692-D2A49BA6B93F}">
      <dgm:prSet phldrT="[Texto]"/>
      <dgm:spPr>
        <a:solidFill>
          <a:srgbClr val="CC00FF"/>
        </a:solidFill>
        <a:ln w="57150">
          <a:solidFill>
            <a:schemeClr val="tx1"/>
          </a:solidFill>
        </a:ln>
      </dgm:spPr>
      <dgm:t>
        <a:bodyPr/>
        <a:lstStyle/>
        <a:p>
          <a:r>
            <a:rPr lang="es-ES" dirty="0" smtClean="0">
              <a:solidFill>
                <a:schemeClr val="tx1"/>
              </a:solidFill>
              <a:latin typeface="Aharoni" panose="02010803020104030203" pitchFamily="2" charset="-79"/>
              <a:cs typeface="Aharoni" panose="02010803020104030203" pitchFamily="2" charset="-79"/>
            </a:rPr>
            <a:t>EDAD</a:t>
          </a:r>
        </a:p>
        <a:p>
          <a:r>
            <a:rPr lang="es-ES" dirty="0">
              <a:solidFill>
                <a:schemeClr val="tx1"/>
              </a:solidFill>
              <a:latin typeface="Aharoni" panose="02010803020104030203" pitchFamily="2" charset="-79"/>
              <a:cs typeface="Aharoni" panose="02010803020104030203" pitchFamily="2" charset="-79"/>
            </a:rPr>
            <a:t>MODERNA</a:t>
          </a:r>
        </a:p>
      </dgm:t>
    </dgm:pt>
    <dgm:pt modelId="{0E158562-EFF3-439F-A0F2-4CB9B83868AD}" type="parTrans" cxnId="{E726489E-130E-4C33-9CFA-DFF0AB4E58C9}">
      <dgm:prSet/>
      <dgm:spPr/>
      <dgm:t>
        <a:bodyPr/>
        <a:lstStyle/>
        <a:p>
          <a:endParaRPr lang="es-ES"/>
        </a:p>
      </dgm:t>
    </dgm:pt>
    <dgm:pt modelId="{C9013D55-B378-4C4A-B60F-91A0C176B02D}" type="sibTrans" cxnId="{E726489E-130E-4C33-9CFA-DFF0AB4E58C9}">
      <dgm:prSet/>
      <dgm:spPr/>
      <dgm:t>
        <a:bodyPr/>
        <a:lstStyle/>
        <a:p>
          <a:endParaRPr lang="es-ES"/>
        </a:p>
      </dgm:t>
    </dgm:pt>
    <dgm:pt modelId="{ECAAB902-6509-4D25-A6C8-A43056DCA184}">
      <dgm:prSet phldrT="[Texto]"/>
      <dgm:spPr>
        <a:solidFill>
          <a:srgbClr val="00FFCC"/>
        </a:solidFill>
        <a:ln w="57150">
          <a:solidFill>
            <a:schemeClr val="tx1"/>
          </a:solidFill>
        </a:ln>
      </dgm:spPr>
      <dgm:t>
        <a:bodyPr/>
        <a:lstStyle/>
        <a:p>
          <a:r>
            <a:rPr lang="es-ES" dirty="0" smtClean="0">
              <a:solidFill>
                <a:schemeClr val="tx1"/>
              </a:solidFill>
              <a:latin typeface="Aharoni" panose="02010803020104030203" pitchFamily="2" charset="-79"/>
              <a:cs typeface="Aharoni" panose="02010803020104030203" pitchFamily="2" charset="-79"/>
            </a:rPr>
            <a:t>EDAD</a:t>
          </a:r>
        </a:p>
        <a:p>
          <a:r>
            <a:rPr lang="es-ES" dirty="0" smtClean="0">
              <a:solidFill>
                <a:schemeClr val="tx1"/>
              </a:solidFill>
              <a:latin typeface="Aharoni" panose="02010803020104030203" pitchFamily="2" charset="-79"/>
              <a:cs typeface="Aharoni" panose="02010803020104030203" pitchFamily="2" charset="-79"/>
            </a:rPr>
            <a:t>CONTEMPORANEA</a:t>
          </a:r>
        </a:p>
      </dgm:t>
    </dgm:pt>
    <dgm:pt modelId="{B0280869-75C4-41B2-B609-9686A42D550E}" type="parTrans" cxnId="{2D82C98F-A487-4D06-BB2F-7487DA309CC9}">
      <dgm:prSet/>
      <dgm:spPr/>
      <dgm:t>
        <a:bodyPr/>
        <a:lstStyle/>
        <a:p>
          <a:endParaRPr lang="es-ES"/>
        </a:p>
      </dgm:t>
    </dgm:pt>
    <dgm:pt modelId="{350209F4-200C-44B6-A287-1649511B37A9}" type="sibTrans" cxnId="{2D82C98F-A487-4D06-BB2F-7487DA309CC9}">
      <dgm:prSet/>
      <dgm:spPr/>
      <dgm:t>
        <a:bodyPr/>
        <a:lstStyle/>
        <a:p>
          <a:endParaRPr lang="es-ES"/>
        </a:p>
      </dgm:t>
    </dgm:pt>
    <dgm:pt modelId="{E8AB4130-09B5-4108-9565-39226D99B7BC}" type="pres">
      <dgm:prSet presAssocID="{7255C6E9-9C1A-44F1-AB16-670069ED6487}" presName="CompostProcess" presStyleCnt="0">
        <dgm:presLayoutVars>
          <dgm:dir/>
          <dgm:resizeHandles val="exact"/>
        </dgm:presLayoutVars>
      </dgm:prSet>
      <dgm:spPr/>
      <dgm:t>
        <a:bodyPr/>
        <a:lstStyle/>
        <a:p>
          <a:endParaRPr lang="es-ES"/>
        </a:p>
      </dgm:t>
    </dgm:pt>
    <dgm:pt modelId="{A9E3DCEE-B9EF-4011-B865-D7A0201746CD}" type="pres">
      <dgm:prSet presAssocID="{7255C6E9-9C1A-44F1-AB16-670069ED6487}" presName="arrow" presStyleLbl="bgShp" presStyleIdx="0" presStyleCnt="1" custScaleX="117647" custLinFactNeighborX="9227" custLinFactNeighborY="2260"/>
      <dgm:spPr>
        <a:solidFill>
          <a:srgbClr val="FFFF00"/>
        </a:solidFill>
        <a:ln w="28575">
          <a:solidFill>
            <a:schemeClr val="tx1"/>
          </a:solidFill>
        </a:ln>
      </dgm:spPr>
      <dgm:t>
        <a:bodyPr/>
        <a:lstStyle/>
        <a:p>
          <a:endParaRPr lang="es-ES"/>
        </a:p>
      </dgm:t>
    </dgm:pt>
    <dgm:pt modelId="{EC448FAD-1121-4168-8D0B-2C9158ECA713}" type="pres">
      <dgm:prSet presAssocID="{7255C6E9-9C1A-44F1-AB16-670069ED6487}" presName="linearProcess" presStyleCnt="0"/>
      <dgm:spPr/>
    </dgm:pt>
    <dgm:pt modelId="{38E5FADF-4CA3-4967-ABD6-61A813E1597F}" type="pres">
      <dgm:prSet presAssocID="{99D7B96A-9FCA-4C92-9900-D967F54582B2}" presName="textNode" presStyleLbl="node1" presStyleIdx="0" presStyleCnt="4" custScaleX="70171" custScaleY="64584" custLinFactNeighborX="7427" custLinFactNeighborY="-1198">
        <dgm:presLayoutVars>
          <dgm:bulletEnabled val="1"/>
        </dgm:presLayoutVars>
      </dgm:prSet>
      <dgm:spPr/>
      <dgm:t>
        <a:bodyPr/>
        <a:lstStyle/>
        <a:p>
          <a:endParaRPr lang="es-ES"/>
        </a:p>
      </dgm:t>
    </dgm:pt>
    <dgm:pt modelId="{C90358F3-6F67-4CA2-8C93-0618B9566E69}" type="pres">
      <dgm:prSet presAssocID="{6D1AB926-6435-43DB-B8E7-3607C1027AA8}" presName="sibTrans" presStyleCnt="0"/>
      <dgm:spPr/>
    </dgm:pt>
    <dgm:pt modelId="{C1118B6A-A021-4AED-A9FA-FD389186BC6A}" type="pres">
      <dgm:prSet presAssocID="{D661429D-C67F-4B95-99DF-1F4426761533}" presName="textNode" presStyleLbl="node1" presStyleIdx="1" presStyleCnt="4" custScaleX="70171" custScaleY="64584" custLinFactNeighborX="-10184" custLinFactNeighborY="-191">
        <dgm:presLayoutVars>
          <dgm:bulletEnabled val="1"/>
        </dgm:presLayoutVars>
      </dgm:prSet>
      <dgm:spPr/>
      <dgm:t>
        <a:bodyPr/>
        <a:lstStyle/>
        <a:p>
          <a:endParaRPr lang="es-ES"/>
        </a:p>
      </dgm:t>
    </dgm:pt>
    <dgm:pt modelId="{62BF20A2-6615-4013-ABC4-692942B80EAB}" type="pres">
      <dgm:prSet presAssocID="{EABF7160-8A19-47EE-B10F-A4B779587E17}" presName="sibTrans" presStyleCnt="0"/>
      <dgm:spPr/>
    </dgm:pt>
    <dgm:pt modelId="{BCC326B0-BB0B-4E72-A76C-92F98D78AA2A}" type="pres">
      <dgm:prSet presAssocID="{5FBBA56C-66AE-4520-A692-D2A49BA6B93F}" presName="textNode" presStyleLbl="node1" presStyleIdx="2" presStyleCnt="4" custScaleX="70171" custScaleY="64584" custLinFactNeighborX="-23404" custLinFactNeighborY="-191">
        <dgm:presLayoutVars>
          <dgm:bulletEnabled val="1"/>
        </dgm:presLayoutVars>
      </dgm:prSet>
      <dgm:spPr/>
      <dgm:t>
        <a:bodyPr/>
        <a:lstStyle/>
        <a:p>
          <a:endParaRPr lang="es-ES"/>
        </a:p>
      </dgm:t>
    </dgm:pt>
    <dgm:pt modelId="{70A1E664-10FE-4678-B4A4-6D7B68E0C1EF}" type="pres">
      <dgm:prSet presAssocID="{C9013D55-B378-4C4A-B60F-91A0C176B02D}" presName="sibTrans" presStyleCnt="0"/>
      <dgm:spPr/>
    </dgm:pt>
    <dgm:pt modelId="{9FF69486-D0B7-40BA-89EE-A147605876E9}" type="pres">
      <dgm:prSet presAssocID="{ECAAB902-6509-4D25-A6C8-A43056DCA184}" presName="textNode" presStyleLbl="node1" presStyleIdx="3" presStyleCnt="4" custScaleX="70171" custScaleY="64584" custLinFactNeighborX="-48126" custLinFactNeighborY="-1273">
        <dgm:presLayoutVars>
          <dgm:bulletEnabled val="1"/>
        </dgm:presLayoutVars>
      </dgm:prSet>
      <dgm:spPr/>
      <dgm:t>
        <a:bodyPr/>
        <a:lstStyle/>
        <a:p>
          <a:endParaRPr lang="es-ES"/>
        </a:p>
      </dgm:t>
    </dgm:pt>
  </dgm:ptLst>
  <dgm:cxnLst>
    <dgm:cxn modelId="{CC57EA16-AD64-4816-B0FE-18A9010BF9D7}" type="presOf" srcId="{7255C6E9-9C1A-44F1-AB16-670069ED6487}" destId="{E8AB4130-09B5-4108-9565-39226D99B7BC}" srcOrd="0" destOrd="0" presId="urn:microsoft.com/office/officeart/2005/8/layout/hProcess9"/>
    <dgm:cxn modelId="{2D82C98F-A487-4D06-BB2F-7487DA309CC9}" srcId="{7255C6E9-9C1A-44F1-AB16-670069ED6487}" destId="{ECAAB902-6509-4D25-A6C8-A43056DCA184}" srcOrd="3" destOrd="0" parTransId="{B0280869-75C4-41B2-B609-9686A42D550E}" sibTransId="{350209F4-200C-44B6-A287-1649511B37A9}"/>
    <dgm:cxn modelId="{E726489E-130E-4C33-9CFA-DFF0AB4E58C9}" srcId="{7255C6E9-9C1A-44F1-AB16-670069ED6487}" destId="{5FBBA56C-66AE-4520-A692-D2A49BA6B93F}" srcOrd="2" destOrd="0" parTransId="{0E158562-EFF3-439F-A0F2-4CB9B83868AD}" sibTransId="{C9013D55-B378-4C4A-B60F-91A0C176B02D}"/>
    <dgm:cxn modelId="{865BEC3F-4831-4115-936E-9D6AB96F8391}" type="presOf" srcId="{99D7B96A-9FCA-4C92-9900-D967F54582B2}" destId="{38E5FADF-4CA3-4967-ABD6-61A813E1597F}" srcOrd="0" destOrd="0" presId="urn:microsoft.com/office/officeart/2005/8/layout/hProcess9"/>
    <dgm:cxn modelId="{EA61D1DB-F25E-4C34-B939-65BC67C2B2BE}" type="presOf" srcId="{5FBBA56C-66AE-4520-A692-D2A49BA6B93F}" destId="{BCC326B0-BB0B-4E72-A76C-92F98D78AA2A}" srcOrd="0" destOrd="0" presId="urn:microsoft.com/office/officeart/2005/8/layout/hProcess9"/>
    <dgm:cxn modelId="{D18733DF-4495-4A97-A9BC-FDD0635EB196}" type="presOf" srcId="{D661429D-C67F-4B95-99DF-1F4426761533}" destId="{C1118B6A-A021-4AED-A9FA-FD389186BC6A}" srcOrd="0" destOrd="0" presId="urn:microsoft.com/office/officeart/2005/8/layout/hProcess9"/>
    <dgm:cxn modelId="{DE47F6D1-1DBF-4294-B425-58F65D4F5E6A}" srcId="{7255C6E9-9C1A-44F1-AB16-670069ED6487}" destId="{D661429D-C67F-4B95-99DF-1F4426761533}" srcOrd="1" destOrd="0" parTransId="{5106B1EC-823F-496B-ABDF-2248228C4E57}" sibTransId="{EABF7160-8A19-47EE-B10F-A4B779587E17}"/>
    <dgm:cxn modelId="{9ECEFC83-AEF9-4843-9A54-C04BA1529ED5}" type="presOf" srcId="{ECAAB902-6509-4D25-A6C8-A43056DCA184}" destId="{9FF69486-D0B7-40BA-89EE-A147605876E9}" srcOrd="0" destOrd="0" presId="urn:microsoft.com/office/officeart/2005/8/layout/hProcess9"/>
    <dgm:cxn modelId="{878809A0-7299-4E88-A996-33CC45838CE6}" srcId="{7255C6E9-9C1A-44F1-AB16-670069ED6487}" destId="{99D7B96A-9FCA-4C92-9900-D967F54582B2}" srcOrd="0" destOrd="0" parTransId="{F3835E1D-7E71-4EE1-94A8-E3A792F0A5B9}" sibTransId="{6D1AB926-6435-43DB-B8E7-3607C1027AA8}"/>
    <dgm:cxn modelId="{526F5FA8-A40F-4171-BE7C-84600A675791}" type="presParOf" srcId="{E8AB4130-09B5-4108-9565-39226D99B7BC}" destId="{A9E3DCEE-B9EF-4011-B865-D7A0201746CD}" srcOrd="0" destOrd="0" presId="urn:microsoft.com/office/officeart/2005/8/layout/hProcess9"/>
    <dgm:cxn modelId="{78166455-1333-4F99-83CC-00CBA95F6CEF}" type="presParOf" srcId="{E8AB4130-09B5-4108-9565-39226D99B7BC}" destId="{EC448FAD-1121-4168-8D0B-2C9158ECA713}" srcOrd="1" destOrd="0" presId="urn:microsoft.com/office/officeart/2005/8/layout/hProcess9"/>
    <dgm:cxn modelId="{07B1D367-8D4A-4677-A141-B6A98C405C23}" type="presParOf" srcId="{EC448FAD-1121-4168-8D0B-2C9158ECA713}" destId="{38E5FADF-4CA3-4967-ABD6-61A813E1597F}" srcOrd="0" destOrd="0" presId="urn:microsoft.com/office/officeart/2005/8/layout/hProcess9"/>
    <dgm:cxn modelId="{A0C5D698-D896-4083-8A52-7D7D976340CD}" type="presParOf" srcId="{EC448FAD-1121-4168-8D0B-2C9158ECA713}" destId="{C90358F3-6F67-4CA2-8C93-0618B9566E69}" srcOrd="1" destOrd="0" presId="urn:microsoft.com/office/officeart/2005/8/layout/hProcess9"/>
    <dgm:cxn modelId="{90FAC9E3-9C6A-4334-B16B-66AF9A1676D1}" type="presParOf" srcId="{EC448FAD-1121-4168-8D0B-2C9158ECA713}" destId="{C1118B6A-A021-4AED-A9FA-FD389186BC6A}" srcOrd="2" destOrd="0" presId="urn:microsoft.com/office/officeart/2005/8/layout/hProcess9"/>
    <dgm:cxn modelId="{61351818-CD46-4B7F-BFA2-722161881678}" type="presParOf" srcId="{EC448FAD-1121-4168-8D0B-2C9158ECA713}" destId="{62BF20A2-6615-4013-ABC4-692942B80EAB}" srcOrd="3" destOrd="0" presId="urn:microsoft.com/office/officeart/2005/8/layout/hProcess9"/>
    <dgm:cxn modelId="{1247D56B-39D2-4F5D-8728-FB6BEAB69567}" type="presParOf" srcId="{EC448FAD-1121-4168-8D0B-2C9158ECA713}" destId="{BCC326B0-BB0B-4E72-A76C-92F98D78AA2A}" srcOrd="4" destOrd="0" presId="urn:microsoft.com/office/officeart/2005/8/layout/hProcess9"/>
    <dgm:cxn modelId="{0DD4FFD0-D30B-48A6-8797-AEB9675379AE}" type="presParOf" srcId="{EC448FAD-1121-4168-8D0B-2C9158ECA713}" destId="{70A1E664-10FE-4678-B4A4-6D7B68E0C1EF}" srcOrd="5" destOrd="0" presId="urn:microsoft.com/office/officeart/2005/8/layout/hProcess9"/>
    <dgm:cxn modelId="{4896194A-A59B-42ED-99A2-CA770593DE89}" type="presParOf" srcId="{EC448FAD-1121-4168-8D0B-2C9158ECA713}" destId="{9FF69486-D0B7-40BA-89EE-A147605876E9}" srcOrd="6" destOrd="0" presId="urn:microsoft.com/office/officeart/2005/8/layout/hProcess9"/>
  </dgm:cxnLst>
  <dgm:bg>
    <a:noFill/>
  </dgm:bg>
  <dgm:whole>
    <a:ln w="28575">
      <a:solidFill>
        <a:schemeClr val="tx1"/>
      </a:solidFill>
    </a:ln>
  </dgm:whole>
</dgm:dataModel>
</file>

<file path=word/diagrams/data2.xml><?xml version="1.0" encoding="utf-8"?>
<dgm:dataModel xmlns:dgm="http://schemas.openxmlformats.org/drawingml/2006/diagram" xmlns:a="http://schemas.openxmlformats.org/drawingml/2006/main">
  <dgm:ptLst>
    <dgm:pt modelId="{7255C6E9-9C1A-44F1-AB16-670069ED6487}" type="doc">
      <dgm:prSet loTypeId="urn:microsoft.com/office/officeart/2005/8/layout/hProcess9" loCatId="process" qsTypeId="urn:microsoft.com/office/officeart/2005/8/quickstyle/simple4" qsCatId="simple" csTypeId="urn:microsoft.com/office/officeart/2005/8/colors/accent1_2" csCatId="accent1" phldr="1"/>
      <dgm:spPr/>
      <dgm:t>
        <a:bodyPr/>
        <a:lstStyle/>
        <a:p>
          <a:endParaRPr lang="es-ES"/>
        </a:p>
      </dgm:t>
    </dgm:pt>
    <dgm:pt modelId="{D661429D-C67F-4B95-99DF-1F4426761533}">
      <dgm:prSet phldrT="[Texto]"/>
      <dgm:spPr>
        <a:solidFill>
          <a:srgbClr val="00B0F0"/>
        </a:solidFill>
        <a:ln w="57150">
          <a:solidFill>
            <a:schemeClr val="tx1"/>
          </a:solidFill>
        </a:ln>
      </dgm:spPr>
      <dgm:t>
        <a:bodyPr/>
        <a:lstStyle/>
        <a:p>
          <a:r>
            <a:rPr lang="es-ES" dirty="0" smtClean="0">
              <a:solidFill>
                <a:schemeClr val="tx1"/>
              </a:solidFill>
              <a:latin typeface="Aharoni" panose="02010803020104030203" pitchFamily="2" charset="-79"/>
              <a:cs typeface="Aharoni" panose="02010803020104030203" pitchFamily="2" charset="-79"/>
            </a:rPr>
            <a:t>EDAD</a:t>
          </a:r>
        </a:p>
        <a:p>
          <a:r>
            <a:rPr lang="es-ES" dirty="0">
              <a:solidFill>
                <a:schemeClr val="tx1"/>
              </a:solidFill>
              <a:latin typeface="Aharoni" panose="02010803020104030203" pitchFamily="2" charset="-79"/>
              <a:cs typeface="Aharoni" panose="02010803020104030203" pitchFamily="2" charset="-79"/>
            </a:rPr>
            <a:t>MEDIA</a:t>
          </a:r>
        </a:p>
      </dgm:t>
    </dgm:pt>
    <dgm:pt modelId="{5106B1EC-823F-496B-ABDF-2248228C4E57}" type="parTrans" cxnId="{DE47F6D1-1DBF-4294-B425-58F65D4F5E6A}">
      <dgm:prSet/>
      <dgm:spPr/>
      <dgm:t>
        <a:bodyPr/>
        <a:lstStyle/>
        <a:p>
          <a:endParaRPr lang="es-ES"/>
        </a:p>
      </dgm:t>
    </dgm:pt>
    <dgm:pt modelId="{EABF7160-8A19-47EE-B10F-A4B779587E17}" type="sibTrans" cxnId="{DE47F6D1-1DBF-4294-B425-58F65D4F5E6A}">
      <dgm:prSet/>
      <dgm:spPr/>
      <dgm:t>
        <a:bodyPr/>
        <a:lstStyle/>
        <a:p>
          <a:endParaRPr lang="es-ES"/>
        </a:p>
      </dgm:t>
    </dgm:pt>
    <dgm:pt modelId="{5FBBA56C-66AE-4520-A692-D2A49BA6B93F}">
      <dgm:prSet phldrT="[Texto]"/>
      <dgm:spPr>
        <a:solidFill>
          <a:srgbClr val="CC00FF"/>
        </a:solidFill>
        <a:ln w="57150">
          <a:solidFill>
            <a:schemeClr val="tx1"/>
          </a:solidFill>
        </a:ln>
      </dgm:spPr>
      <dgm:t>
        <a:bodyPr/>
        <a:lstStyle/>
        <a:p>
          <a:r>
            <a:rPr lang="es-ES" dirty="0" smtClean="0">
              <a:solidFill>
                <a:schemeClr val="tx1"/>
              </a:solidFill>
              <a:latin typeface="Aharoni" panose="02010803020104030203" pitchFamily="2" charset="-79"/>
              <a:cs typeface="Aharoni" panose="02010803020104030203" pitchFamily="2" charset="-79"/>
            </a:rPr>
            <a:t>EDAD</a:t>
          </a:r>
        </a:p>
        <a:p>
          <a:r>
            <a:rPr lang="es-ES" dirty="0">
              <a:solidFill>
                <a:schemeClr val="tx1"/>
              </a:solidFill>
              <a:latin typeface="Aharoni" panose="02010803020104030203" pitchFamily="2" charset="-79"/>
              <a:cs typeface="Aharoni" panose="02010803020104030203" pitchFamily="2" charset="-79"/>
            </a:rPr>
            <a:t>MODERNA</a:t>
          </a:r>
        </a:p>
      </dgm:t>
    </dgm:pt>
    <dgm:pt modelId="{0E158562-EFF3-439F-A0F2-4CB9B83868AD}" type="parTrans" cxnId="{E726489E-130E-4C33-9CFA-DFF0AB4E58C9}">
      <dgm:prSet/>
      <dgm:spPr/>
      <dgm:t>
        <a:bodyPr/>
        <a:lstStyle/>
        <a:p>
          <a:endParaRPr lang="es-ES"/>
        </a:p>
      </dgm:t>
    </dgm:pt>
    <dgm:pt modelId="{C9013D55-B378-4C4A-B60F-91A0C176B02D}" type="sibTrans" cxnId="{E726489E-130E-4C33-9CFA-DFF0AB4E58C9}">
      <dgm:prSet/>
      <dgm:spPr/>
      <dgm:t>
        <a:bodyPr/>
        <a:lstStyle/>
        <a:p>
          <a:endParaRPr lang="es-ES"/>
        </a:p>
      </dgm:t>
    </dgm:pt>
    <dgm:pt modelId="{ECAAB902-6509-4D25-A6C8-A43056DCA184}">
      <dgm:prSet phldrT="[Texto]"/>
      <dgm:spPr>
        <a:solidFill>
          <a:srgbClr val="00FFCC"/>
        </a:solidFill>
        <a:ln w="57150">
          <a:solidFill>
            <a:schemeClr val="tx1"/>
          </a:solidFill>
        </a:ln>
      </dgm:spPr>
      <dgm:t>
        <a:bodyPr/>
        <a:lstStyle/>
        <a:p>
          <a:r>
            <a:rPr lang="es-ES" dirty="0" smtClean="0">
              <a:solidFill>
                <a:schemeClr val="tx1"/>
              </a:solidFill>
              <a:latin typeface="Aharoni" panose="02010803020104030203" pitchFamily="2" charset="-79"/>
              <a:cs typeface="Aharoni" panose="02010803020104030203" pitchFamily="2" charset="-79"/>
            </a:rPr>
            <a:t>EDAD</a:t>
          </a:r>
        </a:p>
        <a:p>
          <a:r>
            <a:rPr lang="es-ES" dirty="0" smtClean="0">
              <a:solidFill>
                <a:schemeClr val="tx1"/>
              </a:solidFill>
              <a:latin typeface="Aharoni" panose="02010803020104030203" pitchFamily="2" charset="-79"/>
              <a:cs typeface="Aharoni" panose="02010803020104030203" pitchFamily="2" charset="-79"/>
            </a:rPr>
            <a:t>CONTEMPORANEA</a:t>
          </a:r>
        </a:p>
      </dgm:t>
    </dgm:pt>
    <dgm:pt modelId="{B0280869-75C4-41B2-B609-9686A42D550E}" type="parTrans" cxnId="{2D82C98F-A487-4D06-BB2F-7487DA309CC9}">
      <dgm:prSet/>
      <dgm:spPr/>
      <dgm:t>
        <a:bodyPr/>
        <a:lstStyle/>
        <a:p>
          <a:endParaRPr lang="es-ES"/>
        </a:p>
      </dgm:t>
    </dgm:pt>
    <dgm:pt modelId="{350209F4-200C-44B6-A287-1649511B37A9}" type="sibTrans" cxnId="{2D82C98F-A487-4D06-BB2F-7487DA309CC9}">
      <dgm:prSet/>
      <dgm:spPr/>
      <dgm:t>
        <a:bodyPr/>
        <a:lstStyle/>
        <a:p>
          <a:endParaRPr lang="es-ES"/>
        </a:p>
      </dgm:t>
    </dgm:pt>
    <dgm:pt modelId="{E8AB4130-09B5-4108-9565-39226D99B7BC}" type="pres">
      <dgm:prSet presAssocID="{7255C6E9-9C1A-44F1-AB16-670069ED6487}" presName="CompostProcess" presStyleCnt="0">
        <dgm:presLayoutVars>
          <dgm:dir/>
          <dgm:resizeHandles val="exact"/>
        </dgm:presLayoutVars>
      </dgm:prSet>
      <dgm:spPr/>
      <dgm:t>
        <a:bodyPr/>
        <a:lstStyle/>
        <a:p>
          <a:endParaRPr lang="es-ES"/>
        </a:p>
      </dgm:t>
    </dgm:pt>
    <dgm:pt modelId="{A9E3DCEE-B9EF-4011-B865-D7A0201746CD}" type="pres">
      <dgm:prSet presAssocID="{7255C6E9-9C1A-44F1-AB16-670069ED6487}" presName="arrow" presStyleLbl="bgShp" presStyleIdx="0" presStyleCnt="1" custScaleX="117647" custLinFactNeighborX="543" custLinFactNeighborY="-2113"/>
      <dgm:spPr>
        <a:solidFill>
          <a:srgbClr val="FFFF00"/>
        </a:solidFill>
        <a:ln w="28575">
          <a:solidFill>
            <a:schemeClr val="tx1"/>
          </a:solidFill>
        </a:ln>
      </dgm:spPr>
      <dgm:t>
        <a:bodyPr/>
        <a:lstStyle/>
        <a:p>
          <a:endParaRPr lang="es-ES"/>
        </a:p>
      </dgm:t>
    </dgm:pt>
    <dgm:pt modelId="{EC448FAD-1121-4168-8D0B-2C9158ECA713}" type="pres">
      <dgm:prSet presAssocID="{7255C6E9-9C1A-44F1-AB16-670069ED6487}" presName="linearProcess" presStyleCnt="0"/>
      <dgm:spPr/>
    </dgm:pt>
    <dgm:pt modelId="{C1118B6A-A021-4AED-A9FA-FD389186BC6A}" type="pres">
      <dgm:prSet presAssocID="{D661429D-C67F-4B95-99DF-1F4426761533}" presName="textNode" presStyleLbl="node1" presStyleIdx="0" presStyleCnt="3" custScaleX="70171" custScaleY="64584" custLinFactX="-6090" custLinFactNeighborX="-100000" custLinFactNeighborY="-3495">
        <dgm:presLayoutVars>
          <dgm:bulletEnabled val="1"/>
        </dgm:presLayoutVars>
      </dgm:prSet>
      <dgm:spPr/>
      <dgm:t>
        <a:bodyPr/>
        <a:lstStyle/>
        <a:p>
          <a:endParaRPr lang="es-ES"/>
        </a:p>
      </dgm:t>
    </dgm:pt>
    <dgm:pt modelId="{62BF20A2-6615-4013-ABC4-692942B80EAB}" type="pres">
      <dgm:prSet presAssocID="{EABF7160-8A19-47EE-B10F-A4B779587E17}" presName="sibTrans" presStyleCnt="0"/>
      <dgm:spPr/>
    </dgm:pt>
    <dgm:pt modelId="{BCC326B0-BB0B-4E72-A76C-92F98D78AA2A}" type="pres">
      <dgm:prSet presAssocID="{5FBBA56C-66AE-4520-A692-D2A49BA6B93F}" presName="textNode" presStyleLbl="node1" presStyleIdx="1" presStyleCnt="3" custScaleX="70171" custScaleY="64584" custLinFactNeighborX="-86145" custLinFactNeighborY="-2394">
        <dgm:presLayoutVars>
          <dgm:bulletEnabled val="1"/>
        </dgm:presLayoutVars>
      </dgm:prSet>
      <dgm:spPr/>
      <dgm:t>
        <a:bodyPr/>
        <a:lstStyle/>
        <a:p>
          <a:endParaRPr lang="es-ES"/>
        </a:p>
      </dgm:t>
    </dgm:pt>
    <dgm:pt modelId="{70A1E664-10FE-4678-B4A4-6D7B68E0C1EF}" type="pres">
      <dgm:prSet presAssocID="{C9013D55-B378-4C4A-B60F-91A0C176B02D}" presName="sibTrans" presStyleCnt="0"/>
      <dgm:spPr/>
    </dgm:pt>
    <dgm:pt modelId="{9FF69486-D0B7-40BA-89EE-A147605876E9}" type="pres">
      <dgm:prSet presAssocID="{ECAAB902-6509-4D25-A6C8-A43056DCA184}" presName="textNode" presStyleLbl="node1" presStyleIdx="2" presStyleCnt="3" custScaleX="70171" custScaleY="64584" custLinFactNeighborX="-55507" custLinFactNeighborY="-2374">
        <dgm:presLayoutVars>
          <dgm:bulletEnabled val="1"/>
        </dgm:presLayoutVars>
      </dgm:prSet>
      <dgm:spPr/>
      <dgm:t>
        <a:bodyPr/>
        <a:lstStyle/>
        <a:p>
          <a:endParaRPr lang="es-ES"/>
        </a:p>
      </dgm:t>
    </dgm:pt>
  </dgm:ptLst>
  <dgm:cxnLst>
    <dgm:cxn modelId="{2D82C98F-A487-4D06-BB2F-7487DA309CC9}" srcId="{7255C6E9-9C1A-44F1-AB16-670069ED6487}" destId="{ECAAB902-6509-4D25-A6C8-A43056DCA184}" srcOrd="2" destOrd="0" parTransId="{B0280869-75C4-41B2-B609-9686A42D550E}" sibTransId="{350209F4-200C-44B6-A287-1649511B37A9}"/>
    <dgm:cxn modelId="{F87DFF89-C739-40DF-B0A3-BFD49A6B9032}" type="presOf" srcId="{7255C6E9-9C1A-44F1-AB16-670069ED6487}" destId="{E8AB4130-09B5-4108-9565-39226D99B7BC}" srcOrd="0" destOrd="0" presId="urn:microsoft.com/office/officeart/2005/8/layout/hProcess9"/>
    <dgm:cxn modelId="{E726489E-130E-4C33-9CFA-DFF0AB4E58C9}" srcId="{7255C6E9-9C1A-44F1-AB16-670069ED6487}" destId="{5FBBA56C-66AE-4520-A692-D2A49BA6B93F}" srcOrd="1" destOrd="0" parTransId="{0E158562-EFF3-439F-A0F2-4CB9B83868AD}" sibTransId="{C9013D55-B378-4C4A-B60F-91A0C176B02D}"/>
    <dgm:cxn modelId="{DE47F6D1-1DBF-4294-B425-58F65D4F5E6A}" srcId="{7255C6E9-9C1A-44F1-AB16-670069ED6487}" destId="{D661429D-C67F-4B95-99DF-1F4426761533}" srcOrd="0" destOrd="0" parTransId="{5106B1EC-823F-496B-ABDF-2248228C4E57}" sibTransId="{EABF7160-8A19-47EE-B10F-A4B779587E17}"/>
    <dgm:cxn modelId="{C9A290F3-8F3F-43BD-A3BC-41B8C452A1FE}" type="presOf" srcId="{D661429D-C67F-4B95-99DF-1F4426761533}" destId="{C1118B6A-A021-4AED-A9FA-FD389186BC6A}" srcOrd="0" destOrd="0" presId="urn:microsoft.com/office/officeart/2005/8/layout/hProcess9"/>
    <dgm:cxn modelId="{8BB5C7CE-C79A-4371-811D-4852B4FBE502}" type="presOf" srcId="{ECAAB902-6509-4D25-A6C8-A43056DCA184}" destId="{9FF69486-D0B7-40BA-89EE-A147605876E9}" srcOrd="0" destOrd="0" presId="urn:microsoft.com/office/officeart/2005/8/layout/hProcess9"/>
    <dgm:cxn modelId="{B39CAAF4-74B6-40CC-80F0-A5ED4B3CA154}" type="presOf" srcId="{5FBBA56C-66AE-4520-A692-D2A49BA6B93F}" destId="{BCC326B0-BB0B-4E72-A76C-92F98D78AA2A}" srcOrd="0" destOrd="0" presId="urn:microsoft.com/office/officeart/2005/8/layout/hProcess9"/>
    <dgm:cxn modelId="{DF95286F-3EB9-4E55-886C-AACEF8EFC45C}" type="presParOf" srcId="{E8AB4130-09B5-4108-9565-39226D99B7BC}" destId="{A9E3DCEE-B9EF-4011-B865-D7A0201746CD}" srcOrd="0" destOrd="0" presId="urn:microsoft.com/office/officeart/2005/8/layout/hProcess9"/>
    <dgm:cxn modelId="{FD7B64CC-4BDC-4EA4-8D7F-B049D90DAC95}" type="presParOf" srcId="{E8AB4130-09B5-4108-9565-39226D99B7BC}" destId="{EC448FAD-1121-4168-8D0B-2C9158ECA713}" srcOrd="1" destOrd="0" presId="urn:microsoft.com/office/officeart/2005/8/layout/hProcess9"/>
    <dgm:cxn modelId="{E52CA626-207D-4817-AC37-076FD08CF2B3}" type="presParOf" srcId="{EC448FAD-1121-4168-8D0B-2C9158ECA713}" destId="{C1118B6A-A021-4AED-A9FA-FD389186BC6A}" srcOrd="0" destOrd="0" presId="urn:microsoft.com/office/officeart/2005/8/layout/hProcess9"/>
    <dgm:cxn modelId="{2C2E7817-E107-47B0-A446-EE60FD35A39D}" type="presParOf" srcId="{EC448FAD-1121-4168-8D0B-2C9158ECA713}" destId="{62BF20A2-6615-4013-ABC4-692942B80EAB}" srcOrd="1" destOrd="0" presId="urn:microsoft.com/office/officeart/2005/8/layout/hProcess9"/>
    <dgm:cxn modelId="{B6FC0EE2-DCC5-450B-A936-6818AA38E5B0}" type="presParOf" srcId="{EC448FAD-1121-4168-8D0B-2C9158ECA713}" destId="{BCC326B0-BB0B-4E72-A76C-92F98D78AA2A}" srcOrd="2" destOrd="0" presId="urn:microsoft.com/office/officeart/2005/8/layout/hProcess9"/>
    <dgm:cxn modelId="{3CD4BFBA-8F4F-4105-86D0-23B8E7E0BF45}" type="presParOf" srcId="{EC448FAD-1121-4168-8D0B-2C9158ECA713}" destId="{70A1E664-10FE-4678-B4A4-6D7B68E0C1EF}" srcOrd="3" destOrd="0" presId="urn:microsoft.com/office/officeart/2005/8/layout/hProcess9"/>
    <dgm:cxn modelId="{F8DD771E-8864-4B54-BA88-6A4B315B8D3D}" type="presParOf" srcId="{EC448FAD-1121-4168-8D0B-2C9158ECA713}" destId="{9FF69486-D0B7-40BA-89EE-A147605876E9}" srcOrd="4" destOrd="0" presId="urn:microsoft.com/office/officeart/2005/8/layout/hProcess9"/>
  </dgm:cxnLst>
  <dgm:bg>
    <a:noFill/>
  </dgm:bg>
  <dgm:whole>
    <a:ln w="28575">
      <a:solidFill>
        <a:schemeClr val="tx1"/>
      </a:solidFill>
    </a:ln>
  </dgm:whole>
</dgm:dataModel>
</file>

<file path=word/diagrams/data3.xml><?xml version="1.0" encoding="utf-8"?>
<dgm:dataModel xmlns:dgm="http://schemas.openxmlformats.org/drawingml/2006/diagram" xmlns:a="http://schemas.openxmlformats.org/drawingml/2006/main">
  <dgm:ptLst>
    <dgm:pt modelId="{7255C6E9-9C1A-44F1-AB16-670069ED6487}" type="doc">
      <dgm:prSet loTypeId="urn:microsoft.com/office/officeart/2005/8/layout/hProcess9" loCatId="process" qsTypeId="urn:microsoft.com/office/officeart/2005/8/quickstyle/simple4" qsCatId="simple" csTypeId="urn:microsoft.com/office/officeart/2005/8/colors/accent1_2" csCatId="accent1" phldr="1"/>
      <dgm:spPr/>
      <dgm:t>
        <a:bodyPr/>
        <a:lstStyle/>
        <a:p>
          <a:endParaRPr lang="es-ES"/>
        </a:p>
      </dgm:t>
    </dgm:pt>
    <dgm:pt modelId="{D661429D-C67F-4B95-99DF-1F4426761533}">
      <dgm:prSet phldrT="[Texto]"/>
      <dgm:spPr>
        <a:solidFill>
          <a:srgbClr val="00B0F0"/>
        </a:solidFill>
        <a:ln w="57150">
          <a:solidFill>
            <a:schemeClr val="tx1"/>
          </a:solidFill>
        </a:ln>
      </dgm:spPr>
      <dgm:t>
        <a:bodyPr/>
        <a:lstStyle/>
        <a:p>
          <a:r>
            <a:rPr lang="es-ES" dirty="0" smtClean="0">
              <a:solidFill>
                <a:schemeClr val="tx1"/>
              </a:solidFill>
              <a:latin typeface="Aharoni" panose="02010803020104030203" pitchFamily="2" charset="-79"/>
              <a:cs typeface="Aharoni" panose="02010803020104030203" pitchFamily="2" charset="-79"/>
            </a:rPr>
            <a:t>EDAD</a:t>
          </a:r>
        </a:p>
        <a:p>
          <a:r>
            <a:rPr lang="es-ES" dirty="0">
              <a:solidFill>
                <a:schemeClr val="tx1"/>
              </a:solidFill>
              <a:latin typeface="Aharoni" panose="02010803020104030203" pitchFamily="2" charset="-79"/>
              <a:cs typeface="Aharoni" panose="02010803020104030203" pitchFamily="2" charset="-79"/>
            </a:rPr>
            <a:t>MEDIA</a:t>
          </a:r>
        </a:p>
      </dgm:t>
    </dgm:pt>
    <dgm:pt modelId="{5106B1EC-823F-496B-ABDF-2248228C4E57}" type="parTrans" cxnId="{DE47F6D1-1DBF-4294-B425-58F65D4F5E6A}">
      <dgm:prSet/>
      <dgm:spPr/>
      <dgm:t>
        <a:bodyPr/>
        <a:lstStyle/>
        <a:p>
          <a:endParaRPr lang="es-ES"/>
        </a:p>
      </dgm:t>
    </dgm:pt>
    <dgm:pt modelId="{EABF7160-8A19-47EE-B10F-A4B779587E17}" type="sibTrans" cxnId="{DE47F6D1-1DBF-4294-B425-58F65D4F5E6A}">
      <dgm:prSet/>
      <dgm:spPr/>
      <dgm:t>
        <a:bodyPr/>
        <a:lstStyle/>
        <a:p>
          <a:endParaRPr lang="es-ES"/>
        </a:p>
      </dgm:t>
    </dgm:pt>
    <dgm:pt modelId="{5FBBA56C-66AE-4520-A692-D2A49BA6B93F}">
      <dgm:prSet phldrT="[Texto]"/>
      <dgm:spPr>
        <a:solidFill>
          <a:srgbClr val="CC00FF"/>
        </a:solidFill>
        <a:ln w="57150">
          <a:solidFill>
            <a:schemeClr val="tx1"/>
          </a:solidFill>
        </a:ln>
      </dgm:spPr>
      <dgm:t>
        <a:bodyPr/>
        <a:lstStyle/>
        <a:p>
          <a:r>
            <a:rPr lang="es-ES" dirty="0" smtClean="0">
              <a:solidFill>
                <a:schemeClr val="tx1"/>
              </a:solidFill>
              <a:latin typeface="Aharoni" panose="02010803020104030203" pitchFamily="2" charset="-79"/>
              <a:cs typeface="Aharoni" panose="02010803020104030203" pitchFamily="2" charset="-79"/>
            </a:rPr>
            <a:t>EDAD</a:t>
          </a:r>
        </a:p>
        <a:p>
          <a:r>
            <a:rPr lang="es-ES" dirty="0">
              <a:solidFill>
                <a:schemeClr val="tx1"/>
              </a:solidFill>
              <a:latin typeface="Aharoni" panose="02010803020104030203" pitchFamily="2" charset="-79"/>
              <a:cs typeface="Aharoni" panose="02010803020104030203" pitchFamily="2" charset="-79"/>
            </a:rPr>
            <a:t>MODERNA</a:t>
          </a:r>
        </a:p>
      </dgm:t>
    </dgm:pt>
    <dgm:pt modelId="{0E158562-EFF3-439F-A0F2-4CB9B83868AD}" type="parTrans" cxnId="{E726489E-130E-4C33-9CFA-DFF0AB4E58C9}">
      <dgm:prSet/>
      <dgm:spPr/>
      <dgm:t>
        <a:bodyPr/>
        <a:lstStyle/>
        <a:p>
          <a:endParaRPr lang="es-ES"/>
        </a:p>
      </dgm:t>
    </dgm:pt>
    <dgm:pt modelId="{C9013D55-B378-4C4A-B60F-91A0C176B02D}" type="sibTrans" cxnId="{E726489E-130E-4C33-9CFA-DFF0AB4E58C9}">
      <dgm:prSet/>
      <dgm:spPr/>
      <dgm:t>
        <a:bodyPr/>
        <a:lstStyle/>
        <a:p>
          <a:endParaRPr lang="es-ES"/>
        </a:p>
      </dgm:t>
    </dgm:pt>
    <dgm:pt modelId="{ECAAB902-6509-4D25-A6C8-A43056DCA184}">
      <dgm:prSet phldrT="[Texto]"/>
      <dgm:spPr>
        <a:solidFill>
          <a:srgbClr val="00FFCC"/>
        </a:solidFill>
        <a:ln w="57150">
          <a:solidFill>
            <a:schemeClr val="tx1"/>
          </a:solidFill>
        </a:ln>
      </dgm:spPr>
      <dgm:t>
        <a:bodyPr/>
        <a:lstStyle/>
        <a:p>
          <a:r>
            <a:rPr lang="es-ES" dirty="0" smtClean="0">
              <a:solidFill>
                <a:schemeClr val="tx1"/>
              </a:solidFill>
              <a:latin typeface="Aharoni" panose="02010803020104030203" pitchFamily="2" charset="-79"/>
              <a:cs typeface="Aharoni" panose="02010803020104030203" pitchFamily="2" charset="-79"/>
            </a:rPr>
            <a:t>EDAD</a:t>
          </a:r>
        </a:p>
        <a:p>
          <a:r>
            <a:rPr lang="es-ES" dirty="0" smtClean="0">
              <a:solidFill>
                <a:schemeClr val="tx1"/>
              </a:solidFill>
              <a:latin typeface="Aharoni" panose="02010803020104030203" pitchFamily="2" charset="-79"/>
              <a:cs typeface="Aharoni" panose="02010803020104030203" pitchFamily="2" charset="-79"/>
            </a:rPr>
            <a:t>CONTEMPORANEA</a:t>
          </a:r>
        </a:p>
      </dgm:t>
    </dgm:pt>
    <dgm:pt modelId="{B0280869-75C4-41B2-B609-9686A42D550E}" type="parTrans" cxnId="{2D82C98F-A487-4D06-BB2F-7487DA309CC9}">
      <dgm:prSet/>
      <dgm:spPr/>
      <dgm:t>
        <a:bodyPr/>
        <a:lstStyle/>
        <a:p>
          <a:endParaRPr lang="es-ES"/>
        </a:p>
      </dgm:t>
    </dgm:pt>
    <dgm:pt modelId="{350209F4-200C-44B6-A287-1649511B37A9}" type="sibTrans" cxnId="{2D82C98F-A487-4D06-BB2F-7487DA309CC9}">
      <dgm:prSet/>
      <dgm:spPr/>
      <dgm:t>
        <a:bodyPr/>
        <a:lstStyle/>
        <a:p>
          <a:endParaRPr lang="es-ES"/>
        </a:p>
      </dgm:t>
    </dgm:pt>
    <dgm:pt modelId="{61B8D058-0EDF-4452-8C5C-8F2B5D1C2FE0}">
      <dgm:prSet phldrT="[Texto]"/>
      <dgm:spPr>
        <a:solidFill>
          <a:srgbClr val="00B0F0"/>
        </a:solidFill>
        <a:ln w="19050">
          <a:solidFill>
            <a:schemeClr val="tx1"/>
          </a:solidFill>
        </a:ln>
      </dgm:spPr>
      <dgm:t>
        <a:bodyPr/>
        <a:lstStyle/>
        <a:p>
          <a:r>
            <a:rPr lang="es-ES" dirty="0">
              <a:solidFill>
                <a:schemeClr val="tx1"/>
              </a:solidFill>
              <a:latin typeface="Aharoni" panose="02010803020104030203" pitchFamily="2" charset="-79"/>
              <a:cs typeface="Aharoni" panose="02010803020104030203" pitchFamily="2" charset="-79"/>
            </a:rPr>
            <a:t>San</a:t>
          </a:r>
          <a:r>
            <a:rPr lang="es-ES" baseline="0" dirty="0">
              <a:solidFill>
                <a:schemeClr val="tx1"/>
              </a:solidFill>
              <a:latin typeface="Aharoni" panose="02010803020104030203" pitchFamily="2" charset="-79"/>
              <a:cs typeface="Aharoni" panose="02010803020104030203" pitchFamily="2" charset="-79"/>
            </a:rPr>
            <a:t> Agustin </a:t>
          </a:r>
          <a:endParaRPr lang="es-ES" dirty="0">
            <a:solidFill>
              <a:schemeClr val="tx1"/>
            </a:solidFill>
            <a:latin typeface="Aharoni" panose="02010803020104030203" pitchFamily="2" charset="-79"/>
            <a:cs typeface="Aharoni" panose="02010803020104030203" pitchFamily="2" charset="-79"/>
          </a:endParaRPr>
        </a:p>
      </dgm:t>
    </dgm:pt>
    <dgm:pt modelId="{563DFC28-F127-4854-AD43-C3D654162066}" type="parTrans" cxnId="{B1046D11-CC24-4205-B58B-CF8BE66B8334}">
      <dgm:prSet/>
      <dgm:spPr/>
      <dgm:t>
        <a:bodyPr/>
        <a:lstStyle/>
        <a:p>
          <a:endParaRPr lang="es-ES"/>
        </a:p>
      </dgm:t>
    </dgm:pt>
    <dgm:pt modelId="{7429909A-0AC3-49F9-805B-4F1A16828627}" type="sibTrans" cxnId="{B1046D11-CC24-4205-B58B-CF8BE66B8334}">
      <dgm:prSet/>
      <dgm:spPr/>
      <dgm:t>
        <a:bodyPr/>
        <a:lstStyle/>
        <a:p>
          <a:endParaRPr lang="es-ES"/>
        </a:p>
      </dgm:t>
    </dgm:pt>
    <dgm:pt modelId="{321D30FE-CCDE-48E5-B55E-1D3D55979CEA}">
      <dgm:prSet phldrT="[Texto]"/>
      <dgm:spPr>
        <a:solidFill>
          <a:srgbClr val="00B0F0"/>
        </a:solidFill>
        <a:ln w="19050">
          <a:solidFill>
            <a:schemeClr val="tx1"/>
          </a:solidFill>
        </a:ln>
      </dgm:spPr>
      <dgm:t>
        <a:bodyPr/>
        <a:lstStyle/>
        <a:p>
          <a:r>
            <a:rPr lang="es-ES" dirty="0">
              <a:solidFill>
                <a:schemeClr val="tx1"/>
              </a:solidFill>
              <a:latin typeface="Aharoni" panose="02010803020104030203" pitchFamily="2" charset="-79"/>
              <a:cs typeface="Aharoni" panose="02010803020104030203" pitchFamily="2" charset="-79"/>
            </a:rPr>
            <a:t>Santo </a:t>
          </a:r>
        </a:p>
        <a:p>
          <a:r>
            <a:rPr lang="es-ES" baseline="0" dirty="0">
              <a:solidFill>
                <a:schemeClr val="tx1"/>
              </a:solidFill>
              <a:latin typeface="Aharoni" panose="02010803020104030203" pitchFamily="2" charset="-79"/>
              <a:cs typeface="Aharoni" panose="02010803020104030203" pitchFamily="2" charset="-79"/>
            </a:rPr>
            <a:t>Tomas  </a:t>
          </a:r>
          <a:endParaRPr lang="es-ES" dirty="0">
            <a:solidFill>
              <a:schemeClr val="tx1"/>
            </a:solidFill>
            <a:latin typeface="Aharoni" panose="02010803020104030203" pitchFamily="2" charset="-79"/>
            <a:cs typeface="Aharoni" panose="02010803020104030203" pitchFamily="2" charset="-79"/>
          </a:endParaRPr>
        </a:p>
      </dgm:t>
    </dgm:pt>
    <dgm:pt modelId="{EB9580E8-CE85-44FC-B8E0-95A678E7F4CE}" type="parTrans" cxnId="{FDC6954B-E91F-41DE-BB93-0011D4048E5C}">
      <dgm:prSet/>
      <dgm:spPr/>
      <dgm:t>
        <a:bodyPr/>
        <a:lstStyle/>
        <a:p>
          <a:endParaRPr lang="es-ES"/>
        </a:p>
      </dgm:t>
    </dgm:pt>
    <dgm:pt modelId="{0D2A2219-59C2-4063-B36A-5ED1EFC03740}" type="sibTrans" cxnId="{FDC6954B-E91F-41DE-BB93-0011D4048E5C}">
      <dgm:prSet/>
      <dgm:spPr/>
      <dgm:t>
        <a:bodyPr/>
        <a:lstStyle/>
        <a:p>
          <a:endParaRPr lang="es-ES"/>
        </a:p>
      </dgm:t>
    </dgm:pt>
    <dgm:pt modelId="{E8AB4130-09B5-4108-9565-39226D99B7BC}" type="pres">
      <dgm:prSet presAssocID="{7255C6E9-9C1A-44F1-AB16-670069ED6487}" presName="CompostProcess" presStyleCnt="0">
        <dgm:presLayoutVars>
          <dgm:dir/>
          <dgm:resizeHandles val="exact"/>
        </dgm:presLayoutVars>
      </dgm:prSet>
      <dgm:spPr/>
      <dgm:t>
        <a:bodyPr/>
        <a:lstStyle/>
        <a:p>
          <a:endParaRPr lang="es-ES"/>
        </a:p>
      </dgm:t>
    </dgm:pt>
    <dgm:pt modelId="{A9E3DCEE-B9EF-4011-B865-D7A0201746CD}" type="pres">
      <dgm:prSet presAssocID="{7255C6E9-9C1A-44F1-AB16-670069ED6487}" presName="arrow" presStyleLbl="bgShp" presStyleIdx="0" presStyleCnt="1" custScaleX="117647" custLinFactNeighborX="543" custLinFactNeighborY="-2113"/>
      <dgm:spPr>
        <a:solidFill>
          <a:srgbClr val="FFFF00"/>
        </a:solidFill>
        <a:ln w="28575">
          <a:solidFill>
            <a:schemeClr val="tx1"/>
          </a:solidFill>
        </a:ln>
      </dgm:spPr>
      <dgm:t>
        <a:bodyPr/>
        <a:lstStyle/>
        <a:p>
          <a:endParaRPr lang="es-ES"/>
        </a:p>
      </dgm:t>
    </dgm:pt>
    <dgm:pt modelId="{EC448FAD-1121-4168-8D0B-2C9158ECA713}" type="pres">
      <dgm:prSet presAssocID="{7255C6E9-9C1A-44F1-AB16-670069ED6487}" presName="linearProcess" presStyleCnt="0"/>
      <dgm:spPr/>
    </dgm:pt>
    <dgm:pt modelId="{C1118B6A-A021-4AED-A9FA-FD389186BC6A}" type="pres">
      <dgm:prSet presAssocID="{D661429D-C67F-4B95-99DF-1F4426761533}" presName="textNode" presStyleLbl="node1" presStyleIdx="0" presStyleCnt="5" custScaleX="70171" custScaleY="64584" custLinFactX="11364" custLinFactNeighborX="100000" custLinFactNeighborY="-7016">
        <dgm:presLayoutVars>
          <dgm:bulletEnabled val="1"/>
        </dgm:presLayoutVars>
      </dgm:prSet>
      <dgm:spPr/>
      <dgm:t>
        <a:bodyPr/>
        <a:lstStyle/>
        <a:p>
          <a:endParaRPr lang="es-ES"/>
        </a:p>
      </dgm:t>
    </dgm:pt>
    <dgm:pt modelId="{62BF20A2-6615-4013-ABC4-692942B80EAB}" type="pres">
      <dgm:prSet presAssocID="{EABF7160-8A19-47EE-B10F-A4B779587E17}" presName="sibTrans" presStyleCnt="0"/>
      <dgm:spPr/>
    </dgm:pt>
    <dgm:pt modelId="{BCC326B0-BB0B-4E72-A76C-92F98D78AA2A}" type="pres">
      <dgm:prSet presAssocID="{5FBBA56C-66AE-4520-A692-D2A49BA6B93F}" presName="textNode" presStyleLbl="node1" presStyleIdx="1" presStyleCnt="5" custScaleX="70171" custScaleY="64584" custLinFactX="32538" custLinFactNeighborX="100000" custLinFactNeighborY="-7676">
        <dgm:presLayoutVars>
          <dgm:bulletEnabled val="1"/>
        </dgm:presLayoutVars>
      </dgm:prSet>
      <dgm:spPr/>
      <dgm:t>
        <a:bodyPr/>
        <a:lstStyle/>
        <a:p>
          <a:endParaRPr lang="es-ES"/>
        </a:p>
      </dgm:t>
    </dgm:pt>
    <dgm:pt modelId="{70A1E664-10FE-4678-B4A4-6D7B68E0C1EF}" type="pres">
      <dgm:prSet presAssocID="{C9013D55-B378-4C4A-B60F-91A0C176B02D}" presName="sibTrans" presStyleCnt="0"/>
      <dgm:spPr/>
    </dgm:pt>
    <dgm:pt modelId="{9FF69486-D0B7-40BA-89EE-A147605876E9}" type="pres">
      <dgm:prSet presAssocID="{ECAAB902-6509-4D25-A6C8-A43056DCA184}" presName="textNode" presStyleLbl="node1" presStyleIdx="2" presStyleCnt="5" custScaleX="70171" custScaleY="64584" custLinFactX="43950" custLinFactNeighborX="100000" custLinFactNeighborY="-5895">
        <dgm:presLayoutVars>
          <dgm:bulletEnabled val="1"/>
        </dgm:presLayoutVars>
      </dgm:prSet>
      <dgm:spPr/>
      <dgm:t>
        <a:bodyPr/>
        <a:lstStyle/>
        <a:p>
          <a:endParaRPr lang="es-ES"/>
        </a:p>
      </dgm:t>
    </dgm:pt>
    <dgm:pt modelId="{996690BB-1986-4EAE-A20D-62467EA17538}" type="pres">
      <dgm:prSet presAssocID="{350209F4-200C-44B6-A287-1649511B37A9}" presName="sibTrans" presStyleCnt="0"/>
      <dgm:spPr/>
    </dgm:pt>
    <dgm:pt modelId="{136D995E-C05B-4A25-ACEB-B59C5F4595A0}" type="pres">
      <dgm:prSet presAssocID="{61B8D058-0EDF-4452-8C5C-8F2B5D1C2FE0}" presName="textNode" presStyleLbl="node1" presStyleIdx="3" presStyleCnt="5" custScaleX="41760" custScaleY="44571" custLinFactX="-208007" custLinFactNeighborX="-300000" custLinFactNeighborY="-76306">
        <dgm:presLayoutVars>
          <dgm:bulletEnabled val="1"/>
        </dgm:presLayoutVars>
      </dgm:prSet>
      <dgm:spPr/>
      <dgm:t>
        <a:bodyPr/>
        <a:lstStyle/>
        <a:p>
          <a:endParaRPr lang="es-ES"/>
        </a:p>
      </dgm:t>
    </dgm:pt>
    <dgm:pt modelId="{DBF92CFE-0810-4E1E-A9C1-79D342909873}" type="pres">
      <dgm:prSet presAssocID="{7429909A-0AC3-49F9-805B-4F1A16828627}" presName="sibTrans" presStyleCnt="0"/>
      <dgm:spPr/>
    </dgm:pt>
    <dgm:pt modelId="{61F07AC4-AD8E-4E89-B6FF-E0ADA9FB0613}" type="pres">
      <dgm:prSet presAssocID="{321D30FE-CCDE-48E5-B55E-1D3D55979CEA}" presName="textNode" presStyleLbl="node1" presStyleIdx="4" presStyleCnt="5" custScaleX="41760" custScaleY="44571" custLinFactX="-210958" custLinFactNeighborX="-300000" custLinFactNeighborY="-76306">
        <dgm:presLayoutVars>
          <dgm:bulletEnabled val="1"/>
        </dgm:presLayoutVars>
      </dgm:prSet>
      <dgm:spPr/>
      <dgm:t>
        <a:bodyPr/>
        <a:lstStyle/>
        <a:p>
          <a:endParaRPr lang="es-ES"/>
        </a:p>
      </dgm:t>
    </dgm:pt>
  </dgm:ptLst>
  <dgm:cxnLst>
    <dgm:cxn modelId="{92DCAF12-BEA0-4E3A-AB72-E132039251E5}" type="presOf" srcId="{321D30FE-CCDE-48E5-B55E-1D3D55979CEA}" destId="{61F07AC4-AD8E-4E89-B6FF-E0ADA9FB0613}" srcOrd="0" destOrd="0" presId="urn:microsoft.com/office/officeart/2005/8/layout/hProcess9"/>
    <dgm:cxn modelId="{2D82C98F-A487-4D06-BB2F-7487DA309CC9}" srcId="{7255C6E9-9C1A-44F1-AB16-670069ED6487}" destId="{ECAAB902-6509-4D25-A6C8-A43056DCA184}" srcOrd="2" destOrd="0" parTransId="{B0280869-75C4-41B2-B609-9686A42D550E}" sibTransId="{350209F4-200C-44B6-A287-1649511B37A9}"/>
    <dgm:cxn modelId="{FDC6954B-E91F-41DE-BB93-0011D4048E5C}" srcId="{7255C6E9-9C1A-44F1-AB16-670069ED6487}" destId="{321D30FE-CCDE-48E5-B55E-1D3D55979CEA}" srcOrd="4" destOrd="0" parTransId="{EB9580E8-CE85-44FC-B8E0-95A678E7F4CE}" sibTransId="{0D2A2219-59C2-4063-B36A-5ED1EFC03740}"/>
    <dgm:cxn modelId="{02D16A4B-85AA-4AF2-A47D-6E9A6109D81C}" type="presOf" srcId="{D661429D-C67F-4B95-99DF-1F4426761533}" destId="{C1118B6A-A021-4AED-A9FA-FD389186BC6A}" srcOrd="0" destOrd="0" presId="urn:microsoft.com/office/officeart/2005/8/layout/hProcess9"/>
    <dgm:cxn modelId="{B1046D11-CC24-4205-B58B-CF8BE66B8334}" srcId="{7255C6E9-9C1A-44F1-AB16-670069ED6487}" destId="{61B8D058-0EDF-4452-8C5C-8F2B5D1C2FE0}" srcOrd="3" destOrd="0" parTransId="{563DFC28-F127-4854-AD43-C3D654162066}" sibTransId="{7429909A-0AC3-49F9-805B-4F1A16828627}"/>
    <dgm:cxn modelId="{E726489E-130E-4C33-9CFA-DFF0AB4E58C9}" srcId="{7255C6E9-9C1A-44F1-AB16-670069ED6487}" destId="{5FBBA56C-66AE-4520-A692-D2A49BA6B93F}" srcOrd="1" destOrd="0" parTransId="{0E158562-EFF3-439F-A0F2-4CB9B83868AD}" sibTransId="{C9013D55-B378-4C4A-B60F-91A0C176B02D}"/>
    <dgm:cxn modelId="{DE47F6D1-1DBF-4294-B425-58F65D4F5E6A}" srcId="{7255C6E9-9C1A-44F1-AB16-670069ED6487}" destId="{D661429D-C67F-4B95-99DF-1F4426761533}" srcOrd="0" destOrd="0" parTransId="{5106B1EC-823F-496B-ABDF-2248228C4E57}" sibTransId="{EABF7160-8A19-47EE-B10F-A4B779587E17}"/>
    <dgm:cxn modelId="{0AEC56A7-CE4D-48D2-8D5A-07C47A863190}" type="presOf" srcId="{61B8D058-0EDF-4452-8C5C-8F2B5D1C2FE0}" destId="{136D995E-C05B-4A25-ACEB-B59C5F4595A0}" srcOrd="0" destOrd="0" presId="urn:microsoft.com/office/officeart/2005/8/layout/hProcess9"/>
    <dgm:cxn modelId="{225CCB20-C9C4-416B-B9A4-650BA76AF9DB}" type="presOf" srcId="{ECAAB902-6509-4D25-A6C8-A43056DCA184}" destId="{9FF69486-D0B7-40BA-89EE-A147605876E9}" srcOrd="0" destOrd="0" presId="urn:microsoft.com/office/officeart/2005/8/layout/hProcess9"/>
    <dgm:cxn modelId="{7245F5A3-A71B-49F5-A4CE-9390D29EA7DF}" type="presOf" srcId="{5FBBA56C-66AE-4520-A692-D2A49BA6B93F}" destId="{BCC326B0-BB0B-4E72-A76C-92F98D78AA2A}" srcOrd="0" destOrd="0" presId="urn:microsoft.com/office/officeart/2005/8/layout/hProcess9"/>
    <dgm:cxn modelId="{4BE591ED-920A-4367-A956-C70A9AC845FD}" type="presOf" srcId="{7255C6E9-9C1A-44F1-AB16-670069ED6487}" destId="{E8AB4130-09B5-4108-9565-39226D99B7BC}" srcOrd="0" destOrd="0" presId="urn:microsoft.com/office/officeart/2005/8/layout/hProcess9"/>
    <dgm:cxn modelId="{1668BB4A-78DD-4D0C-9D63-13D74B5F889B}" type="presParOf" srcId="{E8AB4130-09B5-4108-9565-39226D99B7BC}" destId="{A9E3DCEE-B9EF-4011-B865-D7A0201746CD}" srcOrd="0" destOrd="0" presId="urn:microsoft.com/office/officeart/2005/8/layout/hProcess9"/>
    <dgm:cxn modelId="{353FF1EE-E9AF-4EA6-9C20-E90C6959CEE4}" type="presParOf" srcId="{E8AB4130-09B5-4108-9565-39226D99B7BC}" destId="{EC448FAD-1121-4168-8D0B-2C9158ECA713}" srcOrd="1" destOrd="0" presId="urn:microsoft.com/office/officeart/2005/8/layout/hProcess9"/>
    <dgm:cxn modelId="{5629D003-5646-44FE-9A15-1470064AD541}" type="presParOf" srcId="{EC448FAD-1121-4168-8D0B-2C9158ECA713}" destId="{C1118B6A-A021-4AED-A9FA-FD389186BC6A}" srcOrd="0" destOrd="0" presId="urn:microsoft.com/office/officeart/2005/8/layout/hProcess9"/>
    <dgm:cxn modelId="{BB10970A-12F2-4C8E-B346-B2184758C841}" type="presParOf" srcId="{EC448FAD-1121-4168-8D0B-2C9158ECA713}" destId="{62BF20A2-6615-4013-ABC4-692942B80EAB}" srcOrd="1" destOrd="0" presId="urn:microsoft.com/office/officeart/2005/8/layout/hProcess9"/>
    <dgm:cxn modelId="{0CC459A4-8280-4EEB-937D-BDEBA0E3E6AA}" type="presParOf" srcId="{EC448FAD-1121-4168-8D0B-2C9158ECA713}" destId="{BCC326B0-BB0B-4E72-A76C-92F98D78AA2A}" srcOrd="2" destOrd="0" presId="urn:microsoft.com/office/officeart/2005/8/layout/hProcess9"/>
    <dgm:cxn modelId="{01865405-5710-4A7E-8A0F-172F644E63C5}" type="presParOf" srcId="{EC448FAD-1121-4168-8D0B-2C9158ECA713}" destId="{70A1E664-10FE-4678-B4A4-6D7B68E0C1EF}" srcOrd="3" destOrd="0" presId="urn:microsoft.com/office/officeart/2005/8/layout/hProcess9"/>
    <dgm:cxn modelId="{D296A428-1328-4FDE-B58F-19597608BB29}" type="presParOf" srcId="{EC448FAD-1121-4168-8D0B-2C9158ECA713}" destId="{9FF69486-D0B7-40BA-89EE-A147605876E9}" srcOrd="4" destOrd="0" presId="urn:microsoft.com/office/officeart/2005/8/layout/hProcess9"/>
    <dgm:cxn modelId="{AB8C4EEC-1549-4A3D-9981-6F70B2344CFE}" type="presParOf" srcId="{EC448FAD-1121-4168-8D0B-2C9158ECA713}" destId="{996690BB-1986-4EAE-A20D-62467EA17538}" srcOrd="5" destOrd="0" presId="urn:microsoft.com/office/officeart/2005/8/layout/hProcess9"/>
    <dgm:cxn modelId="{DD56C1A6-D759-476A-AB95-175CA2D14DA3}" type="presParOf" srcId="{EC448FAD-1121-4168-8D0B-2C9158ECA713}" destId="{136D995E-C05B-4A25-ACEB-B59C5F4595A0}" srcOrd="6" destOrd="0" presId="urn:microsoft.com/office/officeart/2005/8/layout/hProcess9"/>
    <dgm:cxn modelId="{257CA6CF-A664-44DF-BE48-593D58BE60F2}" type="presParOf" srcId="{EC448FAD-1121-4168-8D0B-2C9158ECA713}" destId="{DBF92CFE-0810-4E1E-A9C1-79D342909873}" srcOrd="7" destOrd="0" presId="urn:microsoft.com/office/officeart/2005/8/layout/hProcess9"/>
    <dgm:cxn modelId="{5FCAAAFE-19F6-4B06-87A1-0B5C089C68B6}" type="presParOf" srcId="{EC448FAD-1121-4168-8D0B-2C9158ECA713}" destId="{61F07AC4-AD8E-4E89-B6FF-E0ADA9FB0613}" srcOrd="8" destOrd="0" presId="urn:microsoft.com/office/officeart/2005/8/layout/hProcess9"/>
  </dgm:cxnLst>
  <dgm:bg>
    <a:noFill/>
  </dgm:bg>
  <dgm:whole>
    <a:ln w="28575">
      <a:solidFill>
        <a:schemeClr val="tx1"/>
      </a:solidFill>
    </a:ln>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E3DCEE-B9EF-4011-B865-D7A0201746CD}">
      <dsp:nvSpPr>
        <dsp:cNvPr id="0" name=""/>
        <dsp:cNvSpPr/>
      </dsp:nvSpPr>
      <dsp:spPr>
        <a:xfrm>
          <a:off x="2" y="0"/>
          <a:ext cx="5343522" cy="1685925"/>
        </a:xfrm>
        <a:prstGeom prst="rightArrow">
          <a:avLst/>
        </a:prstGeom>
        <a:solidFill>
          <a:srgbClr val="FFFF00"/>
        </a:solidFill>
        <a:ln w="28575">
          <a:solidFill>
            <a:schemeClr val="tx1"/>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8E5FADF-4CA3-4967-ABD6-61A813E1597F}">
      <dsp:nvSpPr>
        <dsp:cNvPr id="0" name=""/>
        <dsp:cNvSpPr/>
      </dsp:nvSpPr>
      <dsp:spPr>
        <a:xfrm>
          <a:off x="99671" y="617115"/>
          <a:ext cx="1206904" cy="435535"/>
        </a:xfrm>
        <a:prstGeom prst="roundRect">
          <a:avLst/>
        </a:prstGeom>
        <a:solidFill>
          <a:srgbClr val="FF99FF"/>
        </a:solidFill>
        <a:ln w="571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latin typeface="Aharoni" panose="02010803020104030203" pitchFamily="2" charset="-79"/>
              <a:cs typeface="Aharoni" panose="02010803020104030203" pitchFamily="2" charset="-79"/>
            </a:rPr>
            <a:t>EDAD</a:t>
          </a:r>
        </a:p>
        <a:p>
          <a:pPr lvl="0" algn="ctr" defTabSz="400050">
            <a:lnSpc>
              <a:spcPct val="90000"/>
            </a:lnSpc>
            <a:spcBef>
              <a:spcPct val="0"/>
            </a:spcBef>
            <a:spcAft>
              <a:spcPct val="35000"/>
            </a:spcAft>
          </a:pPr>
          <a:r>
            <a:rPr lang="es-ES" sz="900" kern="1200" dirty="0" smtClean="0">
              <a:solidFill>
                <a:schemeClr val="tx1"/>
              </a:solidFill>
              <a:latin typeface="Aharoni" panose="02010803020104030203" pitchFamily="2" charset="-79"/>
              <a:cs typeface="Aharoni" panose="02010803020104030203" pitchFamily="2" charset="-79"/>
            </a:rPr>
            <a:t>ANTIGUA</a:t>
          </a:r>
          <a:endParaRPr lang="es-ES" sz="900" kern="1200" dirty="0">
            <a:solidFill>
              <a:schemeClr val="tx1"/>
            </a:solidFill>
            <a:latin typeface="Aharoni" panose="02010803020104030203" pitchFamily="2" charset="-79"/>
            <a:cs typeface="Aharoni" panose="02010803020104030203" pitchFamily="2" charset="-79"/>
          </a:endParaRPr>
        </a:p>
      </dsp:txBody>
      <dsp:txXfrm>
        <a:off x="120932" y="638376"/>
        <a:ext cx="1164382" cy="393013"/>
      </dsp:txXfrm>
    </dsp:sp>
    <dsp:sp modelId="{C1118B6A-A021-4AED-A9FA-FD389186BC6A}">
      <dsp:nvSpPr>
        <dsp:cNvPr id="0" name=""/>
        <dsp:cNvSpPr/>
      </dsp:nvSpPr>
      <dsp:spPr>
        <a:xfrm>
          <a:off x="1398042" y="623906"/>
          <a:ext cx="1206904" cy="435535"/>
        </a:xfrm>
        <a:prstGeom prst="roundRect">
          <a:avLst/>
        </a:prstGeom>
        <a:solidFill>
          <a:srgbClr val="00B0F0"/>
        </a:solidFill>
        <a:ln w="571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latin typeface="Aharoni" panose="02010803020104030203" pitchFamily="2" charset="-79"/>
              <a:cs typeface="Aharoni" panose="02010803020104030203" pitchFamily="2" charset="-79"/>
            </a:rPr>
            <a:t>EDAD</a:t>
          </a:r>
        </a:p>
        <a:p>
          <a:pPr lvl="0" algn="ctr" defTabSz="400050">
            <a:lnSpc>
              <a:spcPct val="90000"/>
            </a:lnSpc>
            <a:spcBef>
              <a:spcPct val="0"/>
            </a:spcBef>
            <a:spcAft>
              <a:spcPct val="35000"/>
            </a:spcAft>
          </a:pPr>
          <a:r>
            <a:rPr lang="es-ES" sz="900" kern="1200" dirty="0">
              <a:solidFill>
                <a:schemeClr val="tx1"/>
              </a:solidFill>
              <a:latin typeface="Aharoni" panose="02010803020104030203" pitchFamily="2" charset="-79"/>
              <a:cs typeface="Aharoni" panose="02010803020104030203" pitchFamily="2" charset="-79"/>
            </a:rPr>
            <a:t>MEDIA</a:t>
          </a:r>
        </a:p>
      </dsp:txBody>
      <dsp:txXfrm>
        <a:off x="1419303" y="645167"/>
        <a:ext cx="1164382" cy="393013"/>
      </dsp:txXfrm>
    </dsp:sp>
    <dsp:sp modelId="{BCC326B0-BB0B-4E72-A76C-92F98D78AA2A}">
      <dsp:nvSpPr>
        <dsp:cNvPr id="0" name=""/>
        <dsp:cNvSpPr/>
      </dsp:nvSpPr>
      <dsp:spPr>
        <a:xfrm>
          <a:off x="2701289" y="623906"/>
          <a:ext cx="1206904" cy="435535"/>
        </a:xfrm>
        <a:prstGeom prst="roundRect">
          <a:avLst/>
        </a:prstGeom>
        <a:solidFill>
          <a:srgbClr val="CC00FF"/>
        </a:solidFill>
        <a:ln w="571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latin typeface="Aharoni" panose="02010803020104030203" pitchFamily="2" charset="-79"/>
              <a:cs typeface="Aharoni" panose="02010803020104030203" pitchFamily="2" charset="-79"/>
            </a:rPr>
            <a:t>EDAD</a:t>
          </a:r>
        </a:p>
        <a:p>
          <a:pPr lvl="0" algn="ctr" defTabSz="400050">
            <a:lnSpc>
              <a:spcPct val="90000"/>
            </a:lnSpc>
            <a:spcBef>
              <a:spcPct val="0"/>
            </a:spcBef>
            <a:spcAft>
              <a:spcPct val="35000"/>
            </a:spcAft>
          </a:pPr>
          <a:r>
            <a:rPr lang="es-ES" sz="900" kern="1200" dirty="0">
              <a:solidFill>
                <a:schemeClr val="tx1"/>
              </a:solidFill>
              <a:latin typeface="Aharoni" panose="02010803020104030203" pitchFamily="2" charset="-79"/>
              <a:cs typeface="Aharoni" panose="02010803020104030203" pitchFamily="2" charset="-79"/>
            </a:rPr>
            <a:t>MODERNA</a:t>
          </a:r>
        </a:p>
      </dsp:txBody>
      <dsp:txXfrm>
        <a:off x="2722550" y="645167"/>
        <a:ext cx="1164382" cy="393013"/>
      </dsp:txXfrm>
    </dsp:sp>
    <dsp:sp modelId="{9FF69486-D0B7-40BA-89EE-A147605876E9}">
      <dsp:nvSpPr>
        <dsp:cNvPr id="0" name=""/>
        <dsp:cNvSpPr/>
      </dsp:nvSpPr>
      <dsp:spPr>
        <a:xfrm>
          <a:off x="3991766" y="616610"/>
          <a:ext cx="1206904" cy="435535"/>
        </a:xfrm>
        <a:prstGeom prst="roundRect">
          <a:avLst/>
        </a:prstGeom>
        <a:solidFill>
          <a:srgbClr val="00FFCC"/>
        </a:solidFill>
        <a:ln w="571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dirty="0" smtClean="0">
              <a:solidFill>
                <a:schemeClr val="tx1"/>
              </a:solidFill>
              <a:latin typeface="Aharoni" panose="02010803020104030203" pitchFamily="2" charset="-79"/>
              <a:cs typeface="Aharoni" panose="02010803020104030203" pitchFamily="2" charset="-79"/>
            </a:rPr>
            <a:t>EDAD</a:t>
          </a:r>
        </a:p>
        <a:p>
          <a:pPr lvl="0" algn="ctr" defTabSz="400050">
            <a:lnSpc>
              <a:spcPct val="90000"/>
            </a:lnSpc>
            <a:spcBef>
              <a:spcPct val="0"/>
            </a:spcBef>
            <a:spcAft>
              <a:spcPct val="35000"/>
            </a:spcAft>
          </a:pPr>
          <a:r>
            <a:rPr lang="es-ES" sz="900" kern="1200" dirty="0" smtClean="0">
              <a:solidFill>
                <a:schemeClr val="tx1"/>
              </a:solidFill>
              <a:latin typeface="Aharoni" panose="02010803020104030203" pitchFamily="2" charset="-79"/>
              <a:cs typeface="Aharoni" panose="02010803020104030203" pitchFamily="2" charset="-79"/>
            </a:rPr>
            <a:t>CONTEMPORANEA</a:t>
          </a:r>
        </a:p>
      </dsp:txBody>
      <dsp:txXfrm>
        <a:off x="4013027" y="637871"/>
        <a:ext cx="1164382" cy="3930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E3DCEE-B9EF-4011-B865-D7A0201746CD}">
      <dsp:nvSpPr>
        <dsp:cNvPr id="0" name=""/>
        <dsp:cNvSpPr/>
      </dsp:nvSpPr>
      <dsp:spPr>
        <a:xfrm>
          <a:off x="2" y="0"/>
          <a:ext cx="4124322" cy="1352550"/>
        </a:xfrm>
        <a:prstGeom prst="rightArrow">
          <a:avLst/>
        </a:prstGeom>
        <a:solidFill>
          <a:srgbClr val="FFFF00"/>
        </a:solidFill>
        <a:ln w="28575">
          <a:solidFill>
            <a:schemeClr val="tx1"/>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1118B6A-A021-4AED-A9FA-FD389186BC6A}">
      <dsp:nvSpPr>
        <dsp:cNvPr id="0" name=""/>
        <dsp:cNvSpPr/>
      </dsp:nvSpPr>
      <dsp:spPr>
        <a:xfrm>
          <a:off x="341553" y="482660"/>
          <a:ext cx="931532" cy="349412"/>
        </a:xfrm>
        <a:prstGeom prst="roundRect">
          <a:avLst/>
        </a:prstGeom>
        <a:solidFill>
          <a:srgbClr val="00B0F0"/>
        </a:solidFill>
        <a:ln w="571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dirty="0" smtClean="0">
              <a:solidFill>
                <a:schemeClr val="tx1"/>
              </a:solidFill>
              <a:latin typeface="Aharoni" panose="02010803020104030203" pitchFamily="2" charset="-79"/>
              <a:cs typeface="Aharoni" panose="02010803020104030203" pitchFamily="2" charset="-79"/>
            </a:rPr>
            <a:t>EDAD</a:t>
          </a:r>
        </a:p>
        <a:p>
          <a:pPr lvl="0" algn="ctr" defTabSz="311150">
            <a:lnSpc>
              <a:spcPct val="90000"/>
            </a:lnSpc>
            <a:spcBef>
              <a:spcPct val="0"/>
            </a:spcBef>
            <a:spcAft>
              <a:spcPct val="35000"/>
            </a:spcAft>
          </a:pPr>
          <a:r>
            <a:rPr lang="es-ES" sz="700" kern="1200" dirty="0">
              <a:solidFill>
                <a:schemeClr val="tx1"/>
              </a:solidFill>
              <a:latin typeface="Aharoni" panose="02010803020104030203" pitchFamily="2" charset="-79"/>
              <a:cs typeface="Aharoni" panose="02010803020104030203" pitchFamily="2" charset="-79"/>
            </a:rPr>
            <a:t>MEDIA</a:t>
          </a:r>
        </a:p>
      </dsp:txBody>
      <dsp:txXfrm>
        <a:off x="358610" y="499717"/>
        <a:ext cx="897418" cy="315298"/>
      </dsp:txXfrm>
    </dsp:sp>
    <dsp:sp modelId="{BCC326B0-BB0B-4E72-A76C-92F98D78AA2A}">
      <dsp:nvSpPr>
        <dsp:cNvPr id="0" name=""/>
        <dsp:cNvSpPr/>
      </dsp:nvSpPr>
      <dsp:spPr>
        <a:xfrm>
          <a:off x="1491960" y="488616"/>
          <a:ext cx="931532" cy="349412"/>
        </a:xfrm>
        <a:prstGeom prst="roundRect">
          <a:avLst/>
        </a:prstGeom>
        <a:solidFill>
          <a:srgbClr val="CC00FF"/>
        </a:solidFill>
        <a:ln w="571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dirty="0" smtClean="0">
              <a:solidFill>
                <a:schemeClr val="tx1"/>
              </a:solidFill>
              <a:latin typeface="Aharoni" panose="02010803020104030203" pitchFamily="2" charset="-79"/>
              <a:cs typeface="Aharoni" panose="02010803020104030203" pitchFamily="2" charset="-79"/>
            </a:rPr>
            <a:t>EDAD</a:t>
          </a:r>
        </a:p>
        <a:p>
          <a:pPr lvl="0" algn="ctr" defTabSz="311150">
            <a:lnSpc>
              <a:spcPct val="90000"/>
            </a:lnSpc>
            <a:spcBef>
              <a:spcPct val="0"/>
            </a:spcBef>
            <a:spcAft>
              <a:spcPct val="35000"/>
            </a:spcAft>
          </a:pPr>
          <a:r>
            <a:rPr lang="es-ES" sz="700" kern="1200" dirty="0">
              <a:solidFill>
                <a:schemeClr val="tx1"/>
              </a:solidFill>
              <a:latin typeface="Aharoni" panose="02010803020104030203" pitchFamily="2" charset="-79"/>
              <a:cs typeface="Aharoni" panose="02010803020104030203" pitchFamily="2" charset="-79"/>
            </a:rPr>
            <a:t>MODERNA</a:t>
          </a:r>
        </a:p>
      </dsp:txBody>
      <dsp:txXfrm>
        <a:off x="1509017" y="505673"/>
        <a:ext cx="897418" cy="315298"/>
      </dsp:txXfrm>
    </dsp:sp>
    <dsp:sp modelId="{9FF69486-D0B7-40BA-89EE-A147605876E9}">
      <dsp:nvSpPr>
        <dsp:cNvPr id="0" name=""/>
        <dsp:cNvSpPr/>
      </dsp:nvSpPr>
      <dsp:spPr>
        <a:xfrm>
          <a:off x="2581868" y="488725"/>
          <a:ext cx="931532" cy="349412"/>
        </a:xfrm>
        <a:prstGeom prst="roundRect">
          <a:avLst/>
        </a:prstGeom>
        <a:solidFill>
          <a:srgbClr val="00FFCC"/>
        </a:solidFill>
        <a:ln w="571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dirty="0" smtClean="0">
              <a:solidFill>
                <a:schemeClr val="tx1"/>
              </a:solidFill>
              <a:latin typeface="Aharoni" panose="02010803020104030203" pitchFamily="2" charset="-79"/>
              <a:cs typeface="Aharoni" panose="02010803020104030203" pitchFamily="2" charset="-79"/>
            </a:rPr>
            <a:t>EDAD</a:t>
          </a:r>
        </a:p>
        <a:p>
          <a:pPr lvl="0" algn="ctr" defTabSz="311150">
            <a:lnSpc>
              <a:spcPct val="90000"/>
            </a:lnSpc>
            <a:spcBef>
              <a:spcPct val="0"/>
            </a:spcBef>
            <a:spcAft>
              <a:spcPct val="35000"/>
            </a:spcAft>
          </a:pPr>
          <a:r>
            <a:rPr lang="es-ES" sz="700" kern="1200" dirty="0" smtClean="0">
              <a:solidFill>
                <a:schemeClr val="tx1"/>
              </a:solidFill>
              <a:latin typeface="Aharoni" panose="02010803020104030203" pitchFamily="2" charset="-79"/>
              <a:cs typeface="Aharoni" panose="02010803020104030203" pitchFamily="2" charset="-79"/>
            </a:rPr>
            <a:t>CONTEMPORANEA</a:t>
          </a:r>
        </a:p>
      </dsp:txBody>
      <dsp:txXfrm>
        <a:off x="2598925" y="505782"/>
        <a:ext cx="897418" cy="3152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E3DCEE-B9EF-4011-B865-D7A0201746CD}">
      <dsp:nvSpPr>
        <dsp:cNvPr id="0" name=""/>
        <dsp:cNvSpPr/>
      </dsp:nvSpPr>
      <dsp:spPr>
        <a:xfrm>
          <a:off x="2" y="0"/>
          <a:ext cx="4124322" cy="1352550"/>
        </a:xfrm>
        <a:prstGeom prst="rightArrow">
          <a:avLst/>
        </a:prstGeom>
        <a:solidFill>
          <a:srgbClr val="FFFF00"/>
        </a:solidFill>
        <a:ln w="28575">
          <a:solidFill>
            <a:schemeClr val="tx1"/>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1118B6A-A021-4AED-A9FA-FD389186BC6A}">
      <dsp:nvSpPr>
        <dsp:cNvPr id="0" name=""/>
        <dsp:cNvSpPr/>
      </dsp:nvSpPr>
      <dsp:spPr>
        <a:xfrm>
          <a:off x="299055" y="463610"/>
          <a:ext cx="868224" cy="349412"/>
        </a:xfrm>
        <a:prstGeom prst="roundRect">
          <a:avLst/>
        </a:prstGeom>
        <a:solidFill>
          <a:srgbClr val="00B0F0"/>
        </a:solidFill>
        <a:ln w="571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dirty="0" smtClean="0">
              <a:solidFill>
                <a:schemeClr val="tx1"/>
              </a:solidFill>
              <a:latin typeface="Aharoni" panose="02010803020104030203" pitchFamily="2" charset="-79"/>
              <a:cs typeface="Aharoni" panose="02010803020104030203" pitchFamily="2" charset="-79"/>
            </a:rPr>
            <a:t>EDAD</a:t>
          </a:r>
        </a:p>
        <a:p>
          <a:pPr lvl="0" algn="ctr" defTabSz="266700">
            <a:lnSpc>
              <a:spcPct val="90000"/>
            </a:lnSpc>
            <a:spcBef>
              <a:spcPct val="0"/>
            </a:spcBef>
            <a:spcAft>
              <a:spcPct val="35000"/>
            </a:spcAft>
          </a:pPr>
          <a:r>
            <a:rPr lang="es-ES" sz="600" kern="1200" dirty="0">
              <a:solidFill>
                <a:schemeClr val="tx1"/>
              </a:solidFill>
              <a:latin typeface="Aharoni" panose="02010803020104030203" pitchFamily="2" charset="-79"/>
              <a:cs typeface="Aharoni" panose="02010803020104030203" pitchFamily="2" charset="-79"/>
            </a:rPr>
            <a:t>MEDIA</a:t>
          </a:r>
        </a:p>
      </dsp:txBody>
      <dsp:txXfrm>
        <a:off x="316112" y="480667"/>
        <a:ext cx="834110" cy="315298"/>
      </dsp:txXfrm>
    </dsp:sp>
    <dsp:sp modelId="{BCC326B0-BB0B-4E72-A76C-92F98D78AA2A}">
      <dsp:nvSpPr>
        <dsp:cNvPr id="0" name=""/>
        <dsp:cNvSpPr/>
      </dsp:nvSpPr>
      <dsp:spPr>
        <a:xfrm>
          <a:off x="1513946" y="460040"/>
          <a:ext cx="868224" cy="349412"/>
        </a:xfrm>
        <a:prstGeom prst="roundRect">
          <a:avLst/>
        </a:prstGeom>
        <a:solidFill>
          <a:srgbClr val="CC00FF"/>
        </a:solidFill>
        <a:ln w="571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dirty="0" smtClean="0">
              <a:solidFill>
                <a:schemeClr val="tx1"/>
              </a:solidFill>
              <a:latin typeface="Aharoni" panose="02010803020104030203" pitchFamily="2" charset="-79"/>
              <a:cs typeface="Aharoni" panose="02010803020104030203" pitchFamily="2" charset="-79"/>
            </a:rPr>
            <a:t>EDAD</a:t>
          </a:r>
        </a:p>
        <a:p>
          <a:pPr lvl="0" algn="ctr" defTabSz="266700">
            <a:lnSpc>
              <a:spcPct val="90000"/>
            </a:lnSpc>
            <a:spcBef>
              <a:spcPct val="0"/>
            </a:spcBef>
            <a:spcAft>
              <a:spcPct val="35000"/>
            </a:spcAft>
          </a:pPr>
          <a:r>
            <a:rPr lang="es-ES" sz="600" kern="1200" dirty="0">
              <a:solidFill>
                <a:schemeClr val="tx1"/>
              </a:solidFill>
              <a:latin typeface="Aharoni" panose="02010803020104030203" pitchFamily="2" charset="-79"/>
              <a:cs typeface="Aharoni" panose="02010803020104030203" pitchFamily="2" charset="-79"/>
            </a:rPr>
            <a:t>MODERNA</a:t>
          </a:r>
        </a:p>
      </dsp:txBody>
      <dsp:txXfrm>
        <a:off x="1531003" y="477097"/>
        <a:ext cx="834110" cy="315298"/>
      </dsp:txXfrm>
    </dsp:sp>
    <dsp:sp modelId="{9FF69486-D0B7-40BA-89EE-A147605876E9}">
      <dsp:nvSpPr>
        <dsp:cNvPr id="0" name=""/>
        <dsp:cNvSpPr/>
      </dsp:nvSpPr>
      <dsp:spPr>
        <a:xfrm>
          <a:off x="2608052" y="469675"/>
          <a:ext cx="868224" cy="349412"/>
        </a:xfrm>
        <a:prstGeom prst="roundRect">
          <a:avLst/>
        </a:prstGeom>
        <a:solidFill>
          <a:srgbClr val="00FFCC"/>
        </a:solidFill>
        <a:ln w="571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dirty="0" smtClean="0">
              <a:solidFill>
                <a:schemeClr val="tx1"/>
              </a:solidFill>
              <a:latin typeface="Aharoni" panose="02010803020104030203" pitchFamily="2" charset="-79"/>
              <a:cs typeface="Aharoni" panose="02010803020104030203" pitchFamily="2" charset="-79"/>
            </a:rPr>
            <a:t>EDAD</a:t>
          </a:r>
        </a:p>
        <a:p>
          <a:pPr lvl="0" algn="ctr" defTabSz="266700">
            <a:lnSpc>
              <a:spcPct val="90000"/>
            </a:lnSpc>
            <a:spcBef>
              <a:spcPct val="0"/>
            </a:spcBef>
            <a:spcAft>
              <a:spcPct val="35000"/>
            </a:spcAft>
          </a:pPr>
          <a:r>
            <a:rPr lang="es-ES" sz="600" kern="1200" dirty="0" smtClean="0">
              <a:solidFill>
                <a:schemeClr val="tx1"/>
              </a:solidFill>
              <a:latin typeface="Aharoni" panose="02010803020104030203" pitchFamily="2" charset="-79"/>
              <a:cs typeface="Aharoni" panose="02010803020104030203" pitchFamily="2" charset="-79"/>
            </a:rPr>
            <a:t>CONTEMPORANEA</a:t>
          </a:r>
        </a:p>
      </dsp:txBody>
      <dsp:txXfrm>
        <a:off x="2625109" y="486732"/>
        <a:ext cx="834110" cy="315298"/>
      </dsp:txXfrm>
    </dsp:sp>
    <dsp:sp modelId="{136D995E-C05B-4A25-ACEB-B59C5F4595A0}">
      <dsp:nvSpPr>
        <dsp:cNvPr id="0" name=""/>
        <dsp:cNvSpPr/>
      </dsp:nvSpPr>
      <dsp:spPr>
        <a:xfrm>
          <a:off x="104774" y="142875"/>
          <a:ext cx="516695" cy="241138"/>
        </a:xfrm>
        <a:prstGeom prst="roundRect">
          <a:avLst/>
        </a:prstGeom>
        <a:solidFill>
          <a:srgbClr val="00B0F0"/>
        </a:solidFill>
        <a:ln w="190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dirty="0">
              <a:solidFill>
                <a:schemeClr val="tx1"/>
              </a:solidFill>
              <a:latin typeface="Aharoni" panose="02010803020104030203" pitchFamily="2" charset="-79"/>
              <a:cs typeface="Aharoni" panose="02010803020104030203" pitchFamily="2" charset="-79"/>
            </a:rPr>
            <a:t>San</a:t>
          </a:r>
          <a:r>
            <a:rPr lang="es-ES" sz="600" kern="1200" baseline="0" dirty="0">
              <a:solidFill>
                <a:schemeClr val="tx1"/>
              </a:solidFill>
              <a:latin typeface="Aharoni" panose="02010803020104030203" pitchFamily="2" charset="-79"/>
              <a:cs typeface="Aharoni" panose="02010803020104030203" pitchFamily="2" charset="-79"/>
            </a:rPr>
            <a:t> Agustin </a:t>
          </a:r>
          <a:endParaRPr lang="es-ES" sz="600" kern="1200" dirty="0">
            <a:solidFill>
              <a:schemeClr val="tx1"/>
            </a:solidFill>
            <a:latin typeface="Aharoni" panose="02010803020104030203" pitchFamily="2" charset="-79"/>
            <a:cs typeface="Aharoni" panose="02010803020104030203" pitchFamily="2" charset="-79"/>
          </a:endParaRPr>
        </a:p>
      </dsp:txBody>
      <dsp:txXfrm>
        <a:off x="116545" y="154646"/>
        <a:ext cx="493153" cy="217596"/>
      </dsp:txXfrm>
    </dsp:sp>
    <dsp:sp modelId="{61F07AC4-AD8E-4E89-B6FF-E0ADA9FB0613}">
      <dsp:nvSpPr>
        <dsp:cNvPr id="0" name=""/>
        <dsp:cNvSpPr/>
      </dsp:nvSpPr>
      <dsp:spPr>
        <a:xfrm>
          <a:off x="669638" y="142875"/>
          <a:ext cx="516695" cy="241138"/>
        </a:xfrm>
        <a:prstGeom prst="roundRect">
          <a:avLst/>
        </a:prstGeom>
        <a:solidFill>
          <a:srgbClr val="00B0F0"/>
        </a:solidFill>
        <a:ln w="190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dirty="0">
              <a:solidFill>
                <a:schemeClr val="tx1"/>
              </a:solidFill>
              <a:latin typeface="Aharoni" panose="02010803020104030203" pitchFamily="2" charset="-79"/>
              <a:cs typeface="Aharoni" panose="02010803020104030203" pitchFamily="2" charset="-79"/>
            </a:rPr>
            <a:t>Santo </a:t>
          </a:r>
        </a:p>
        <a:p>
          <a:pPr lvl="0" algn="ctr" defTabSz="266700">
            <a:lnSpc>
              <a:spcPct val="90000"/>
            </a:lnSpc>
            <a:spcBef>
              <a:spcPct val="0"/>
            </a:spcBef>
            <a:spcAft>
              <a:spcPct val="35000"/>
            </a:spcAft>
          </a:pPr>
          <a:r>
            <a:rPr lang="es-ES" sz="600" kern="1200" baseline="0" dirty="0">
              <a:solidFill>
                <a:schemeClr val="tx1"/>
              </a:solidFill>
              <a:latin typeface="Aharoni" panose="02010803020104030203" pitchFamily="2" charset="-79"/>
              <a:cs typeface="Aharoni" panose="02010803020104030203" pitchFamily="2" charset="-79"/>
            </a:rPr>
            <a:t>Tomas  </a:t>
          </a:r>
          <a:endParaRPr lang="es-ES" sz="600" kern="1200" dirty="0">
            <a:solidFill>
              <a:schemeClr val="tx1"/>
            </a:solidFill>
            <a:latin typeface="Aharoni" panose="02010803020104030203" pitchFamily="2" charset="-79"/>
            <a:cs typeface="Aharoni" panose="02010803020104030203" pitchFamily="2" charset="-79"/>
          </a:endParaRPr>
        </a:p>
      </dsp:txBody>
      <dsp:txXfrm>
        <a:off x="681409" y="154646"/>
        <a:ext cx="493153" cy="2175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1788</Words>
  <Characters>9836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LUIS</cp:lastModifiedBy>
  <cp:revision>2</cp:revision>
  <dcterms:created xsi:type="dcterms:W3CDTF">2020-05-04T17:57:00Z</dcterms:created>
  <dcterms:modified xsi:type="dcterms:W3CDTF">2020-05-04T17:57:00Z</dcterms:modified>
</cp:coreProperties>
</file>