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F2B" w:rsidRPr="00921791" w:rsidRDefault="003C6F2B" w:rsidP="003C6F2B">
      <w:pPr>
        <w:rPr>
          <w:rFonts w:ascii="Arial" w:hAnsi="Arial" w:cs="Arial"/>
        </w:rPr>
      </w:pPr>
      <w:r w:rsidRPr="00921791">
        <w:rPr>
          <w:rFonts w:ascii="Arial" w:hAnsi="Arial" w:cs="Arial"/>
          <w:b/>
          <w:noProof/>
          <w:lang w:val="es-CL" w:eastAsia="es-CL"/>
        </w:rPr>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8"/>
                    <a:stretch>
                      <a:fillRect/>
                    </a:stretch>
                  </pic:blipFill>
                  <pic:spPr>
                    <a:xfrm>
                      <a:off x="0" y="0"/>
                      <a:ext cx="1733550" cy="552450"/>
                    </a:xfrm>
                    <a:prstGeom prst="rect">
                      <a:avLst/>
                    </a:prstGeom>
                  </pic:spPr>
                </pic:pic>
              </a:graphicData>
            </a:graphic>
          </wp:anchor>
        </w:drawing>
      </w:r>
    </w:p>
    <w:p w:rsidR="003C6F2B" w:rsidRPr="00921791" w:rsidRDefault="003C6F2B" w:rsidP="003C6F2B">
      <w:pPr>
        <w:rPr>
          <w:rFonts w:ascii="Arial" w:hAnsi="Arial" w:cs="Arial"/>
        </w:rPr>
      </w:pPr>
    </w:p>
    <w:p w:rsidR="003C6F2B" w:rsidRDefault="003C6F2B" w:rsidP="003C6F2B">
      <w:pPr>
        <w:jc w:val="center"/>
        <w:rPr>
          <w:rFonts w:ascii="Arial" w:hAnsi="Arial" w:cs="Arial"/>
          <w:b/>
        </w:rPr>
      </w:pPr>
    </w:p>
    <w:p w:rsidR="003C6F2B" w:rsidRPr="003C6F2B" w:rsidRDefault="003C6F2B" w:rsidP="003C6F2B">
      <w:pPr>
        <w:pBdr>
          <w:bottom w:val="single" w:sz="12" w:space="1" w:color="auto"/>
        </w:pBdr>
        <w:jc w:val="center"/>
        <w:rPr>
          <w:rFonts w:ascii="Arial" w:hAnsi="Arial" w:cs="Arial"/>
          <w:b/>
        </w:rPr>
      </w:pPr>
      <w:r w:rsidRPr="003C6F2B">
        <w:rPr>
          <w:rFonts w:ascii="Arial" w:hAnsi="Arial" w:cs="Arial"/>
          <w:b/>
        </w:rPr>
        <w:t>DIRECCIÓN ACADÉMICA</w:t>
      </w:r>
    </w:p>
    <w:p w:rsidR="003C6F2B" w:rsidRPr="003C6F2B" w:rsidRDefault="002440ED" w:rsidP="003C6F2B">
      <w:pPr>
        <w:pBdr>
          <w:bottom w:val="single" w:sz="12" w:space="1" w:color="auto"/>
        </w:pBdr>
        <w:jc w:val="center"/>
        <w:rPr>
          <w:rFonts w:ascii="Arial" w:hAnsi="Arial" w:cs="Arial"/>
          <w:b/>
        </w:rPr>
      </w:pPr>
      <w:r>
        <w:rPr>
          <w:rFonts w:ascii="Arial" w:hAnsi="Arial" w:cs="Arial"/>
          <w:b/>
        </w:rPr>
        <w:t>DEPARTAMENTO DE ELABORACION INDUSTRIAL DE ALIMENTOS</w:t>
      </w:r>
    </w:p>
    <w:p w:rsidR="003C6F2B" w:rsidRDefault="003C6F2B" w:rsidP="003C6F2B">
      <w:pPr>
        <w:jc w:val="center"/>
        <w:rPr>
          <w:rFonts w:ascii="Arial" w:hAnsi="Arial" w:cs="Arial"/>
          <w:b/>
          <w:sz w:val="18"/>
        </w:rPr>
      </w:pPr>
      <w:r w:rsidRPr="00E4449D">
        <w:rPr>
          <w:rFonts w:ascii="Arial" w:hAnsi="Arial" w:cs="Arial"/>
          <w:b/>
          <w:sz w:val="18"/>
        </w:rPr>
        <w:t>Respeto</w:t>
      </w:r>
      <w:r>
        <w:rPr>
          <w:rFonts w:ascii="Arial" w:hAnsi="Arial" w:cs="Arial"/>
          <w:b/>
          <w:sz w:val="18"/>
        </w:rPr>
        <w:t xml:space="preserve"> – Responsabilidad – Resiliencia – Tolerancia </w:t>
      </w:r>
    </w:p>
    <w:p w:rsidR="00A83BBA" w:rsidRPr="008200D1" w:rsidRDefault="00A83BBA" w:rsidP="00C4089F">
      <w:pPr>
        <w:spacing w:line="240" w:lineRule="auto"/>
        <w:rPr>
          <w:rFonts w:ascii="Arial" w:hAnsi="Arial" w:cs="Arial"/>
          <w:b/>
          <w:sz w:val="20"/>
          <w:szCs w:val="20"/>
        </w:rPr>
      </w:pPr>
      <w:bookmarkStart w:id="0" w:name="_GoBack"/>
      <w:bookmarkEnd w:id="0"/>
    </w:p>
    <w:p w:rsidR="00A83BBA" w:rsidRPr="008200D1" w:rsidRDefault="00A10A24" w:rsidP="00A83BBA">
      <w:pPr>
        <w:spacing w:line="240" w:lineRule="auto"/>
        <w:jc w:val="center"/>
        <w:rPr>
          <w:rFonts w:ascii="Arial" w:hAnsi="Arial" w:cs="Arial"/>
          <w:b/>
          <w:sz w:val="20"/>
          <w:szCs w:val="20"/>
        </w:rPr>
      </w:pPr>
      <w:r w:rsidRPr="00A10A24">
        <w:rPr>
          <w:noProof/>
          <w:lang w:val="es-CL" w:eastAsia="es-CL"/>
        </w:rPr>
        <w:pict>
          <v:roundrect id="Rectángulo redondeado 8" o:spid="_x0000_s1026" style="position:absolute;left:0;text-align:left;margin-left:13.5pt;margin-top:1.05pt;width:516pt;height:190.55pt;z-index:251664384;visibility:visible" arcsize="10923f" wrapcoords="1287 -73 1067 0 314 879 220 1464 0 2270 -31 3075 -31 18744 126 19843 597 21087 1162 21600 1256 21600 20313 21600 20438 21600 20972 21087 21443 19843 21631 18671 21631 3148 21569 2270 21286 879 20564 0 20281 -73 1287 -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" strokeweight="1.5pt">
            <v:textbox>
              <w:txbxContent>
                <w:p w:rsidR="000522A3" w:rsidRDefault="003C6F2B" w:rsidP="003C6F2B">
                  <w:pPr>
                    <w:jc w:val="center"/>
                    <w:rPr>
                      <w:rFonts w:ascii="Arial" w:hAnsi="Arial" w:cs="Arial"/>
                      <w:b/>
                      <w:szCs w:val="20"/>
                    </w:rPr>
                  </w:pPr>
                  <w:r w:rsidRPr="00F45A39">
                    <w:rPr>
                      <w:rFonts w:ascii="Arial" w:hAnsi="Arial" w:cs="Arial"/>
                      <w:b/>
                      <w:sz w:val="28"/>
                      <w:szCs w:val="20"/>
                      <w:u w:val="single"/>
                    </w:rPr>
                    <w:t>GUÍA N°</w:t>
                  </w:r>
                  <w:r w:rsidR="00D8761D">
                    <w:rPr>
                      <w:rFonts w:ascii="Arial" w:hAnsi="Arial" w:cs="Arial"/>
                      <w:b/>
                      <w:sz w:val="28"/>
                      <w:szCs w:val="20"/>
                      <w:u w:val="single"/>
                    </w:rPr>
                    <w:t>3</w:t>
                  </w:r>
                  <w:r>
                    <w:rPr>
                      <w:rFonts w:ascii="Arial" w:hAnsi="Arial" w:cs="Arial"/>
                      <w:b/>
                      <w:sz w:val="28"/>
                      <w:szCs w:val="20"/>
                      <w:u w:val="single"/>
                    </w:rPr>
                    <w:br/>
                  </w:r>
                  <w:r w:rsidR="004808FA">
                    <w:rPr>
                      <w:rFonts w:ascii="Arial" w:hAnsi="Arial" w:cs="Arial"/>
                      <w:b/>
                      <w:szCs w:val="20"/>
                    </w:rPr>
                    <w:t>TEMA: “</w:t>
                  </w:r>
                  <w:r w:rsidR="00A05A55">
                    <w:rPr>
                      <w:rFonts w:ascii="Arial" w:hAnsi="Arial" w:cs="Arial"/>
                      <w:b/>
                      <w:szCs w:val="20"/>
                    </w:rPr>
                    <w:t>EQUIPOS DE CONTROL DE CALIDAD</w:t>
                  </w:r>
                  <w:r w:rsidR="003E1FFE">
                    <w:rPr>
                      <w:rFonts w:ascii="MSTT31c995" w:hAnsi="MSTT31c995" w:cs="MSTT31c995"/>
                      <w:sz w:val="28"/>
                      <w:szCs w:val="28"/>
                      <w:lang w:val="es-CL"/>
                    </w:rPr>
                    <w:t>”</w:t>
                  </w:r>
                </w:p>
                <w:p w:rsidR="003C6F2B" w:rsidRPr="00F45A39" w:rsidRDefault="000522A3" w:rsidP="003C6F2B">
                  <w:pPr>
                    <w:jc w:val="center"/>
                    <w:rPr>
                      <w:rFonts w:ascii="Arial" w:hAnsi="Arial" w:cs="Arial"/>
                      <w:b/>
                      <w:szCs w:val="20"/>
                    </w:rPr>
                  </w:pPr>
                  <w:r>
                    <w:rPr>
                      <w:rFonts w:ascii="Arial" w:hAnsi="Arial" w:cs="Arial"/>
                      <w:b/>
                      <w:szCs w:val="20"/>
                    </w:rPr>
                    <w:t xml:space="preserve">Modulo: </w:t>
                  </w:r>
                  <w:r w:rsidR="00C26B33">
                    <w:rPr>
                      <w:rFonts w:ascii="Arial" w:hAnsi="Arial" w:cs="Arial"/>
                      <w:b/>
                      <w:szCs w:val="20"/>
                    </w:rPr>
                    <w:t>Aseguramiento de la Calidad</w:t>
                  </w:r>
                </w:p>
                <w:p w:rsidR="003C6F2B" w:rsidRDefault="003C6F2B" w:rsidP="003C6F2B">
                  <w:pPr>
                    <w:jc w:val="both"/>
                    <w:rPr>
                      <w:rFonts w:ascii="Arial" w:hAnsi="Arial" w:cs="Arial"/>
                      <w:b/>
                      <w:sz w:val="20"/>
                      <w:szCs w:val="20"/>
                    </w:rPr>
                  </w:pPr>
                </w:p>
                <w:p w:rsidR="003C6F2B" w:rsidRDefault="003C6F2B" w:rsidP="003C6F2B">
                  <w:pPr>
                    <w:jc w:val="center"/>
                    <w:rPr>
                      <w:rFonts w:ascii="Arial" w:hAnsi="Arial" w:cs="Arial"/>
                      <w:b/>
                      <w:szCs w:val="20"/>
                    </w:rPr>
                  </w:pPr>
                  <w:r w:rsidRPr="00F45A39">
                    <w:rPr>
                      <w:rFonts w:ascii="Arial" w:hAnsi="Arial" w:cs="Arial"/>
                      <w:b/>
                      <w:szCs w:val="20"/>
                    </w:rPr>
                    <w:t>Nombre: ________________</w:t>
                  </w:r>
                  <w:r w:rsidR="00FE2F90">
                    <w:rPr>
                      <w:rFonts w:ascii="Arial" w:hAnsi="Arial" w:cs="Arial"/>
                      <w:b/>
                      <w:szCs w:val="20"/>
                    </w:rPr>
                    <w:t>___________________</w:t>
                  </w:r>
                  <w:r w:rsidR="004808FA">
                    <w:rPr>
                      <w:rFonts w:ascii="Arial" w:hAnsi="Arial" w:cs="Arial"/>
                      <w:b/>
                      <w:szCs w:val="20"/>
                    </w:rPr>
                    <w:t xml:space="preserve">Curso </w:t>
                  </w:r>
                  <w:r w:rsidR="00F56115">
                    <w:rPr>
                      <w:rFonts w:ascii="Arial" w:hAnsi="Arial" w:cs="Arial"/>
                      <w:b/>
                      <w:szCs w:val="20"/>
                    </w:rPr>
                    <w:t>3</w:t>
                  </w:r>
                  <w:r w:rsidRPr="00F45A39">
                    <w:rPr>
                      <w:rFonts w:ascii="Arial" w:hAnsi="Arial" w:cs="Arial"/>
                      <w:b/>
                      <w:szCs w:val="20"/>
                    </w:rPr>
                    <w:t>°___ Fecha: ____/</w:t>
                  </w:r>
                  <w:r w:rsidR="00FE2F90">
                    <w:rPr>
                      <w:rFonts w:ascii="Arial" w:hAnsi="Arial" w:cs="Arial"/>
                      <w:b/>
                      <w:szCs w:val="20"/>
                    </w:rPr>
                    <w:t xml:space="preserve"> Mayo </w:t>
                  </w:r>
                  <w:r w:rsidRPr="00F45A39">
                    <w:rPr>
                      <w:rFonts w:ascii="Arial" w:hAnsi="Arial" w:cs="Arial"/>
                      <w:b/>
                      <w:szCs w:val="20"/>
                    </w:rPr>
                    <w:t>/2020</w:t>
                  </w:r>
                </w:p>
                <w:p w:rsidR="009A3636" w:rsidRPr="00F45A39" w:rsidRDefault="009A3636" w:rsidP="003C6F2B">
                  <w:pPr>
                    <w:jc w:val="center"/>
                    <w:rPr>
                      <w:rFonts w:ascii="Arial" w:hAnsi="Arial" w:cs="Arial"/>
                      <w:b/>
                      <w:szCs w:val="20"/>
                    </w:rPr>
                  </w:pPr>
                </w:p>
                <w:p w:rsidR="004107C6" w:rsidRDefault="003C6F2B" w:rsidP="003C6F2B">
                  <w:pPr>
                    <w:rPr>
                      <w:rFonts w:ascii="Arial" w:hAnsi="Arial" w:cs="Arial"/>
                      <w:b/>
                      <w:szCs w:val="20"/>
                    </w:rPr>
                  </w:pPr>
                  <w:r w:rsidRPr="00F45A39">
                    <w:rPr>
                      <w:rFonts w:ascii="Arial" w:hAnsi="Arial" w:cs="Arial"/>
                      <w:b/>
                      <w:szCs w:val="20"/>
                    </w:rPr>
                    <w:t>Objetivos:</w:t>
                  </w:r>
                </w:p>
                <w:p w:rsidR="004107C6" w:rsidRDefault="004107C6" w:rsidP="003C6F2B">
                  <w:pPr>
                    <w:rPr>
                      <w:rFonts w:ascii="Arial" w:hAnsi="Arial" w:cs="Arial"/>
                      <w:b/>
                      <w:szCs w:val="20"/>
                    </w:rPr>
                  </w:pPr>
                </w:p>
                <w:p w:rsidR="004107C6" w:rsidRDefault="003A25E2" w:rsidP="003C6F2B">
                  <w:pPr>
                    <w:rPr>
                      <w:rFonts w:ascii="Arial" w:hAnsi="Arial" w:cs="Arial"/>
                      <w:b/>
                      <w:szCs w:val="20"/>
                    </w:rPr>
                  </w:pPr>
                  <w:r>
                    <w:rPr>
                      <w:rFonts w:ascii="Arial" w:hAnsi="Arial" w:cs="Arial"/>
                      <w:b/>
                      <w:szCs w:val="20"/>
                    </w:rPr>
                    <w:t>1.-Conocer</w:t>
                  </w:r>
                  <w:r w:rsidR="009A3636">
                    <w:rPr>
                      <w:rFonts w:ascii="Arial" w:hAnsi="Arial" w:cs="Arial"/>
                      <w:b/>
                      <w:szCs w:val="20"/>
                    </w:rPr>
                    <w:t xml:space="preserve"> equipo de medición refractómetro</w:t>
                  </w:r>
                  <w:r w:rsidR="004107C6">
                    <w:rPr>
                      <w:rFonts w:ascii="Arial" w:hAnsi="Arial" w:cs="Arial"/>
                      <w:b/>
                      <w:szCs w:val="20"/>
                    </w:rPr>
                    <w:t>.</w:t>
                  </w:r>
                </w:p>
                <w:p w:rsidR="003C6F2B" w:rsidRPr="00F45A39" w:rsidRDefault="009A3636" w:rsidP="003C6F2B">
                  <w:pPr>
                    <w:rPr>
                      <w:rFonts w:ascii="Arial" w:hAnsi="Arial" w:cs="Arial"/>
                      <w:b/>
                      <w:szCs w:val="20"/>
                    </w:rPr>
                  </w:pPr>
                  <w:r>
                    <w:rPr>
                      <w:rFonts w:ascii="Arial" w:hAnsi="Arial" w:cs="Arial"/>
                      <w:b/>
                      <w:szCs w:val="20"/>
                    </w:rPr>
                    <w:t>2.-</w:t>
                  </w:r>
                  <w:r w:rsidRPr="009A3636">
                    <w:rPr>
                      <w:rFonts w:ascii="Arial" w:hAnsi="Arial" w:cs="Arial"/>
                      <w:b/>
                      <w:szCs w:val="20"/>
                    </w:rPr>
                    <w:t xml:space="preserve"> </w:t>
                  </w:r>
                  <w:r w:rsidR="003A25E2">
                    <w:rPr>
                      <w:rFonts w:ascii="Arial" w:hAnsi="Arial" w:cs="Arial"/>
                      <w:b/>
                      <w:szCs w:val="20"/>
                    </w:rPr>
                    <w:t>Registrar protocolo de uso equipo de medición refractómetro.</w:t>
                  </w:r>
                </w:p>
              </w:txbxContent>
            </v:textbox>
            <w10:wrap type="through"/>
          </v:roundrect>
        </w:pict>
      </w:r>
    </w:p>
    <w:p w:rsidR="00983C86" w:rsidRDefault="00983C86" w:rsidP="00983C86">
      <w:pPr>
        <w:spacing w:line="240" w:lineRule="auto"/>
        <w:jc w:val="both"/>
        <w:rPr>
          <w:rFonts w:ascii="Arial" w:hAnsi="Arial" w:cs="Arial"/>
          <w:b/>
          <w:sz w:val="20"/>
          <w:szCs w:val="20"/>
        </w:rPr>
      </w:pPr>
    </w:p>
    <w:p w:rsidR="004107C6" w:rsidRDefault="004107C6" w:rsidP="00983C86">
      <w:pPr>
        <w:spacing w:line="240" w:lineRule="auto"/>
        <w:jc w:val="both"/>
        <w:rPr>
          <w:rFonts w:ascii="Arial" w:hAnsi="Arial" w:cs="Arial"/>
          <w:b/>
          <w:sz w:val="20"/>
          <w:szCs w:val="20"/>
        </w:rPr>
      </w:pPr>
    </w:p>
    <w:p w:rsidR="00983C86" w:rsidRDefault="00983C86" w:rsidP="00983C86">
      <w:pPr>
        <w:spacing w:line="240" w:lineRule="auto"/>
        <w:jc w:val="both"/>
        <w:rPr>
          <w:rFonts w:ascii="Arial" w:hAnsi="Arial" w:cs="Arial"/>
          <w:b/>
          <w:sz w:val="20"/>
          <w:szCs w:val="20"/>
        </w:rPr>
      </w:pPr>
      <w:r>
        <w:rPr>
          <w:rFonts w:ascii="Arial" w:hAnsi="Arial" w:cs="Arial"/>
          <w:b/>
          <w:sz w:val="20"/>
          <w:szCs w:val="20"/>
        </w:rPr>
        <w:t>INSTRUCCIONES:</w:t>
      </w:r>
    </w:p>
    <w:p w:rsidR="00983C86" w:rsidRDefault="00983C86" w:rsidP="00983C86">
      <w:pPr>
        <w:spacing w:line="240" w:lineRule="auto"/>
        <w:jc w:val="both"/>
        <w:rPr>
          <w:rFonts w:ascii="Arial" w:hAnsi="Arial" w:cs="Arial"/>
          <w:b/>
          <w:sz w:val="20"/>
          <w:szCs w:val="20"/>
        </w:rPr>
      </w:pPr>
    </w:p>
    <w:p w:rsidR="00983C86" w:rsidRDefault="00983C86" w:rsidP="00983C86">
      <w:pPr>
        <w:numPr>
          <w:ilvl w:val="0"/>
          <w:numId w:val="40"/>
        </w:numPr>
        <w:spacing w:line="240" w:lineRule="auto"/>
        <w:jc w:val="both"/>
        <w:rPr>
          <w:rFonts w:ascii="Arial" w:hAnsi="Arial" w:cs="Arial"/>
          <w:b/>
          <w:sz w:val="20"/>
          <w:szCs w:val="20"/>
        </w:rPr>
      </w:pPr>
      <w:r>
        <w:rPr>
          <w:rFonts w:ascii="Arial" w:hAnsi="Arial" w:cs="Arial"/>
          <w:b/>
          <w:sz w:val="20"/>
          <w:szCs w:val="20"/>
        </w:rPr>
        <w:t>LEE ATENTAMENTE LA GUIA ENTREGADA</w:t>
      </w:r>
    </w:p>
    <w:p w:rsidR="00983C86" w:rsidRDefault="009A3636" w:rsidP="00983C86">
      <w:pPr>
        <w:numPr>
          <w:ilvl w:val="0"/>
          <w:numId w:val="40"/>
        </w:numPr>
        <w:spacing w:line="240" w:lineRule="auto"/>
        <w:jc w:val="both"/>
        <w:rPr>
          <w:rFonts w:ascii="Arial" w:hAnsi="Arial" w:cs="Arial"/>
          <w:b/>
          <w:sz w:val="20"/>
          <w:szCs w:val="20"/>
        </w:rPr>
      </w:pPr>
      <w:r>
        <w:rPr>
          <w:rFonts w:ascii="Arial" w:hAnsi="Arial" w:cs="Arial"/>
          <w:b/>
          <w:sz w:val="20"/>
          <w:szCs w:val="20"/>
        </w:rPr>
        <w:t>OBSERVA LOS DOS PROTOCOLOS</w:t>
      </w:r>
      <w:r w:rsidR="004107C6">
        <w:rPr>
          <w:rFonts w:ascii="Arial" w:hAnsi="Arial" w:cs="Arial"/>
          <w:b/>
          <w:sz w:val="20"/>
          <w:szCs w:val="20"/>
        </w:rPr>
        <w:t xml:space="preserve"> PARA RESPONDER LAS PREGUNTAS</w:t>
      </w:r>
    </w:p>
    <w:p w:rsidR="00983C86" w:rsidRDefault="00983C86" w:rsidP="00983C86">
      <w:pPr>
        <w:numPr>
          <w:ilvl w:val="0"/>
          <w:numId w:val="40"/>
        </w:numPr>
        <w:spacing w:line="240" w:lineRule="auto"/>
        <w:jc w:val="both"/>
        <w:rPr>
          <w:rFonts w:ascii="Arial" w:hAnsi="Arial" w:cs="Arial"/>
          <w:b/>
          <w:sz w:val="20"/>
          <w:szCs w:val="20"/>
        </w:rPr>
      </w:pPr>
      <w:r>
        <w:rPr>
          <w:rFonts w:ascii="Arial" w:hAnsi="Arial" w:cs="Arial"/>
          <w:b/>
          <w:sz w:val="20"/>
          <w:szCs w:val="20"/>
        </w:rPr>
        <w:t xml:space="preserve">DESARROLLA </w:t>
      </w:r>
      <w:r w:rsidR="00086F74">
        <w:rPr>
          <w:rFonts w:ascii="Arial" w:hAnsi="Arial" w:cs="Arial"/>
          <w:b/>
          <w:sz w:val="20"/>
          <w:szCs w:val="20"/>
        </w:rPr>
        <w:t>L</w:t>
      </w:r>
      <w:r w:rsidR="00516378">
        <w:rPr>
          <w:rFonts w:ascii="Arial" w:hAnsi="Arial" w:cs="Arial"/>
          <w:b/>
          <w:sz w:val="20"/>
          <w:szCs w:val="20"/>
        </w:rPr>
        <w:t>AS</w:t>
      </w:r>
      <w:r w:rsidR="00086F74">
        <w:rPr>
          <w:rFonts w:ascii="Arial" w:hAnsi="Arial" w:cs="Arial"/>
          <w:b/>
          <w:sz w:val="20"/>
          <w:szCs w:val="20"/>
        </w:rPr>
        <w:t xml:space="preserve"> </w:t>
      </w:r>
      <w:r w:rsidR="00516378">
        <w:rPr>
          <w:rFonts w:ascii="Arial" w:hAnsi="Arial" w:cs="Arial"/>
          <w:b/>
          <w:sz w:val="20"/>
          <w:szCs w:val="20"/>
        </w:rPr>
        <w:t xml:space="preserve">PREGUNTAS </w:t>
      </w:r>
      <w:r>
        <w:rPr>
          <w:rFonts w:ascii="Arial" w:hAnsi="Arial" w:cs="Arial"/>
          <w:b/>
          <w:sz w:val="20"/>
          <w:szCs w:val="20"/>
        </w:rPr>
        <w:t xml:space="preserve"> AL FINAL DE LA GUIA</w:t>
      </w:r>
    </w:p>
    <w:p w:rsidR="00983C86" w:rsidRPr="003E1FFE" w:rsidRDefault="00983C86" w:rsidP="00983C86">
      <w:pPr>
        <w:numPr>
          <w:ilvl w:val="0"/>
          <w:numId w:val="40"/>
        </w:numPr>
        <w:spacing w:line="240" w:lineRule="auto"/>
        <w:jc w:val="both"/>
        <w:rPr>
          <w:rFonts w:ascii="Arial" w:hAnsi="Arial" w:cs="Arial"/>
          <w:b/>
          <w:sz w:val="20"/>
          <w:szCs w:val="20"/>
        </w:rPr>
      </w:pPr>
      <w:r>
        <w:rPr>
          <w:rFonts w:ascii="Arial" w:hAnsi="Arial" w:cs="Arial"/>
          <w:b/>
          <w:sz w:val="20"/>
          <w:szCs w:val="20"/>
        </w:rPr>
        <w:t xml:space="preserve">CUALQUIER DUDA O CONSULTA ESCRIBIR AL CORREO </w:t>
      </w:r>
      <w:hyperlink r:id="rId9" w:history="1">
        <w:r w:rsidRPr="00C005A2">
          <w:rPr>
            <w:rStyle w:val="Hipervnculo"/>
            <w:rFonts w:ascii="Arial" w:hAnsi="Arial" w:cs="Arial"/>
            <w:b/>
            <w:sz w:val="20"/>
            <w:szCs w:val="20"/>
          </w:rPr>
          <w:t>elaboracioncestarosa@gmail.com</w:t>
        </w:r>
      </w:hyperlink>
      <w:r w:rsidR="00B539D2">
        <w:t>, wsap profesor.</w:t>
      </w:r>
    </w:p>
    <w:p w:rsidR="00BB0200" w:rsidRDefault="003E1FFE" w:rsidP="00C26B33">
      <w:pPr>
        <w:tabs>
          <w:tab w:val="left" w:pos="9135"/>
        </w:tabs>
        <w:rPr>
          <w:rFonts w:ascii="MSTT31c989" w:hAnsi="MSTT31c989" w:cs="MSTT31c989"/>
          <w:sz w:val="32"/>
          <w:szCs w:val="32"/>
          <w:lang w:val="es-CL"/>
        </w:rPr>
      </w:pPr>
      <w:r w:rsidRPr="00B539D2">
        <w:rPr>
          <w:rFonts w:ascii="MSTT31c989" w:hAnsi="MSTT31c989" w:cs="MSTT31c989"/>
          <w:sz w:val="32"/>
          <w:szCs w:val="32"/>
          <w:lang w:val="es-CL"/>
        </w:rPr>
        <w:t xml:space="preserve">             </w:t>
      </w:r>
    </w:p>
    <w:p w:rsidR="009A3636" w:rsidRDefault="009A3636"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pPr>
    </w:p>
    <w:p w:rsidR="009A3636" w:rsidRDefault="009A3636"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rPr>
          <w:b/>
          <w:sz w:val="28"/>
          <w:szCs w:val="28"/>
        </w:rPr>
      </w:pPr>
      <w:r w:rsidRPr="009A3636">
        <w:rPr>
          <w:b/>
          <w:sz w:val="28"/>
          <w:szCs w:val="28"/>
        </w:rPr>
        <w:t>REFRACTOMETRO OPTICO</w:t>
      </w:r>
    </w:p>
    <w:p w:rsidR="00AD0728" w:rsidRDefault="00AD0728"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rPr>
          <w:b/>
          <w:sz w:val="28"/>
          <w:szCs w:val="28"/>
        </w:rPr>
      </w:pPr>
    </w:p>
    <w:p w:rsidR="00AD0728" w:rsidRDefault="00AD0728"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rPr>
          <w:b/>
          <w:sz w:val="28"/>
          <w:szCs w:val="28"/>
        </w:rPr>
      </w:pPr>
      <w:r>
        <w:rPr>
          <w:rFonts w:ascii="Arial" w:hAnsi="Arial" w:cs="Arial"/>
          <w:color w:val="222222"/>
          <w:shd w:val="clear" w:color="auto" w:fill="FFFFFF"/>
        </w:rPr>
        <w:t>El </w:t>
      </w:r>
      <w:r>
        <w:rPr>
          <w:rFonts w:ascii="Arial" w:hAnsi="Arial" w:cs="Arial"/>
          <w:b/>
          <w:bCs/>
          <w:color w:val="222222"/>
          <w:shd w:val="clear" w:color="auto" w:fill="FFFFFF"/>
        </w:rPr>
        <w:t>refractómetro</w:t>
      </w:r>
      <w:r>
        <w:rPr>
          <w:rFonts w:ascii="Arial" w:hAnsi="Arial" w:cs="Arial"/>
          <w:color w:val="222222"/>
          <w:shd w:val="clear" w:color="auto" w:fill="FFFFFF"/>
        </w:rPr>
        <w:t> es un instrumento óptico de alta precisión y de un sencillo manejo, se basa en la refracción de la luz al pasar por un prisma</w:t>
      </w:r>
      <w:r w:rsidRPr="00AD0728">
        <w:rPr>
          <w:rFonts w:ascii="Arial" w:hAnsi="Arial" w:cs="Arial"/>
          <w:color w:val="222222"/>
          <w:shd w:val="clear" w:color="auto" w:fill="FFFFFF"/>
        </w:rPr>
        <w:t>, </w:t>
      </w:r>
      <w:r w:rsidRPr="00AD0728">
        <w:rPr>
          <w:rFonts w:ascii="Arial" w:hAnsi="Arial" w:cs="Arial"/>
          <w:bCs/>
          <w:color w:val="222222"/>
          <w:shd w:val="clear" w:color="auto" w:fill="FFFFFF"/>
        </w:rPr>
        <w:t>para</w:t>
      </w:r>
      <w:r>
        <w:rPr>
          <w:rFonts w:ascii="Arial" w:hAnsi="Arial" w:cs="Arial"/>
          <w:color w:val="222222"/>
          <w:shd w:val="clear" w:color="auto" w:fill="FFFFFF"/>
        </w:rPr>
        <w:t> determinar la magnitud a medir solamente hace falta una pequeña muestra (gota de liquido), siendo así un instrumento muy útil en laboratorio para determinar dulzor como ejemplo maduración de la fruta o cantidad de azúcar precisa para una mermelada industrial.</w:t>
      </w:r>
    </w:p>
    <w:p w:rsidR="00AD0728" w:rsidRDefault="00AD0728"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rPr>
          <w:b/>
          <w:sz w:val="28"/>
          <w:szCs w:val="28"/>
        </w:rPr>
      </w:pPr>
    </w:p>
    <w:p w:rsidR="00AD0728" w:rsidRDefault="00AD0728"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rPr>
          <w:rFonts w:ascii="Arial" w:hAnsi="Arial" w:cs="Arial"/>
          <w:b/>
          <w:bCs/>
          <w:color w:val="222222"/>
          <w:shd w:val="clear" w:color="auto" w:fill="FFFFFF"/>
        </w:rPr>
      </w:pPr>
      <w:r>
        <w:rPr>
          <w:rFonts w:ascii="Arial" w:hAnsi="Arial" w:cs="Arial"/>
          <w:b/>
          <w:color w:val="222222"/>
          <w:shd w:val="clear" w:color="auto" w:fill="FFFFFF"/>
        </w:rPr>
        <w:t>Unidad de medición (</w:t>
      </w:r>
      <w:r w:rsidRPr="00AD0728">
        <w:rPr>
          <w:rFonts w:ascii="Arial" w:hAnsi="Arial" w:cs="Arial"/>
          <w:b/>
          <w:color w:val="222222"/>
          <w:shd w:val="clear" w:color="auto" w:fill="FFFFFF"/>
        </w:rPr>
        <w:t>grados </w:t>
      </w:r>
      <w:r w:rsidRPr="00AD0728">
        <w:rPr>
          <w:rFonts w:ascii="Arial" w:hAnsi="Arial" w:cs="Arial"/>
          <w:b/>
          <w:bCs/>
          <w:color w:val="222222"/>
          <w:shd w:val="clear" w:color="auto" w:fill="FFFFFF"/>
        </w:rPr>
        <w:t>Brix</w:t>
      </w:r>
      <w:r>
        <w:rPr>
          <w:rFonts w:ascii="Arial" w:hAnsi="Arial" w:cs="Arial"/>
          <w:b/>
          <w:bCs/>
          <w:color w:val="222222"/>
          <w:shd w:val="clear" w:color="auto" w:fill="FFFFFF"/>
        </w:rPr>
        <w:t>)</w:t>
      </w:r>
    </w:p>
    <w:p w:rsidR="00AD0728" w:rsidRDefault="00AD0728"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rPr>
          <w:rFonts w:ascii="Arial" w:hAnsi="Arial" w:cs="Arial"/>
          <w:b/>
          <w:bCs/>
          <w:color w:val="222222"/>
          <w:shd w:val="clear" w:color="auto" w:fill="FFFFFF"/>
        </w:rPr>
      </w:pPr>
    </w:p>
    <w:p w:rsidR="00AD0728" w:rsidRDefault="00AD0728"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rPr>
          <w:b/>
          <w:sz w:val="28"/>
          <w:szCs w:val="28"/>
        </w:rPr>
      </w:pPr>
      <w:r>
        <w:rPr>
          <w:rFonts w:ascii="Arial" w:hAnsi="Arial" w:cs="Arial"/>
          <w:color w:val="222222"/>
          <w:shd w:val="clear" w:color="auto" w:fill="FFFFFF"/>
        </w:rPr>
        <w:t>Son en resumen una unidad de cantidad (°Bx) y sirven para determinar el total de materia seca (generalmente azúcares) disuelta en un líquido 100 ml. Técnicamente el índice de refracción (IR) es el cociente entre de la velocidad de la luz en el vacío y la velocidad de la luz en la muestra que pasa por el tubo de observación del equipo.</w:t>
      </w:r>
      <w:r w:rsidR="003C24C7">
        <w:rPr>
          <w:rFonts w:ascii="Arial" w:hAnsi="Arial" w:cs="Arial"/>
          <w:color w:val="222222"/>
          <w:shd w:val="clear" w:color="auto" w:fill="FFFFFF"/>
        </w:rPr>
        <w:t xml:space="preserve"> La muestra debe estar a 20° C para estandarizar las mediciones, si la temperatura es mayor el valor debe ser corregido utilizando tablas ajuste.</w:t>
      </w:r>
    </w:p>
    <w:p w:rsidR="00AD0728" w:rsidRDefault="00AD0728"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rPr>
          <w:b/>
          <w:sz w:val="28"/>
          <w:szCs w:val="28"/>
        </w:rPr>
      </w:pPr>
    </w:p>
    <w:p w:rsidR="00AD0728" w:rsidRDefault="00AD0728"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rPr>
          <w:b/>
          <w:sz w:val="28"/>
          <w:szCs w:val="28"/>
        </w:rPr>
      </w:pPr>
      <w:r>
        <w:rPr>
          <w:b/>
          <w:sz w:val="28"/>
          <w:szCs w:val="28"/>
        </w:rPr>
        <w:tab/>
      </w:r>
      <w:r>
        <w:rPr>
          <w:b/>
          <w:sz w:val="28"/>
          <w:szCs w:val="28"/>
        </w:rPr>
        <w:tab/>
      </w:r>
      <w:r>
        <w:rPr>
          <w:b/>
          <w:sz w:val="28"/>
          <w:szCs w:val="28"/>
        </w:rPr>
        <w:tab/>
      </w:r>
      <w:r>
        <w:rPr>
          <w:b/>
          <w:sz w:val="28"/>
          <w:szCs w:val="28"/>
        </w:rPr>
        <w:tab/>
        <w:t>PARTES DE UN REFRACTOMETRO OPTICO</w:t>
      </w:r>
    </w:p>
    <w:p w:rsidR="00AD0728" w:rsidRPr="00AD0728" w:rsidRDefault="00AD0728"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rPr>
          <w:b/>
          <w:sz w:val="28"/>
          <w:szCs w:val="28"/>
          <w:lang w:val="es-CL"/>
        </w:rPr>
      </w:pPr>
      <w:r>
        <w:rPr>
          <w:b/>
          <w:sz w:val="28"/>
          <w:szCs w:val="28"/>
        </w:rPr>
        <w:t xml:space="preserve">                          </w:t>
      </w:r>
      <w:r>
        <w:rPr>
          <w:noProof/>
          <w:lang w:val="es-CL" w:eastAsia="es-CL"/>
        </w:rPr>
        <w:drawing>
          <wp:inline distT="0" distB="0" distL="0" distR="0">
            <wp:extent cx="4419601" cy="2762250"/>
            <wp:effectExtent l="19050" t="0" r="0" b="0"/>
            <wp:docPr id="5" name="Imagen 1" descr="▷ Refractómetro 🥇【 Partes | Tipos | Usos y aplicaciones 】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Refractómetro 🥇【 Partes | Tipos | Usos y aplicaciones 】 2020"/>
                    <pic:cNvPicPr>
                      <a:picLocks noChangeAspect="1" noChangeArrowheads="1"/>
                    </pic:cNvPicPr>
                  </pic:nvPicPr>
                  <pic:blipFill>
                    <a:blip r:embed="rId10"/>
                    <a:srcRect/>
                    <a:stretch>
                      <a:fillRect/>
                    </a:stretch>
                  </pic:blipFill>
                  <pic:spPr bwMode="auto">
                    <a:xfrm>
                      <a:off x="0" y="0"/>
                      <a:ext cx="4419601" cy="2762250"/>
                    </a:xfrm>
                    <a:prstGeom prst="rect">
                      <a:avLst/>
                    </a:prstGeom>
                    <a:noFill/>
                    <a:ln w="9525">
                      <a:noFill/>
                      <a:miter lim="800000"/>
                      <a:headEnd/>
                      <a:tailEnd/>
                    </a:ln>
                  </pic:spPr>
                </pic:pic>
              </a:graphicData>
            </a:graphic>
          </wp:inline>
        </w:drawing>
      </w:r>
    </w:p>
    <w:p w:rsidR="00AD0728" w:rsidRDefault="00AD0728"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rPr>
          <w:b/>
          <w:sz w:val="28"/>
          <w:szCs w:val="28"/>
        </w:rPr>
      </w:pPr>
    </w:p>
    <w:p w:rsidR="00AD0728" w:rsidRDefault="00AD0728"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rPr>
          <w:b/>
          <w:sz w:val="28"/>
          <w:szCs w:val="28"/>
        </w:rPr>
      </w:pPr>
    </w:p>
    <w:p w:rsidR="00AD0728" w:rsidRDefault="00AD0728"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rPr>
          <w:b/>
          <w:sz w:val="28"/>
          <w:szCs w:val="28"/>
        </w:rPr>
      </w:pPr>
    </w:p>
    <w:p w:rsidR="005A64B5" w:rsidRDefault="005A64B5"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rPr>
          <w:b/>
          <w:sz w:val="28"/>
          <w:szCs w:val="28"/>
        </w:rPr>
      </w:pPr>
      <w:r>
        <w:rPr>
          <w:b/>
          <w:sz w:val="28"/>
          <w:szCs w:val="28"/>
        </w:rPr>
        <w:t>APLICACIÓN DEL INSTRUMENTO    ( Ver la imagen anterior)</w:t>
      </w:r>
    </w:p>
    <w:p w:rsidR="005A64B5" w:rsidRDefault="005A64B5"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rPr>
          <w:b/>
          <w:sz w:val="28"/>
          <w:szCs w:val="28"/>
        </w:rPr>
      </w:pPr>
    </w:p>
    <w:p w:rsidR="005A64B5" w:rsidRDefault="005A64B5"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rPr>
          <w:b/>
          <w:sz w:val="28"/>
          <w:szCs w:val="28"/>
        </w:rPr>
      </w:pPr>
      <w:r>
        <w:rPr>
          <w:b/>
          <w:sz w:val="28"/>
          <w:szCs w:val="28"/>
        </w:rPr>
        <w:t>1.-Ocular:  lugar donde debes observar la muestra.</w:t>
      </w:r>
    </w:p>
    <w:p w:rsidR="005A64B5" w:rsidRDefault="003A25E2"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rPr>
          <w:b/>
          <w:sz w:val="28"/>
          <w:szCs w:val="28"/>
        </w:rPr>
      </w:pPr>
      <w:r>
        <w:rPr>
          <w:b/>
          <w:noProof/>
          <w:sz w:val="28"/>
          <w:szCs w:val="28"/>
          <w:lang w:val="es-CL" w:eastAsia="es-CL"/>
        </w:rPr>
        <w:pict>
          <v:shapetype id="_x0000_t32" coordsize="21600,21600" o:spt="32" o:oned="t" path="m,l21600,21600e" filled="f">
            <v:path arrowok="t" fillok="f" o:connecttype="none"/>
            <o:lock v:ext="edit" shapetype="t"/>
          </v:shapetype>
          <v:shape id="_x0000_s1033" type="#_x0000_t32" style="position:absolute;left:0;text-align:left;margin-left:30.75pt;margin-top:.75pt;width:62.25pt;height:30pt;z-index:251670528" o:connectortype="straight">
            <v:stroke endarrow="block"/>
          </v:shape>
        </w:pict>
      </w:r>
    </w:p>
    <w:p w:rsidR="003A25E2" w:rsidRDefault="003A25E2"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rPr>
          <w:b/>
          <w:sz w:val="28"/>
          <w:szCs w:val="28"/>
        </w:rPr>
      </w:pPr>
      <w:r>
        <w:rPr>
          <w:b/>
          <w:sz w:val="28"/>
          <w:szCs w:val="28"/>
        </w:rPr>
        <w:t xml:space="preserve">                           </w:t>
      </w:r>
      <w:r>
        <w:rPr>
          <w:noProof/>
          <w:lang w:val="es-CL" w:eastAsia="es-CL"/>
        </w:rPr>
        <w:drawing>
          <wp:inline distT="0" distB="0" distL="0" distR="0">
            <wp:extent cx="2962275" cy="1543050"/>
            <wp:effectExtent l="19050" t="0" r="9525" b="0"/>
            <wp:docPr id="16" name="Imagen 16" descr="Los grados Brix en la agricultura moderna - Agromá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s grados Brix en la agricultura moderna - Agromática"/>
                    <pic:cNvPicPr>
                      <a:picLocks noChangeAspect="1" noChangeArrowheads="1"/>
                    </pic:cNvPicPr>
                  </pic:nvPicPr>
                  <pic:blipFill>
                    <a:blip r:embed="rId11"/>
                    <a:srcRect/>
                    <a:stretch>
                      <a:fillRect/>
                    </a:stretch>
                  </pic:blipFill>
                  <pic:spPr bwMode="auto">
                    <a:xfrm>
                      <a:off x="0" y="0"/>
                      <a:ext cx="2962275" cy="1543050"/>
                    </a:xfrm>
                    <a:prstGeom prst="rect">
                      <a:avLst/>
                    </a:prstGeom>
                    <a:noFill/>
                    <a:ln w="9525">
                      <a:noFill/>
                      <a:miter lim="800000"/>
                      <a:headEnd/>
                      <a:tailEnd/>
                    </a:ln>
                  </pic:spPr>
                </pic:pic>
              </a:graphicData>
            </a:graphic>
          </wp:inline>
        </w:drawing>
      </w:r>
    </w:p>
    <w:p w:rsidR="005A64B5" w:rsidRDefault="005A64B5"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rPr>
          <w:b/>
          <w:sz w:val="28"/>
          <w:szCs w:val="28"/>
        </w:rPr>
      </w:pPr>
      <w:r>
        <w:rPr>
          <w:b/>
          <w:sz w:val="28"/>
          <w:szCs w:val="28"/>
        </w:rPr>
        <w:t>2.-Escala: es una especie de regla numérica que registra los brix de 0  a  90, que son los niveles de dulzor  siendo  0 a 5  con muy poco dulzor  sobre 30 muy dulce  sobre 60 extremadamente dulce.</w:t>
      </w:r>
    </w:p>
    <w:p w:rsidR="005A64B5" w:rsidRDefault="005D6F1F"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rPr>
          <w:b/>
          <w:sz w:val="28"/>
          <w:szCs w:val="28"/>
        </w:rPr>
      </w:pPr>
      <w:r>
        <w:rPr>
          <w:noProof/>
          <w:lang w:val="es-CL" w:eastAsia="es-CL"/>
        </w:rPr>
        <w:pict>
          <v:shape id="_x0000_s1035" type="#_x0000_t32" style="position:absolute;left:0;text-align:left;margin-left:226.5pt;margin-top:32.05pt;width:111.75pt;height:37.5pt;flip:x y;z-index:251672576" o:connectortype="straight">
            <v:stroke endarrow="block"/>
          </v:shape>
        </w:pict>
      </w:r>
      <w:r w:rsidR="003A25E2">
        <w:rPr>
          <w:noProof/>
          <w:lang w:val="es-CL" w:eastAsia="es-CL"/>
        </w:rPr>
        <w:pict>
          <v:shapetype id="_x0000_t202" coordsize="21600,21600" o:spt="202" path="m,l,21600r21600,l21600,xe">
            <v:stroke joinstyle="miter"/>
            <v:path gradientshapeok="t" o:connecttype="rect"/>
          </v:shapetype>
          <v:shape id="_x0000_s1034" type="#_x0000_t202" style="position:absolute;left:0;text-align:left;margin-left:333.75pt;margin-top:28.3pt;width:136.5pt;height:91.5pt;z-index:251671552">
            <v:textbox>
              <w:txbxContent>
                <w:p w:rsidR="003A25E2" w:rsidRDefault="003A25E2">
                  <w:pPr>
                    <w:rPr>
                      <w:lang w:val="es-CL"/>
                    </w:rPr>
                  </w:pPr>
                  <w:r>
                    <w:rPr>
                      <w:lang w:val="es-CL"/>
                    </w:rPr>
                    <w:t>Existen  refractómetros de varios rangos de medición</w:t>
                  </w:r>
                </w:p>
                <w:p w:rsidR="003A25E2" w:rsidRDefault="003A25E2">
                  <w:pPr>
                    <w:rPr>
                      <w:lang w:val="es-CL"/>
                    </w:rPr>
                  </w:pPr>
                  <w:r>
                    <w:rPr>
                      <w:lang w:val="es-CL"/>
                    </w:rPr>
                    <w:t>1.- 0 a 30</w:t>
                  </w:r>
                </w:p>
                <w:p w:rsidR="003A25E2" w:rsidRDefault="003A25E2">
                  <w:pPr>
                    <w:rPr>
                      <w:lang w:val="es-CL"/>
                    </w:rPr>
                  </w:pPr>
                  <w:r>
                    <w:rPr>
                      <w:lang w:val="es-CL"/>
                    </w:rPr>
                    <w:t>2.-0 a 60</w:t>
                  </w:r>
                </w:p>
                <w:p w:rsidR="003A25E2" w:rsidRPr="003A25E2" w:rsidRDefault="003A25E2">
                  <w:pPr>
                    <w:rPr>
                      <w:lang w:val="es-CL"/>
                    </w:rPr>
                  </w:pPr>
                  <w:r>
                    <w:rPr>
                      <w:lang w:val="es-CL"/>
                    </w:rPr>
                    <w:t>3.- más de 60 brix</w:t>
                  </w:r>
                </w:p>
              </w:txbxContent>
            </v:textbox>
          </v:shape>
        </w:pict>
      </w:r>
      <w:r w:rsidR="005A64B5">
        <w:rPr>
          <w:noProof/>
          <w:lang w:val="es-CL" w:eastAsia="es-CL"/>
        </w:rPr>
        <w:t xml:space="preserve">                                                                 </w:t>
      </w:r>
      <w:r w:rsidR="005A64B5">
        <w:rPr>
          <w:noProof/>
          <w:lang w:val="es-CL" w:eastAsia="es-CL"/>
        </w:rPr>
        <w:drawing>
          <wp:inline distT="0" distB="0" distL="0" distR="0">
            <wp:extent cx="1819275" cy="1668216"/>
            <wp:effectExtent l="19050" t="0" r="9525" b="0"/>
            <wp:docPr id="6" name="Imagen 4" descr="Refractometro ATC 2 en 1 32%Brix 1120GS Vino Azúcar Cervez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ractometro ATC 2 en 1 32%Brix 1120GS Vino Azúcar Cerveza ..."/>
                    <pic:cNvPicPr>
                      <a:picLocks noChangeAspect="1" noChangeArrowheads="1"/>
                    </pic:cNvPicPr>
                  </pic:nvPicPr>
                  <pic:blipFill>
                    <a:blip r:embed="rId12"/>
                    <a:srcRect l="39722" t="21728" r="21806" b="15556"/>
                    <a:stretch>
                      <a:fillRect/>
                    </a:stretch>
                  </pic:blipFill>
                  <pic:spPr bwMode="auto">
                    <a:xfrm>
                      <a:off x="0" y="0"/>
                      <a:ext cx="1819275" cy="1668216"/>
                    </a:xfrm>
                    <a:prstGeom prst="rect">
                      <a:avLst/>
                    </a:prstGeom>
                    <a:noFill/>
                    <a:ln w="9525">
                      <a:noFill/>
                      <a:miter lim="800000"/>
                      <a:headEnd/>
                      <a:tailEnd/>
                    </a:ln>
                  </pic:spPr>
                </pic:pic>
              </a:graphicData>
            </a:graphic>
          </wp:inline>
        </w:drawing>
      </w:r>
    </w:p>
    <w:p w:rsidR="005A64B5" w:rsidRDefault="005A64B5"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rPr>
          <w:b/>
          <w:sz w:val="28"/>
          <w:szCs w:val="28"/>
        </w:rPr>
      </w:pPr>
    </w:p>
    <w:p w:rsidR="005A64B5" w:rsidRDefault="005A64B5"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rPr>
          <w:b/>
          <w:sz w:val="28"/>
          <w:szCs w:val="28"/>
        </w:rPr>
      </w:pPr>
      <w:r>
        <w:rPr>
          <w:b/>
          <w:sz w:val="28"/>
          <w:szCs w:val="28"/>
        </w:rPr>
        <w:t>3.-Tubo: es por donde pasa la luz que refractara sobre la muestra, sugerencia posicionar en forma diagonal mirando hacia la luz</w:t>
      </w:r>
    </w:p>
    <w:p w:rsidR="005A64B5" w:rsidRDefault="00ED4E11"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rPr>
          <w:b/>
          <w:sz w:val="28"/>
          <w:szCs w:val="28"/>
        </w:rPr>
      </w:pPr>
      <w:r>
        <w:rPr>
          <w:b/>
          <w:noProof/>
          <w:sz w:val="28"/>
          <w:szCs w:val="28"/>
          <w:lang w:val="es-CL" w:eastAsia="es-CL"/>
        </w:rPr>
        <w:pict>
          <v:shape id="_x0000_s1031" type="#_x0000_t32" style="position:absolute;left:0;text-align:left;margin-left:143.25pt;margin-top:15.6pt;width:172.5pt;height:48pt;flip:y;z-index:251668480" o:connectortype="straight">
            <v:stroke endarrow="block"/>
          </v:shape>
        </w:pict>
      </w:r>
      <w:r w:rsidR="005A64B5">
        <w:rPr>
          <w:b/>
          <w:noProof/>
          <w:sz w:val="28"/>
          <w:szCs w:val="28"/>
          <w:lang w:val="es-CL" w:eastAsia="es-CL"/>
        </w:rPr>
        <w:pict>
          <v:shape id="_x0000_s1029" type="#_x0000_t202" style="position:absolute;left:0;text-align:left;margin-left:349.5pt;margin-top:7.3pt;width:58.5pt;height:18pt;z-index:251667456">
            <v:textbox>
              <w:txbxContent>
                <w:p w:rsidR="005A64B5" w:rsidRPr="005A64B5" w:rsidRDefault="005A64B5">
                  <w:pPr>
                    <w:rPr>
                      <w:lang w:val="es-CL"/>
                    </w:rPr>
                  </w:pPr>
                  <w:r>
                    <w:rPr>
                      <w:lang w:val="es-CL"/>
                    </w:rPr>
                    <w:t>LUZ</w:t>
                  </w:r>
                </w:p>
              </w:txbxContent>
            </v:textbox>
          </v:shape>
        </w:pict>
      </w:r>
    </w:p>
    <w:p w:rsidR="00AD0728" w:rsidRDefault="005A64B5"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rPr>
          <w:b/>
          <w:sz w:val="28"/>
          <w:szCs w:val="28"/>
        </w:rPr>
      </w:pPr>
      <w:r>
        <w:rPr>
          <w:b/>
          <w:sz w:val="28"/>
          <w:szCs w:val="28"/>
        </w:rPr>
        <w:t xml:space="preserve">                                 </w:t>
      </w:r>
    </w:p>
    <w:p w:rsidR="005A64B5" w:rsidRDefault="004A52C3"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rPr>
          <w:b/>
          <w:sz w:val="28"/>
          <w:szCs w:val="28"/>
        </w:rPr>
      </w:pPr>
      <w:r>
        <w:rPr>
          <w:b/>
          <w:noProof/>
          <w:sz w:val="28"/>
          <w:szCs w:val="28"/>
          <w:lang w:val="es-CL" w:eastAsia="es-CL"/>
        </w:rPr>
        <w:pict>
          <v:shape id="_x0000_s1037" type="#_x0000_t32" style="position:absolute;left:0;text-align:left;margin-left:258.75pt;margin-top:31.4pt;width:3.75pt;height:103.5pt;flip:x y;z-index:251674624" o:connectortype="straight">
            <v:stroke endarrow="block"/>
          </v:shape>
        </w:pict>
      </w:r>
      <w:r w:rsidR="00ED4E11">
        <w:rPr>
          <w:b/>
          <w:noProof/>
          <w:sz w:val="28"/>
          <w:szCs w:val="28"/>
          <w:lang w:val="es-CL" w:eastAsia="es-CL"/>
        </w:rPr>
        <w:pict>
          <v:shape id="_x0000_s1032" type="#_x0000_t202" style="position:absolute;left:0;text-align:left;margin-left:65.25pt;margin-top:73.75pt;width:39.75pt;height:26.25pt;z-index:251669504">
            <v:textbox>
              <w:txbxContent>
                <w:p w:rsidR="00ED4E11" w:rsidRPr="00ED4E11" w:rsidRDefault="00ED4E11">
                  <w:pPr>
                    <w:rPr>
                      <w:lang w:val="es-CL"/>
                    </w:rPr>
                  </w:pPr>
                  <w:r>
                    <w:rPr>
                      <w:lang w:val="es-CL"/>
                    </w:rPr>
                    <w:t>OJO</w:t>
                  </w:r>
                </w:p>
              </w:txbxContent>
            </v:textbox>
          </v:shape>
        </w:pict>
      </w:r>
      <w:r w:rsidR="00ED4E11">
        <w:rPr>
          <w:b/>
          <w:sz w:val="28"/>
          <w:szCs w:val="28"/>
        </w:rPr>
        <w:t xml:space="preserve">                                   </w:t>
      </w:r>
      <w:r w:rsidR="00ED4E11">
        <w:rPr>
          <w:noProof/>
          <w:lang w:val="es-CL" w:eastAsia="es-CL"/>
        </w:rPr>
        <w:drawing>
          <wp:inline distT="0" distB="0" distL="0" distR="0">
            <wp:extent cx="2949002" cy="1352550"/>
            <wp:effectExtent l="19050" t="0" r="3748" b="0"/>
            <wp:docPr id="8" name="Imagen 10" descr="Refractometro 0-20% B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fractometro 0-20% Brix"/>
                    <pic:cNvPicPr>
                      <a:picLocks noChangeAspect="1" noChangeArrowheads="1"/>
                    </pic:cNvPicPr>
                  </pic:nvPicPr>
                  <pic:blipFill>
                    <a:blip r:embed="rId13"/>
                    <a:srcRect l="5556" t="50444" r="5778" b="8889"/>
                    <a:stretch>
                      <a:fillRect/>
                    </a:stretch>
                  </pic:blipFill>
                  <pic:spPr bwMode="auto">
                    <a:xfrm>
                      <a:off x="0" y="0"/>
                      <a:ext cx="2949002" cy="1352550"/>
                    </a:xfrm>
                    <a:prstGeom prst="rect">
                      <a:avLst/>
                    </a:prstGeom>
                    <a:noFill/>
                    <a:ln w="9525">
                      <a:noFill/>
                      <a:miter lim="800000"/>
                      <a:headEnd/>
                      <a:tailEnd/>
                    </a:ln>
                  </pic:spPr>
                </pic:pic>
              </a:graphicData>
            </a:graphic>
          </wp:inline>
        </w:drawing>
      </w:r>
    </w:p>
    <w:p w:rsidR="005A64B5" w:rsidRPr="009A3636" w:rsidRDefault="005A64B5"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rPr>
          <w:b/>
          <w:sz w:val="28"/>
          <w:szCs w:val="28"/>
        </w:rPr>
      </w:pPr>
    </w:p>
    <w:p w:rsidR="00ED4E11" w:rsidRDefault="00ED4E11"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rPr>
          <w:b/>
          <w:sz w:val="28"/>
          <w:szCs w:val="28"/>
        </w:rPr>
      </w:pPr>
      <w:r>
        <w:rPr>
          <w:b/>
          <w:sz w:val="28"/>
          <w:szCs w:val="28"/>
        </w:rPr>
        <w:t>4.-Tornillo de ajuste</w:t>
      </w:r>
      <w:r w:rsidRPr="00ED4E11">
        <w:rPr>
          <w:b/>
          <w:sz w:val="28"/>
          <w:szCs w:val="28"/>
        </w:rPr>
        <w:t xml:space="preserve">:  </w:t>
      </w:r>
      <w:r>
        <w:rPr>
          <w:b/>
          <w:sz w:val="28"/>
          <w:szCs w:val="28"/>
        </w:rPr>
        <w:t>Sirve para aclarar la imagen, funciona como zoom.</w:t>
      </w:r>
    </w:p>
    <w:p w:rsidR="003A25E2" w:rsidRDefault="003A25E2"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rPr>
          <w:b/>
          <w:sz w:val="28"/>
          <w:szCs w:val="28"/>
        </w:rPr>
      </w:pPr>
    </w:p>
    <w:p w:rsidR="003A25E2" w:rsidRDefault="003A25E2"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rPr>
          <w:b/>
          <w:sz w:val="28"/>
          <w:szCs w:val="28"/>
        </w:rPr>
      </w:pPr>
      <w:r>
        <w:rPr>
          <w:b/>
          <w:sz w:val="28"/>
          <w:szCs w:val="28"/>
        </w:rPr>
        <w:t>5.-Prisma: Lugar donde depositar la muestra a medir.</w:t>
      </w:r>
    </w:p>
    <w:p w:rsidR="003A25E2" w:rsidRPr="00ED4E11" w:rsidRDefault="004A52C3"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rPr>
          <w:b/>
          <w:sz w:val="28"/>
          <w:szCs w:val="28"/>
        </w:rPr>
      </w:pPr>
      <w:r>
        <w:rPr>
          <w:b/>
          <w:noProof/>
          <w:sz w:val="28"/>
          <w:szCs w:val="28"/>
          <w:lang w:val="es-CL" w:eastAsia="es-CL"/>
        </w:rPr>
        <w:pict>
          <v:shape id="_x0000_s1036" type="#_x0000_t32" style="position:absolute;left:0;text-align:left;margin-left:45.75pt;margin-top:.5pt;width:174pt;height:101.25pt;z-index:251673600" o:connectortype="straight">
            <v:stroke endarrow="block"/>
          </v:shape>
        </w:pict>
      </w:r>
    </w:p>
    <w:p w:rsidR="00ED4E11" w:rsidRDefault="003A25E2"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pPr>
      <w:r>
        <w:t xml:space="preserve">                       </w:t>
      </w:r>
      <w:r w:rsidR="004A52C3">
        <w:t xml:space="preserve">            </w:t>
      </w:r>
      <w:r>
        <w:t xml:space="preserve">                   </w:t>
      </w:r>
      <w:r>
        <w:rPr>
          <w:noProof/>
          <w:lang w:val="es-CL" w:eastAsia="es-CL"/>
        </w:rPr>
        <w:drawing>
          <wp:inline distT="0" distB="0" distL="0" distR="0">
            <wp:extent cx="2352675" cy="1922929"/>
            <wp:effectExtent l="19050" t="0" r="9525" b="0"/>
            <wp:docPr id="13" name="Imagen 13" descr="Cerveza de Argentina - Refractom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rveza de Argentina - Refractometro"/>
                    <pic:cNvPicPr>
                      <a:picLocks noChangeAspect="1" noChangeArrowheads="1"/>
                    </pic:cNvPicPr>
                  </pic:nvPicPr>
                  <pic:blipFill>
                    <a:blip r:embed="rId14"/>
                    <a:srcRect t="5714" r="36914"/>
                    <a:stretch>
                      <a:fillRect/>
                    </a:stretch>
                  </pic:blipFill>
                  <pic:spPr bwMode="auto">
                    <a:xfrm>
                      <a:off x="0" y="0"/>
                      <a:ext cx="2352675" cy="1922929"/>
                    </a:xfrm>
                    <a:prstGeom prst="rect">
                      <a:avLst/>
                    </a:prstGeom>
                    <a:noFill/>
                    <a:ln w="9525">
                      <a:noFill/>
                      <a:miter lim="800000"/>
                      <a:headEnd/>
                      <a:tailEnd/>
                    </a:ln>
                  </pic:spPr>
                </pic:pic>
              </a:graphicData>
            </a:graphic>
          </wp:inline>
        </w:drawing>
      </w:r>
    </w:p>
    <w:p w:rsidR="003A25E2" w:rsidRDefault="003A25E2"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pPr>
    </w:p>
    <w:p w:rsidR="003A25E2" w:rsidRDefault="003A25E2"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pPr>
    </w:p>
    <w:p w:rsidR="004A52C3" w:rsidRDefault="004A52C3"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pPr>
    </w:p>
    <w:p w:rsidR="004A52C3" w:rsidRDefault="004A52C3"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pPr>
    </w:p>
    <w:p w:rsidR="004A52C3" w:rsidRDefault="004A52C3"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pPr>
    </w:p>
    <w:p w:rsidR="009A3636" w:rsidRPr="004A52C3" w:rsidRDefault="00AD0728"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rPr>
          <w:b/>
        </w:rPr>
      </w:pPr>
      <w:r w:rsidRPr="004A52C3">
        <w:rPr>
          <w:b/>
        </w:rPr>
        <w:t>PROTOCOLO:</w:t>
      </w:r>
    </w:p>
    <w:p w:rsidR="004A52C3" w:rsidRDefault="004A52C3"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pPr>
    </w:p>
    <w:p w:rsidR="009A3636" w:rsidRDefault="009A3636"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pPr>
      <w:r>
        <w:t xml:space="preserve">1.-Limpiar y secar cuidadosamente la tapa y el prisma antes de comenzar la medición. </w:t>
      </w:r>
    </w:p>
    <w:p w:rsidR="009A3636" w:rsidRDefault="009A3636"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pPr>
      <w:r>
        <w:t>2.-Ponga 1-2 gotas del líquido a medir en el prisma, al cerrar la tapa verifique que se reparte homogéneamente entre tapa y prisma.</w:t>
      </w:r>
    </w:p>
    <w:p w:rsidR="009A3636" w:rsidRDefault="009A3636"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pPr>
      <w:r>
        <w:t>3.-Evite que se formen burbujas de aire, ya que esto podría tener un efecto negativo en el resultado de medición.</w:t>
      </w:r>
    </w:p>
    <w:p w:rsidR="009A3636" w:rsidRDefault="009A3636"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pPr>
      <w:r>
        <w:t>4.-Sostenga el refractómetro bajo la luz solar, podrá ver la escala a través del ocular. El valor se podrá leer entre el límite claro ( blanco) / oscuro ( celeste).</w:t>
      </w:r>
    </w:p>
    <w:p w:rsidR="009A3636" w:rsidRDefault="009A3636"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pPr>
      <w:r>
        <w:t>5.-Girando el ocular podrá ajustar / precisar la visión de la escala.</w:t>
      </w:r>
    </w:p>
    <w:p w:rsidR="009A3636" w:rsidRDefault="009A3636"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pPr>
      <w:r>
        <w:t>6.-Limpiar y secar cuidadosamente el prisma y</w:t>
      </w:r>
      <w:r w:rsidRPr="0011112F">
        <w:t xml:space="preserve"> la tapa después de cada medición para evitar que queden restos que pudieran afectar a futuras mediciones.</w:t>
      </w:r>
    </w:p>
    <w:p w:rsidR="009A3636" w:rsidRDefault="009A3636"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pPr>
      <w:r>
        <w:t>7.-Evite golpes o caídas que podrían dañar el sistema óptico.</w:t>
      </w:r>
    </w:p>
    <w:p w:rsidR="009A3636" w:rsidRDefault="009A3636"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pPr>
      <w:r>
        <w:t>8.-Guarde el aparato en un lugar seco.</w:t>
      </w:r>
    </w:p>
    <w:p w:rsidR="009A3636" w:rsidRDefault="009A3636" w:rsidP="009A3636">
      <w:pPr>
        <w:jc w:val="both"/>
      </w:pPr>
      <w:r>
        <w:t>9.-Registre los Brix y compare con los limites críticos o rangos de normalidad.</w:t>
      </w:r>
    </w:p>
    <w:p w:rsidR="004A52C3" w:rsidRDefault="004A52C3" w:rsidP="009A3636">
      <w:pPr>
        <w:jc w:val="both"/>
      </w:pPr>
    </w:p>
    <w:p w:rsidR="009A3636" w:rsidRDefault="004A52C3"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pPr>
      <w:r>
        <w:rPr>
          <w:noProof/>
          <w:lang w:val="es-CL" w:eastAsia="es-CL"/>
        </w:rPr>
        <w:pict>
          <v:shape id="_x0000_s1039" type="#_x0000_t202" style="position:absolute;left:0;text-align:left;margin-left:359.25pt;margin-top:46.8pt;width:71.25pt;height:30.75pt;z-index:251676672">
            <v:textbox>
              <w:txbxContent>
                <w:p w:rsidR="004A52C3" w:rsidRPr="004A52C3" w:rsidRDefault="004A52C3">
                  <w:pPr>
                    <w:rPr>
                      <w:lang w:val="es-CL"/>
                    </w:rPr>
                  </w:pPr>
                  <w:r>
                    <w:rPr>
                      <w:lang w:val="es-CL"/>
                    </w:rPr>
                    <w:t>OBSERVAR</w:t>
                  </w:r>
                </w:p>
              </w:txbxContent>
            </v:textbox>
          </v:shape>
        </w:pict>
      </w:r>
      <w:r w:rsidR="009A3636">
        <w:rPr>
          <w:noProof/>
          <w:lang w:eastAsia="es-CL"/>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0 Conector recto de flecha" o:spid="_x0000_s1028" type="#_x0000_t34" style="position:absolute;left:0;text-align:left;margin-left:221.9pt;margin-top:151.65pt;width:90.1pt;height:52.35pt;rotation:180;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" adj=",-222499,-86484" strokecolor="#4579b8 [3044]">
            <v:stroke endarrow="open"/>
          </v:shape>
        </w:pict>
      </w:r>
      <w:r>
        <w:t xml:space="preserve">                                                                            </w:t>
      </w:r>
      <w:r w:rsidR="009A3636">
        <w:rPr>
          <w:noProof/>
          <w:lang w:eastAsia="es-CL"/>
        </w:rPr>
        <w:drawing>
          <wp:inline distT="0" distB="0" distL="0" distR="0">
            <wp:extent cx="2199503" cy="2199503"/>
            <wp:effectExtent l="0" t="0" r="0" b="0"/>
            <wp:docPr id="9" name="Imagen 9"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9606" cy="2199606"/>
                    </a:xfrm>
                    <a:prstGeom prst="rect">
                      <a:avLst/>
                    </a:prstGeom>
                    <a:noFill/>
                    <a:ln>
                      <a:noFill/>
                    </a:ln>
                  </pic:spPr>
                </pic:pic>
              </a:graphicData>
            </a:graphic>
          </wp:inline>
        </w:drawing>
      </w:r>
    </w:p>
    <w:p w:rsidR="009A3636" w:rsidRDefault="004A52C3" w:rsidP="009A3636">
      <w:pPr>
        <w:tabs>
          <w:tab w:val="left" w:pos="708"/>
          <w:tab w:val="left" w:pos="1416"/>
          <w:tab w:val="left" w:pos="2124"/>
          <w:tab w:val="left" w:pos="2832"/>
          <w:tab w:val="left" w:pos="3540"/>
          <w:tab w:val="left" w:pos="4248"/>
          <w:tab w:val="left" w:pos="4956"/>
          <w:tab w:val="left" w:pos="5664"/>
          <w:tab w:val="left" w:pos="6372"/>
          <w:tab w:val="left" w:pos="7080"/>
          <w:tab w:val="right" w:pos="8838"/>
        </w:tabs>
        <w:jc w:val="both"/>
      </w:pPr>
      <w:r>
        <w:rPr>
          <w:noProof/>
          <w:lang w:val="es-CL" w:eastAsia="es-CL"/>
        </w:rPr>
        <w:pict>
          <v:shape id="_x0000_s1038" type="#_x0000_t202" style="position:absolute;left:0;text-align:left;margin-left:303.75pt;margin-top:8.7pt;width:113.25pt;height:42pt;z-index:251675648">
            <v:textbox>
              <w:txbxContent>
                <w:p w:rsidR="004A52C3" w:rsidRPr="004A52C3" w:rsidRDefault="004A52C3">
                  <w:pPr>
                    <w:rPr>
                      <w:lang w:val="es-CL"/>
                    </w:rPr>
                  </w:pPr>
                  <w:r>
                    <w:rPr>
                      <w:lang w:val="es-CL"/>
                    </w:rPr>
                    <w:t>DEPOSITAR GOTA DE MUESTRA</w:t>
                  </w:r>
                </w:p>
              </w:txbxContent>
            </v:textbox>
          </v:shape>
        </w:pict>
      </w:r>
      <w:r w:rsidR="009A3636">
        <w:tab/>
      </w:r>
      <w:r w:rsidR="009A3636">
        <w:tab/>
      </w:r>
      <w:r w:rsidR="009A3636">
        <w:tab/>
      </w:r>
      <w:r w:rsidR="009A3636">
        <w:tab/>
      </w:r>
      <w:r w:rsidR="009A3636">
        <w:tab/>
      </w:r>
      <w:r w:rsidR="009A3636">
        <w:tab/>
      </w:r>
      <w:r w:rsidR="009A3636">
        <w:tab/>
      </w:r>
      <w:r w:rsidR="009A3636">
        <w:tab/>
      </w:r>
      <w:r w:rsidR="009A3636">
        <w:tab/>
      </w:r>
    </w:p>
    <w:p w:rsidR="009A3636" w:rsidRDefault="009A3636" w:rsidP="009A3636">
      <w:pPr>
        <w:jc w:val="both"/>
      </w:pPr>
    </w:p>
    <w:p w:rsidR="009A3636" w:rsidRDefault="009A3636" w:rsidP="00C26B33">
      <w:pPr>
        <w:tabs>
          <w:tab w:val="left" w:pos="9135"/>
        </w:tabs>
        <w:rPr>
          <w:rFonts w:ascii="Arial" w:eastAsiaTheme="minorEastAsia" w:hAnsi="Arial" w:cs="Arial"/>
          <w:sz w:val="24"/>
          <w:szCs w:val="24"/>
        </w:rPr>
      </w:pPr>
    </w:p>
    <w:p w:rsidR="003C24C7" w:rsidRDefault="003C24C7" w:rsidP="00C26B33">
      <w:pPr>
        <w:tabs>
          <w:tab w:val="left" w:pos="9135"/>
        </w:tabs>
        <w:rPr>
          <w:rFonts w:ascii="Arial" w:eastAsiaTheme="minorEastAsia" w:hAnsi="Arial" w:cs="Arial"/>
          <w:sz w:val="24"/>
          <w:szCs w:val="24"/>
        </w:rPr>
      </w:pPr>
    </w:p>
    <w:p w:rsidR="003C24C7" w:rsidRDefault="003C24C7" w:rsidP="00C26B33">
      <w:pPr>
        <w:tabs>
          <w:tab w:val="left" w:pos="9135"/>
        </w:tabs>
        <w:rPr>
          <w:rFonts w:ascii="Arial" w:eastAsiaTheme="minorEastAsia" w:hAnsi="Arial" w:cs="Arial"/>
          <w:sz w:val="24"/>
          <w:szCs w:val="24"/>
        </w:rPr>
      </w:pPr>
    </w:p>
    <w:p w:rsidR="003C24C7" w:rsidRDefault="003C24C7" w:rsidP="00C26B33">
      <w:pPr>
        <w:tabs>
          <w:tab w:val="left" w:pos="9135"/>
        </w:tabs>
        <w:rPr>
          <w:rFonts w:ascii="Arial" w:eastAsiaTheme="minorEastAsia" w:hAnsi="Arial" w:cs="Arial"/>
          <w:sz w:val="24"/>
          <w:szCs w:val="24"/>
        </w:rPr>
      </w:pPr>
    </w:p>
    <w:p w:rsidR="003C24C7" w:rsidRDefault="003C24C7" w:rsidP="00C26B33">
      <w:pPr>
        <w:tabs>
          <w:tab w:val="left" w:pos="9135"/>
        </w:tabs>
        <w:rPr>
          <w:rFonts w:ascii="Arial" w:eastAsiaTheme="minorEastAsia" w:hAnsi="Arial" w:cs="Arial"/>
          <w:sz w:val="24"/>
          <w:szCs w:val="24"/>
        </w:rPr>
      </w:pPr>
      <w:r>
        <w:rPr>
          <w:rFonts w:ascii="Arial" w:eastAsiaTheme="minorEastAsia" w:hAnsi="Arial" w:cs="Arial"/>
          <w:sz w:val="24"/>
          <w:szCs w:val="24"/>
        </w:rPr>
        <w:t xml:space="preserve">         PREGUNTAS DE LA GUIA</w:t>
      </w:r>
    </w:p>
    <w:p w:rsidR="003C24C7" w:rsidRDefault="003C24C7" w:rsidP="00C26B33">
      <w:pPr>
        <w:tabs>
          <w:tab w:val="left" w:pos="9135"/>
        </w:tabs>
        <w:rPr>
          <w:rFonts w:ascii="Arial" w:eastAsiaTheme="minorEastAsia" w:hAnsi="Arial" w:cs="Arial"/>
          <w:sz w:val="24"/>
          <w:szCs w:val="24"/>
        </w:rPr>
      </w:pPr>
    </w:p>
    <w:p w:rsidR="003C24C7" w:rsidRDefault="003C24C7" w:rsidP="00C26B33">
      <w:pPr>
        <w:tabs>
          <w:tab w:val="left" w:pos="9135"/>
        </w:tabs>
        <w:rPr>
          <w:rFonts w:ascii="Arial" w:eastAsiaTheme="minorEastAsia" w:hAnsi="Arial" w:cs="Arial"/>
          <w:sz w:val="24"/>
          <w:szCs w:val="24"/>
        </w:rPr>
      </w:pPr>
    </w:p>
    <w:p w:rsidR="003C24C7" w:rsidRDefault="003C24C7" w:rsidP="00C26B33">
      <w:pPr>
        <w:tabs>
          <w:tab w:val="left" w:pos="9135"/>
        </w:tabs>
        <w:rPr>
          <w:rFonts w:ascii="Arial" w:eastAsiaTheme="minorEastAsia" w:hAnsi="Arial" w:cs="Arial"/>
          <w:sz w:val="24"/>
          <w:szCs w:val="24"/>
        </w:rPr>
      </w:pPr>
      <w:r>
        <w:rPr>
          <w:rFonts w:ascii="Arial" w:eastAsiaTheme="minorEastAsia" w:hAnsi="Arial" w:cs="Arial"/>
          <w:sz w:val="24"/>
          <w:szCs w:val="24"/>
        </w:rPr>
        <w:t>1.- ¿Específicamente que mide este equipo de laboratorio?</w:t>
      </w:r>
    </w:p>
    <w:p w:rsidR="003C24C7" w:rsidRDefault="003C24C7" w:rsidP="00C26B33">
      <w:pPr>
        <w:tabs>
          <w:tab w:val="left" w:pos="9135"/>
        </w:tabs>
        <w:rPr>
          <w:rFonts w:ascii="Arial" w:eastAsiaTheme="minorEastAsia" w:hAnsi="Arial" w:cs="Arial"/>
          <w:sz w:val="24"/>
          <w:szCs w:val="24"/>
        </w:rPr>
      </w:pPr>
    </w:p>
    <w:p w:rsidR="003C24C7" w:rsidRDefault="003C24C7" w:rsidP="00C26B33">
      <w:pPr>
        <w:tabs>
          <w:tab w:val="left" w:pos="9135"/>
        </w:tabs>
        <w:rPr>
          <w:rFonts w:ascii="Arial" w:eastAsiaTheme="minorEastAsia" w:hAnsi="Arial" w:cs="Arial"/>
          <w:sz w:val="24"/>
          <w:szCs w:val="24"/>
        </w:rPr>
      </w:pPr>
      <w:r>
        <w:rPr>
          <w:rFonts w:ascii="Arial" w:eastAsiaTheme="minorEastAsia" w:hAnsi="Arial" w:cs="Arial"/>
          <w:sz w:val="24"/>
          <w:szCs w:val="24"/>
        </w:rPr>
        <w:t>2.- ¿Podrías ocupar este equipo para determinar calidad en carnes?</w:t>
      </w:r>
    </w:p>
    <w:p w:rsidR="003C24C7" w:rsidRDefault="003C24C7" w:rsidP="00C26B33">
      <w:pPr>
        <w:tabs>
          <w:tab w:val="left" w:pos="9135"/>
        </w:tabs>
        <w:rPr>
          <w:rFonts w:ascii="Arial" w:eastAsiaTheme="minorEastAsia" w:hAnsi="Arial" w:cs="Arial"/>
          <w:sz w:val="24"/>
          <w:szCs w:val="24"/>
        </w:rPr>
      </w:pPr>
    </w:p>
    <w:p w:rsidR="003C24C7" w:rsidRDefault="003C24C7" w:rsidP="00C26B33">
      <w:pPr>
        <w:tabs>
          <w:tab w:val="left" w:pos="9135"/>
        </w:tabs>
        <w:rPr>
          <w:rFonts w:ascii="Arial" w:eastAsiaTheme="minorEastAsia" w:hAnsi="Arial" w:cs="Arial"/>
          <w:sz w:val="24"/>
          <w:szCs w:val="24"/>
        </w:rPr>
      </w:pPr>
      <w:r>
        <w:rPr>
          <w:rFonts w:ascii="Arial" w:eastAsiaTheme="minorEastAsia" w:hAnsi="Arial" w:cs="Arial"/>
          <w:sz w:val="24"/>
          <w:szCs w:val="24"/>
        </w:rPr>
        <w:t>3.- En control de calidad de frutas  ¿Cuál sería su aporte a la calidad?</w:t>
      </w:r>
    </w:p>
    <w:p w:rsidR="003C24C7" w:rsidRDefault="003C24C7" w:rsidP="00C26B33">
      <w:pPr>
        <w:tabs>
          <w:tab w:val="left" w:pos="9135"/>
        </w:tabs>
        <w:rPr>
          <w:rFonts w:ascii="Arial" w:eastAsiaTheme="minorEastAsia" w:hAnsi="Arial" w:cs="Arial"/>
          <w:sz w:val="24"/>
          <w:szCs w:val="24"/>
        </w:rPr>
      </w:pPr>
    </w:p>
    <w:p w:rsidR="003C24C7" w:rsidRPr="00F47E93" w:rsidRDefault="003C24C7" w:rsidP="00C26B33">
      <w:pPr>
        <w:tabs>
          <w:tab w:val="left" w:pos="9135"/>
        </w:tabs>
        <w:rPr>
          <w:rFonts w:ascii="Arial" w:eastAsiaTheme="minorEastAsia" w:hAnsi="Arial" w:cs="Arial"/>
          <w:sz w:val="24"/>
          <w:szCs w:val="24"/>
        </w:rPr>
      </w:pPr>
      <w:r>
        <w:rPr>
          <w:rFonts w:ascii="Arial" w:eastAsiaTheme="minorEastAsia" w:hAnsi="Arial" w:cs="Arial"/>
          <w:sz w:val="24"/>
          <w:szCs w:val="24"/>
        </w:rPr>
        <w:t>4.- ¿Cual es la razón técnica que la muestra debe estar a 20° C ?</w:t>
      </w:r>
    </w:p>
    <w:sectPr w:rsidR="003C24C7" w:rsidRPr="00F47E93" w:rsidSect="00551C85">
      <w:pgSz w:w="12240" w:h="20160" w:code="5"/>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011" w:rsidRDefault="00715011" w:rsidP="00F56115">
      <w:pPr>
        <w:spacing w:line="240" w:lineRule="auto"/>
      </w:pPr>
      <w:r>
        <w:separator/>
      </w:r>
    </w:p>
  </w:endnote>
  <w:endnote w:type="continuationSeparator" w:id="1">
    <w:p w:rsidR="00715011" w:rsidRDefault="00715011" w:rsidP="00F561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TT31c995">
    <w:panose1 w:val="00000000000000000000"/>
    <w:charset w:val="00"/>
    <w:family w:val="auto"/>
    <w:notTrueType/>
    <w:pitch w:val="default"/>
    <w:sig w:usb0="00000003" w:usb1="00000000" w:usb2="00000000" w:usb3="00000000" w:csb0="00000001" w:csb1="00000000"/>
  </w:font>
  <w:font w:name="MSTT31c989">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011" w:rsidRDefault="00715011" w:rsidP="00F56115">
      <w:pPr>
        <w:spacing w:line="240" w:lineRule="auto"/>
      </w:pPr>
      <w:r>
        <w:separator/>
      </w:r>
    </w:p>
  </w:footnote>
  <w:footnote w:type="continuationSeparator" w:id="1">
    <w:p w:rsidR="00715011" w:rsidRDefault="00715011" w:rsidP="00F5611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A1A"/>
    <w:multiLevelType w:val="hybridMultilevel"/>
    <w:tmpl w:val="7F043908"/>
    <w:lvl w:ilvl="0" w:tplc="789C9ED6">
      <w:start w:val="1"/>
      <w:numFmt w:val="lowerLetter"/>
      <w:lvlText w:val="%1)"/>
      <w:lvlJc w:val="left"/>
      <w:pPr>
        <w:ind w:left="720" w:hanging="360"/>
      </w:pPr>
      <w:rPr>
        <w:b/>
        <w:sz w:val="20"/>
      </w:rPr>
    </w:lvl>
    <w:lvl w:ilvl="1" w:tplc="606ECABA">
      <w:start w:val="1"/>
      <w:numFmt w:val="lowerLetter"/>
      <w:lvlText w:val="%2)"/>
      <w:lvlJc w:val="left"/>
      <w:pPr>
        <w:ind w:left="1440" w:hanging="360"/>
      </w:pPr>
      <w:rPr>
        <w:b/>
        <w:sz w:val="2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2215EA2"/>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09FA7305"/>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0C182BBB"/>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112979B7"/>
    <w:multiLevelType w:val="hybridMultilevel"/>
    <w:tmpl w:val="4844ED5A"/>
    <w:lvl w:ilvl="0" w:tplc="1F9AAB96">
      <w:start w:val="1"/>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nsid w:val="127660B2"/>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nsid w:val="13A24F96"/>
    <w:multiLevelType w:val="hybridMultilevel"/>
    <w:tmpl w:val="99C23358"/>
    <w:lvl w:ilvl="0" w:tplc="02946318">
      <w:start w:val="1"/>
      <w:numFmt w:val="lowerLetter"/>
      <w:lvlText w:val="%1)"/>
      <w:lvlJc w:val="left"/>
      <w:pPr>
        <w:ind w:left="1440" w:hanging="360"/>
      </w:pPr>
      <w:rPr>
        <w:b/>
        <w:sz w:val="2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nsid w:val="1576047C"/>
    <w:multiLevelType w:val="hybridMultilevel"/>
    <w:tmpl w:val="4F8C31DE"/>
    <w:lvl w:ilvl="0" w:tplc="74EE28B6">
      <w:start w:val="1"/>
      <w:numFmt w:val="lowerLetter"/>
      <w:lvlText w:val="%1)"/>
      <w:lvlJc w:val="left"/>
      <w:pPr>
        <w:ind w:left="1080" w:hanging="360"/>
      </w:pPr>
      <w:rPr>
        <w:rFonts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nsid w:val="182B5FC7"/>
    <w:multiLevelType w:val="hybridMultilevel"/>
    <w:tmpl w:val="533A3C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AD62F79"/>
    <w:multiLevelType w:val="hybridMultilevel"/>
    <w:tmpl w:val="D14494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1CF52C5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1B605D8"/>
    <w:multiLevelType w:val="hybridMultilevel"/>
    <w:tmpl w:val="EC60B718"/>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3FC39EC"/>
    <w:multiLevelType w:val="hybridMultilevel"/>
    <w:tmpl w:val="C6A2EB5C"/>
    <w:lvl w:ilvl="0" w:tplc="8FB216FC">
      <w:start w:val="30"/>
      <w:numFmt w:val="decimal"/>
      <w:lvlText w:val="%1.-"/>
      <w:lvlJc w:val="left"/>
      <w:pPr>
        <w:ind w:left="720" w:hanging="360"/>
      </w:pPr>
      <w:rPr>
        <w:rFonts w:asciiTheme="majorHAnsi" w:hAnsiTheme="majorHAnsi" w:hint="default"/>
        <w:b/>
        <w:i w:val="0"/>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9C22334"/>
    <w:multiLevelType w:val="hybridMultilevel"/>
    <w:tmpl w:val="31EA38E2"/>
    <w:lvl w:ilvl="0" w:tplc="862CDD68">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nsid w:val="2F77184B"/>
    <w:multiLevelType w:val="hybridMultilevel"/>
    <w:tmpl w:val="6220DF9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41964D5"/>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nsid w:val="36AD3FDD"/>
    <w:multiLevelType w:val="hybridMultilevel"/>
    <w:tmpl w:val="A8DCA14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7212E88"/>
    <w:multiLevelType w:val="hybridMultilevel"/>
    <w:tmpl w:val="626A0698"/>
    <w:lvl w:ilvl="0" w:tplc="4CD84FF2">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nsid w:val="39466393"/>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nsid w:val="3C8E4F29"/>
    <w:multiLevelType w:val="hybridMultilevel"/>
    <w:tmpl w:val="335EF84A"/>
    <w:lvl w:ilvl="0" w:tplc="340A0001">
      <w:start w:val="1"/>
      <w:numFmt w:val="bullet"/>
      <w:lvlText w:val=""/>
      <w:lvlJc w:val="left"/>
      <w:pPr>
        <w:tabs>
          <w:tab w:val="num" w:pos="720"/>
        </w:tabs>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20">
    <w:nsid w:val="45505AC7"/>
    <w:multiLevelType w:val="hybridMultilevel"/>
    <w:tmpl w:val="FCCA9068"/>
    <w:lvl w:ilvl="0" w:tplc="289AF04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nsid w:val="48BF1889"/>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nsid w:val="49161D7E"/>
    <w:multiLevelType w:val="hybridMultilevel"/>
    <w:tmpl w:val="8F38CE00"/>
    <w:lvl w:ilvl="0" w:tplc="79204A4C">
      <w:start w:val="1"/>
      <w:numFmt w:val="decimal"/>
      <w:lvlText w:val="%1."/>
      <w:lvlJc w:val="left"/>
      <w:pPr>
        <w:ind w:left="720" w:hanging="360"/>
      </w:pPr>
      <w:rPr>
        <w:rFonts w:ascii="Arial" w:hAnsi="Arial" w:cs="Arial" w:hint="default"/>
        <w:b/>
        <w:sz w:val="20"/>
        <w:szCs w:val="20"/>
      </w:rPr>
    </w:lvl>
    <w:lvl w:ilvl="1" w:tplc="69A0B3F0">
      <w:start w:val="1"/>
      <w:numFmt w:val="lowerLetter"/>
      <w:lvlText w:val="%2)"/>
      <w:lvlJc w:val="left"/>
      <w:pPr>
        <w:ind w:left="1440" w:hanging="360"/>
      </w:pPr>
      <w:rPr>
        <w:sz w:val="2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4B0C5251"/>
    <w:multiLevelType w:val="hybridMultilevel"/>
    <w:tmpl w:val="37AAF0F2"/>
    <w:lvl w:ilvl="0" w:tplc="2FC4C13E">
      <w:start w:val="1"/>
      <w:numFmt w:val="lowerLetter"/>
      <w:lvlText w:val="%1)"/>
      <w:lvlJc w:val="left"/>
      <w:pPr>
        <w:ind w:left="1440" w:hanging="360"/>
      </w:pPr>
      <w:rPr>
        <w:rFonts w:ascii="Arial" w:hAnsi="Arial" w:cs="Arial" w:hint="default"/>
        <w:b/>
        <w:sz w:val="20"/>
        <w:szCs w:val="2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4">
    <w:nsid w:val="4CAE626C"/>
    <w:multiLevelType w:val="hybridMultilevel"/>
    <w:tmpl w:val="0C043492"/>
    <w:lvl w:ilvl="0" w:tplc="FC98D80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5">
    <w:nsid w:val="53BB636C"/>
    <w:multiLevelType w:val="hybridMultilevel"/>
    <w:tmpl w:val="AC920990"/>
    <w:lvl w:ilvl="0" w:tplc="38EC289A">
      <w:start w:val="5"/>
      <w:numFmt w:val="bullet"/>
      <w:lvlText w:val="-"/>
      <w:lvlJc w:val="left"/>
      <w:pPr>
        <w:ind w:left="720" w:hanging="360"/>
      </w:pPr>
      <w:rPr>
        <w:rFonts w:ascii="Arial" w:eastAsiaTheme="minorHAnsi" w:hAnsi="Arial"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55974DD0"/>
    <w:multiLevelType w:val="hybridMultilevel"/>
    <w:tmpl w:val="BAE46E78"/>
    <w:lvl w:ilvl="0" w:tplc="D584B642">
      <w:start w:val="1"/>
      <w:numFmt w:val="lowerLetter"/>
      <w:lvlText w:val="%1)"/>
      <w:lvlJc w:val="left"/>
      <w:pPr>
        <w:ind w:left="1080" w:hanging="360"/>
      </w:pPr>
      <w:rPr>
        <w:rFonts w:eastAsiaTheme="minorHAnsi" w:hint="default"/>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7">
    <w:nsid w:val="58C96D4A"/>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8">
    <w:nsid w:val="5A6A64CD"/>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nsid w:val="5CD36736"/>
    <w:multiLevelType w:val="hybridMultilevel"/>
    <w:tmpl w:val="925444F6"/>
    <w:lvl w:ilvl="0" w:tplc="72742DAC">
      <w:start w:val="1"/>
      <w:numFmt w:val="upperRoman"/>
      <w:lvlText w:val="%1."/>
      <w:lvlJc w:val="left"/>
      <w:pPr>
        <w:ind w:left="1680" w:hanging="720"/>
      </w:pPr>
      <w:rPr>
        <w:rFonts w:hint="default"/>
      </w:rPr>
    </w:lvl>
    <w:lvl w:ilvl="1" w:tplc="340A0019" w:tentative="1">
      <w:start w:val="1"/>
      <w:numFmt w:val="lowerLetter"/>
      <w:lvlText w:val="%2."/>
      <w:lvlJc w:val="left"/>
      <w:pPr>
        <w:ind w:left="2040" w:hanging="360"/>
      </w:pPr>
    </w:lvl>
    <w:lvl w:ilvl="2" w:tplc="340A001B" w:tentative="1">
      <w:start w:val="1"/>
      <w:numFmt w:val="lowerRoman"/>
      <w:lvlText w:val="%3."/>
      <w:lvlJc w:val="right"/>
      <w:pPr>
        <w:ind w:left="2760" w:hanging="180"/>
      </w:pPr>
    </w:lvl>
    <w:lvl w:ilvl="3" w:tplc="340A000F" w:tentative="1">
      <w:start w:val="1"/>
      <w:numFmt w:val="decimal"/>
      <w:lvlText w:val="%4."/>
      <w:lvlJc w:val="left"/>
      <w:pPr>
        <w:ind w:left="3480" w:hanging="360"/>
      </w:pPr>
    </w:lvl>
    <w:lvl w:ilvl="4" w:tplc="340A0019" w:tentative="1">
      <w:start w:val="1"/>
      <w:numFmt w:val="lowerLetter"/>
      <w:lvlText w:val="%5."/>
      <w:lvlJc w:val="left"/>
      <w:pPr>
        <w:ind w:left="4200" w:hanging="360"/>
      </w:pPr>
    </w:lvl>
    <w:lvl w:ilvl="5" w:tplc="340A001B" w:tentative="1">
      <w:start w:val="1"/>
      <w:numFmt w:val="lowerRoman"/>
      <w:lvlText w:val="%6."/>
      <w:lvlJc w:val="right"/>
      <w:pPr>
        <w:ind w:left="4920" w:hanging="180"/>
      </w:pPr>
    </w:lvl>
    <w:lvl w:ilvl="6" w:tplc="340A000F" w:tentative="1">
      <w:start w:val="1"/>
      <w:numFmt w:val="decimal"/>
      <w:lvlText w:val="%7."/>
      <w:lvlJc w:val="left"/>
      <w:pPr>
        <w:ind w:left="5640" w:hanging="360"/>
      </w:pPr>
    </w:lvl>
    <w:lvl w:ilvl="7" w:tplc="340A0019" w:tentative="1">
      <w:start w:val="1"/>
      <w:numFmt w:val="lowerLetter"/>
      <w:lvlText w:val="%8."/>
      <w:lvlJc w:val="left"/>
      <w:pPr>
        <w:ind w:left="6360" w:hanging="360"/>
      </w:pPr>
    </w:lvl>
    <w:lvl w:ilvl="8" w:tplc="340A001B" w:tentative="1">
      <w:start w:val="1"/>
      <w:numFmt w:val="lowerRoman"/>
      <w:lvlText w:val="%9."/>
      <w:lvlJc w:val="right"/>
      <w:pPr>
        <w:ind w:left="7080" w:hanging="180"/>
      </w:pPr>
    </w:lvl>
  </w:abstractNum>
  <w:abstractNum w:abstractNumId="30">
    <w:nsid w:val="5E1460B8"/>
    <w:multiLevelType w:val="hybridMultilevel"/>
    <w:tmpl w:val="86F626CA"/>
    <w:lvl w:ilvl="0" w:tplc="81D689C4">
      <w:start w:val="30"/>
      <w:numFmt w:val="decimal"/>
      <w:lvlText w:val="%1.-"/>
      <w:lvlJc w:val="left"/>
      <w:pPr>
        <w:ind w:left="720" w:hanging="360"/>
      </w:pPr>
      <w:rPr>
        <w:rFonts w:asciiTheme="minorHAnsi" w:hAnsiTheme="minorHAnsi" w:hint="default"/>
        <w:b/>
        <w:i w:val="0"/>
        <w:sz w:val="22"/>
      </w:rPr>
    </w:lvl>
    <w:lvl w:ilvl="1" w:tplc="A1ACF0AA">
      <w:start w:val="1"/>
      <w:numFmt w:val="lowerLetter"/>
      <w:lvlText w:val="%2)"/>
      <w:lvlJc w:val="left"/>
      <w:pPr>
        <w:ind w:left="1440" w:hanging="360"/>
      </w:pPr>
      <w:rPr>
        <w:rFonts w:hint="default"/>
        <w:b/>
        <w:sz w:val="24"/>
        <w:szCs w:val="24"/>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5E6F243A"/>
    <w:multiLevelType w:val="hybridMultilevel"/>
    <w:tmpl w:val="1BA033A2"/>
    <w:lvl w:ilvl="0" w:tplc="06040EE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5FBD2FF9"/>
    <w:multiLevelType w:val="hybridMultilevel"/>
    <w:tmpl w:val="3DB81A4E"/>
    <w:lvl w:ilvl="0" w:tplc="661CDB08">
      <w:start w:val="1"/>
      <w:numFmt w:val="lowerLetter"/>
      <w:lvlText w:val="%1)"/>
      <w:lvlJc w:val="left"/>
      <w:pPr>
        <w:ind w:left="1440" w:hanging="360"/>
      </w:pPr>
      <w:rPr>
        <w:b/>
        <w:sz w:val="20"/>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nsid w:val="62593F39"/>
    <w:multiLevelType w:val="hybridMultilevel"/>
    <w:tmpl w:val="7BB08472"/>
    <w:lvl w:ilvl="0" w:tplc="74601C8A">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4">
    <w:nsid w:val="649A220B"/>
    <w:multiLevelType w:val="hybridMultilevel"/>
    <w:tmpl w:val="05C47DA6"/>
    <w:lvl w:ilvl="0" w:tplc="0DCA81FC">
      <w:start w:val="1"/>
      <w:numFmt w:val="upperRoman"/>
      <w:lvlText w:val="%1."/>
      <w:lvlJc w:val="left"/>
      <w:pPr>
        <w:ind w:left="2970" w:hanging="720"/>
      </w:pPr>
      <w:rPr>
        <w:rFonts w:hint="default"/>
      </w:rPr>
    </w:lvl>
    <w:lvl w:ilvl="1" w:tplc="340A0019" w:tentative="1">
      <w:start w:val="1"/>
      <w:numFmt w:val="lowerLetter"/>
      <w:lvlText w:val="%2."/>
      <w:lvlJc w:val="left"/>
      <w:pPr>
        <w:ind w:left="3330" w:hanging="360"/>
      </w:pPr>
    </w:lvl>
    <w:lvl w:ilvl="2" w:tplc="340A001B" w:tentative="1">
      <w:start w:val="1"/>
      <w:numFmt w:val="lowerRoman"/>
      <w:lvlText w:val="%3."/>
      <w:lvlJc w:val="right"/>
      <w:pPr>
        <w:ind w:left="4050" w:hanging="180"/>
      </w:pPr>
    </w:lvl>
    <w:lvl w:ilvl="3" w:tplc="340A000F" w:tentative="1">
      <w:start w:val="1"/>
      <w:numFmt w:val="decimal"/>
      <w:lvlText w:val="%4."/>
      <w:lvlJc w:val="left"/>
      <w:pPr>
        <w:ind w:left="4770" w:hanging="360"/>
      </w:pPr>
    </w:lvl>
    <w:lvl w:ilvl="4" w:tplc="340A0019" w:tentative="1">
      <w:start w:val="1"/>
      <w:numFmt w:val="lowerLetter"/>
      <w:lvlText w:val="%5."/>
      <w:lvlJc w:val="left"/>
      <w:pPr>
        <w:ind w:left="5490" w:hanging="360"/>
      </w:pPr>
    </w:lvl>
    <w:lvl w:ilvl="5" w:tplc="340A001B" w:tentative="1">
      <w:start w:val="1"/>
      <w:numFmt w:val="lowerRoman"/>
      <w:lvlText w:val="%6."/>
      <w:lvlJc w:val="right"/>
      <w:pPr>
        <w:ind w:left="6210" w:hanging="180"/>
      </w:pPr>
    </w:lvl>
    <w:lvl w:ilvl="6" w:tplc="340A000F" w:tentative="1">
      <w:start w:val="1"/>
      <w:numFmt w:val="decimal"/>
      <w:lvlText w:val="%7."/>
      <w:lvlJc w:val="left"/>
      <w:pPr>
        <w:ind w:left="6930" w:hanging="360"/>
      </w:pPr>
    </w:lvl>
    <w:lvl w:ilvl="7" w:tplc="340A0019" w:tentative="1">
      <w:start w:val="1"/>
      <w:numFmt w:val="lowerLetter"/>
      <w:lvlText w:val="%8."/>
      <w:lvlJc w:val="left"/>
      <w:pPr>
        <w:ind w:left="7650" w:hanging="360"/>
      </w:pPr>
    </w:lvl>
    <w:lvl w:ilvl="8" w:tplc="340A001B" w:tentative="1">
      <w:start w:val="1"/>
      <w:numFmt w:val="lowerRoman"/>
      <w:lvlText w:val="%9."/>
      <w:lvlJc w:val="right"/>
      <w:pPr>
        <w:ind w:left="8370" w:hanging="180"/>
      </w:pPr>
    </w:lvl>
  </w:abstractNum>
  <w:abstractNum w:abstractNumId="35">
    <w:nsid w:val="69BD3D9B"/>
    <w:multiLevelType w:val="hybridMultilevel"/>
    <w:tmpl w:val="F5C0914C"/>
    <w:lvl w:ilvl="0" w:tplc="88B03EBA">
      <w:start w:val="1"/>
      <w:numFmt w:val="decimal"/>
      <w:lvlText w:val="%1."/>
      <w:lvlJc w:val="left"/>
      <w:pPr>
        <w:ind w:left="360" w:hanging="360"/>
      </w:pPr>
      <w:rPr>
        <w:rFonts w:hint="default"/>
        <w:b w:val="0"/>
        <w:sz w:val="22"/>
        <w:szCs w:val="22"/>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6E284A80"/>
    <w:multiLevelType w:val="hybridMultilevel"/>
    <w:tmpl w:val="A2680EC8"/>
    <w:lvl w:ilvl="0" w:tplc="4CB08B62">
      <w:start w:val="1"/>
      <w:numFmt w:val="lowerLetter"/>
      <w:lvlText w:val="%1)"/>
      <w:lvlJc w:val="left"/>
      <w:pPr>
        <w:ind w:left="1035" w:hanging="360"/>
      </w:pPr>
      <w:rPr>
        <w:rFonts w:hint="default"/>
      </w:rPr>
    </w:lvl>
    <w:lvl w:ilvl="1" w:tplc="340A0019" w:tentative="1">
      <w:start w:val="1"/>
      <w:numFmt w:val="lowerLetter"/>
      <w:lvlText w:val="%2."/>
      <w:lvlJc w:val="left"/>
      <w:pPr>
        <w:ind w:left="1755" w:hanging="360"/>
      </w:pPr>
    </w:lvl>
    <w:lvl w:ilvl="2" w:tplc="340A001B" w:tentative="1">
      <w:start w:val="1"/>
      <w:numFmt w:val="lowerRoman"/>
      <w:lvlText w:val="%3."/>
      <w:lvlJc w:val="right"/>
      <w:pPr>
        <w:ind w:left="2475" w:hanging="180"/>
      </w:pPr>
    </w:lvl>
    <w:lvl w:ilvl="3" w:tplc="340A000F" w:tentative="1">
      <w:start w:val="1"/>
      <w:numFmt w:val="decimal"/>
      <w:lvlText w:val="%4."/>
      <w:lvlJc w:val="left"/>
      <w:pPr>
        <w:ind w:left="3195" w:hanging="360"/>
      </w:pPr>
    </w:lvl>
    <w:lvl w:ilvl="4" w:tplc="340A0019" w:tentative="1">
      <w:start w:val="1"/>
      <w:numFmt w:val="lowerLetter"/>
      <w:lvlText w:val="%5."/>
      <w:lvlJc w:val="left"/>
      <w:pPr>
        <w:ind w:left="3915" w:hanging="360"/>
      </w:pPr>
    </w:lvl>
    <w:lvl w:ilvl="5" w:tplc="340A001B" w:tentative="1">
      <w:start w:val="1"/>
      <w:numFmt w:val="lowerRoman"/>
      <w:lvlText w:val="%6."/>
      <w:lvlJc w:val="right"/>
      <w:pPr>
        <w:ind w:left="4635" w:hanging="180"/>
      </w:pPr>
    </w:lvl>
    <w:lvl w:ilvl="6" w:tplc="340A000F" w:tentative="1">
      <w:start w:val="1"/>
      <w:numFmt w:val="decimal"/>
      <w:lvlText w:val="%7."/>
      <w:lvlJc w:val="left"/>
      <w:pPr>
        <w:ind w:left="5355" w:hanging="360"/>
      </w:pPr>
    </w:lvl>
    <w:lvl w:ilvl="7" w:tplc="340A0019" w:tentative="1">
      <w:start w:val="1"/>
      <w:numFmt w:val="lowerLetter"/>
      <w:lvlText w:val="%8."/>
      <w:lvlJc w:val="left"/>
      <w:pPr>
        <w:ind w:left="6075" w:hanging="360"/>
      </w:pPr>
    </w:lvl>
    <w:lvl w:ilvl="8" w:tplc="340A001B" w:tentative="1">
      <w:start w:val="1"/>
      <w:numFmt w:val="lowerRoman"/>
      <w:lvlText w:val="%9."/>
      <w:lvlJc w:val="right"/>
      <w:pPr>
        <w:ind w:left="6795" w:hanging="180"/>
      </w:pPr>
    </w:lvl>
  </w:abstractNum>
  <w:abstractNum w:abstractNumId="37">
    <w:nsid w:val="6E3816DF"/>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8">
    <w:nsid w:val="7A3F143B"/>
    <w:multiLevelType w:val="hybridMultilevel"/>
    <w:tmpl w:val="E57ECB42"/>
    <w:lvl w:ilvl="0" w:tplc="5E0C8748">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9">
    <w:nsid w:val="7ABC5247"/>
    <w:multiLevelType w:val="hybridMultilevel"/>
    <w:tmpl w:val="4CE2E9D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0">
    <w:nsid w:val="7DEC2940"/>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22"/>
  </w:num>
  <w:num w:numId="2">
    <w:abstractNumId w:val="15"/>
  </w:num>
  <w:num w:numId="3">
    <w:abstractNumId w:val="38"/>
  </w:num>
  <w:num w:numId="4">
    <w:abstractNumId w:val="24"/>
  </w:num>
  <w:num w:numId="5">
    <w:abstractNumId w:val="34"/>
  </w:num>
  <w:num w:numId="6">
    <w:abstractNumId w:val="36"/>
  </w:num>
  <w:num w:numId="7">
    <w:abstractNumId w:val="25"/>
  </w:num>
  <w:num w:numId="8">
    <w:abstractNumId w:val="7"/>
  </w:num>
  <w:num w:numId="9">
    <w:abstractNumId w:val="1"/>
  </w:num>
  <w:num w:numId="10">
    <w:abstractNumId w:val="11"/>
  </w:num>
  <w:num w:numId="11">
    <w:abstractNumId w:val="20"/>
  </w:num>
  <w:num w:numId="12">
    <w:abstractNumId w:val="33"/>
  </w:num>
  <w:num w:numId="13">
    <w:abstractNumId w:val="29"/>
  </w:num>
  <w:num w:numId="14">
    <w:abstractNumId w:val="31"/>
  </w:num>
  <w:num w:numId="15">
    <w:abstractNumId w:val="4"/>
  </w:num>
  <w:num w:numId="16">
    <w:abstractNumId w:val="17"/>
  </w:num>
  <w:num w:numId="17">
    <w:abstractNumId w:val="13"/>
  </w:num>
  <w:num w:numId="18">
    <w:abstractNumId w:val="26"/>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32"/>
  </w:num>
  <w:num w:numId="22">
    <w:abstractNumId w:val="19"/>
  </w:num>
  <w:num w:numId="23">
    <w:abstractNumId w:val="23"/>
  </w:num>
  <w:num w:numId="24">
    <w:abstractNumId w:val="3"/>
  </w:num>
  <w:num w:numId="25">
    <w:abstractNumId w:val="40"/>
  </w:num>
  <w:num w:numId="26">
    <w:abstractNumId w:val="27"/>
  </w:num>
  <w:num w:numId="27">
    <w:abstractNumId w:val="5"/>
  </w:num>
  <w:num w:numId="28">
    <w:abstractNumId w:val="21"/>
  </w:num>
  <w:num w:numId="29">
    <w:abstractNumId w:val="14"/>
  </w:num>
  <w:num w:numId="30">
    <w:abstractNumId w:val="16"/>
  </w:num>
  <w:num w:numId="31">
    <w:abstractNumId w:val="0"/>
  </w:num>
  <w:num w:numId="32">
    <w:abstractNumId w:val="18"/>
  </w:num>
  <w:num w:numId="33">
    <w:abstractNumId w:val="6"/>
  </w:num>
  <w:num w:numId="34">
    <w:abstractNumId w:val="37"/>
  </w:num>
  <w:num w:numId="35">
    <w:abstractNumId w:val="2"/>
  </w:num>
  <w:num w:numId="36">
    <w:abstractNumId w:val="28"/>
  </w:num>
  <w:num w:numId="37">
    <w:abstractNumId w:val="30"/>
  </w:num>
  <w:num w:numId="38">
    <w:abstractNumId w:val="12"/>
  </w:num>
  <w:num w:numId="39">
    <w:abstractNumId w:val="9"/>
  </w:num>
  <w:num w:numId="40">
    <w:abstractNumId w:val="39"/>
  </w:num>
  <w:num w:numId="41">
    <w:abstractNumId w:val="10"/>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83BBA"/>
    <w:rsid w:val="00001CE2"/>
    <w:rsid w:val="0001270A"/>
    <w:rsid w:val="00023453"/>
    <w:rsid w:val="00035B67"/>
    <w:rsid w:val="00041601"/>
    <w:rsid w:val="0004174C"/>
    <w:rsid w:val="000422A4"/>
    <w:rsid w:val="00044C4D"/>
    <w:rsid w:val="00050104"/>
    <w:rsid w:val="000522A3"/>
    <w:rsid w:val="0005242B"/>
    <w:rsid w:val="00054558"/>
    <w:rsid w:val="000565F2"/>
    <w:rsid w:val="0006449F"/>
    <w:rsid w:val="00081922"/>
    <w:rsid w:val="00086F74"/>
    <w:rsid w:val="00102E37"/>
    <w:rsid w:val="00103A76"/>
    <w:rsid w:val="00105461"/>
    <w:rsid w:val="00112E32"/>
    <w:rsid w:val="00122E8A"/>
    <w:rsid w:val="00126215"/>
    <w:rsid w:val="0012649E"/>
    <w:rsid w:val="00181ACC"/>
    <w:rsid w:val="001D59FB"/>
    <w:rsid w:val="001D6E3F"/>
    <w:rsid w:val="00200945"/>
    <w:rsid w:val="0020404C"/>
    <w:rsid w:val="00230F38"/>
    <w:rsid w:val="002440ED"/>
    <w:rsid w:val="002445EC"/>
    <w:rsid w:val="0027488A"/>
    <w:rsid w:val="002826D9"/>
    <w:rsid w:val="002878E0"/>
    <w:rsid w:val="00294877"/>
    <w:rsid w:val="002C4273"/>
    <w:rsid w:val="002C7D6B"/>
    <w:rsid w:val="00344684"/>
    <w:rsid w:val="003464C4"/>
    <w:rsid w:val="003A25E2"/>
    <w:rsid w:val="003A2846"/>
    <w:rsid w:val="003C24C7"/>
    <w:rsid w:val="003C456F"/>
    <w:rsid w:val="003C6F2B"/>
    <w:rsid w:val="003C7F0B"/>
    <w:rsid w:val="003D3E84"/>
    <w:rsid w:val="003E1FFE"/>
    <w:rsid w:val="004107C6"/>
    <w:rsid w:val="004111FC"/>
    <w:rsid w:val="004244BB"/>
    <w:rsid w:val="004577C2"/>
    <w:rsid w:val="00472AF9"/>
    <w:rsid w:val="004808FA"/>
    <w:rsid w:val="00496822"/>
    <w:rsid w:val="004A52C3"/>
    <w:rsid w:val="004B02A7"/>
    <w:rsid w:val="004C29F0"/>
    <w:rsid w:val="004E72E5"/>
    <w:rsid w:val="00516378"/>
    <w:rsid w:val="00520733"/>
    <w:rsid w:val="00551C85"/>
    <w:rsid w:val="00564593"/>
    <w:rsid w:val="0058722E"/>
    <w:rsid w:val="005872B1"/>
    <w:rsid w:val="005A64B5"/>
    <w:rsid w:val="005B33F9"/>
    <w:rsid w:val="005C4F38"/>
    <w:rsid w:val="005D6F1F"/>
    <w:rsid w:val="00626C78"/>
    <w:rsid w:val="00677CDE"/>
    <w:rsid w:val="0069731D"/>
    <w:rsid w:val="006C0751"/>
    <w:rsid w:val="006D3E56"/>
    <w:rsid w:val="006F530E"/>
    <w:rsid w:val="00715011"/>
    <w:rsid w:val="00722274"/>
    <w:rsid w:val="007270EA"/>
    <w:rsid w:val="00744F42"/>
    <w:rsid w:val="007638F5"/>
    <w:rsid w:val="00764DBF"/>
    <w:rsid w:val="00774ADD"/>
    <w:rsid w:val="007865FC"/>
    <w:rsid w:val="0079787B"/>
    <w:rsid w:val="007B7A59"/>
    <w:rsid w:val="007C1FC5"/>
    <w:rsid w:val="007D2716"/>
    <w:rsid w:val="008200D1"/>
    <w:rsid w:val="0085215B"/>
    <w:rsid w:val="00853BC5"/>
    <w:rsid w:val="008571DC"/>
    <w:rsid w:val="00862AFC"/>
    <w:rsid w:val="0086398C"/>
    <w:rsid w:val="00880EF9"/>
    <w:rsid w:val="00883746"/>
    <w:rsid w:val="0089637F"/>
    <w:rsid w:val="00906EEA"/>
    <w:rsid w:val="009151B6"/>
    <w:rsid w:val="009163E5"/>
    <w:rsid w:val="00955813"/>
    <w:rsid w:val="00983C86"/>
    <w:rsid w:val="009A0683"/>
    <w:rsid w:val="009A3636"/>
    <w:rsid w:val="009B1BC6"/>
    <w:rsid w:val="00A05A55"/>
    <w:rsid w:val="00A10A24"/>
    <w:rsid w:val="00A23C5D"/>
    <w:rsid w:val="00A5152C"/>
    <w:rsid w:val="00A528D9"/>
    <w:rsid w:val="00A6400F"/>
    <w:rsid w:val="00A83BBA"/>
    <w:rsid w:val="00AC79EA"/>
    <w:rsid w:val="00AD0728"/>
    <w:rsid w:val="00AF3375"/>
    <w:rsid w:val="00AF72A7"/>
    <w:rsid w:val="00B01D5F"/>
    <w:rsid w:val="00B10B28"/>
    <w:rsid w:val="00B1645F"/>
    <w:rsid w:val="00B35F93"/>
    <w:rsid w:val="00B539D2"/>
    <w:rsid w:val="00B66E18"/>
    <w:rsid w:val="00B70ECD"/>
    <w:rsid w:val="00BA4776"/>
    <w:rsid w:val="00BA5671"/>
    <w:rsid w:val="00BA5C66"/>
    <w:rsid w:val="00BB0200"/>
    <w:rsid w:val="00BD0C3C"/>
    <w:rsid w:val="00BE65D3"/>
    <w:rsid w:val="00BE718D"/>
    <w:rsid w:val="00C06FA6"/>
    <w:rsid w:val="00C11007"/>
    <w:rsid w:val="00C24D13"/>
    <w:rsid w:val="00C26B33"/>
    <w:rsid w:val="00C30080"/>
    <w:rsid w:val="00C4089F"/>
    <w:rsid w:val="00C5702A"/>
    <w:rsid w:val="00C666B2"/>
    <w:rsid w:val="00C71612"/>
    <w:rsid w:val="00C81453"/>
    <w:rsid w:val="00C8499A"/>
    <w:rsid w:val="00C9029C"/>
    <w:rsid w:val="00C90661"/>
    <w:rsid w:val="00CD475F"/>
    <w:rsid w:val="00CE6D4C"/>
    <w:rsid w:val="00D109CF"/>
    <w:rsid w:val="00D6710E"/>
    <w:rsid w:val="00D71502"/>
    <w:rsid w:val="00D8761D"/>
    <w:rsid w:val="00D92721"/>
    <w:rsid w:val="00D93D8F"/>
    <w:rsid w:val="00DD4400"/>
    <w:rsid w:val="00DE3323"/>
    <w:rsid w:val="00DE6FD4"/>
    <w:rsid w:val="00E13EBF"/>
    <w:rsid w:val="00E1534A"/>
    <w:rsid w:val="00EC7128"/>
    <w:rsid w:val="00ED4A76"/>
    <w:rsid w:val="00ED4E11"/>
    <w:rsid w:val="00EF38CD"/>
    <w:rsid w:val="00F010F0"/>
    <w:rsid w:val="00F23F0E"/>
    <w:rsid w:val="00F3178D"/>
    <w:rsid w:val="00F47E93"/>
    <w:rsid w:val="00F56115"/>
    <w:rsid w:val="00F576B5"/>
    <w:rsid w:val="00FB3FEE"/>
    <w:rsid w:val="00FD01D7"/>
    <w:rsid w:val="00FE2F90"/>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10 Conector recto de flecha"/>
        <o:r id="V:Rule3" type="connector" idref="#_x0000_s1031"/>
        <o:r id="V:Rule5" type="connector" idref="#_x0000_s1033"/>
        <o:r id="V:Rule7" type="connector" idref="#_x0000_s1035"/>
        <o:r id="V:Rule9" type="connector" idref="#_x0000_s1036"/>
        <o:r id="V:Rule11"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BB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BBA"/>
    <w:rPr>
      <w:rFonts w:ascii="Tahoma" w:hAnsi="Tahoma" w:cs="Tahoma"/>
      <w:sz w:val="16"/>
      <w:szCs w:val="16"/>
    </w:rPr>
  </w:style>
  <w:style w:type="paragraph" w:styleId="Prrafodelista">
    <w:name w:val="List Paragraph"/>
    <w:basedOn w:val="Normal"/>
    <w:uiPriority w:val="34"/>
    <w:qFormat/>
    <w:rsid w:val="00626C78"/>
    <w:pPr>
      <w:ind w:left="720"/>
      <w:contextualSpacing/>
    </w:pPr>
  </w:style>
  <w:style w:type="character" w:styleId="Textodelmarcadordeposicin">
    <w:name w:val="Placeholder Text"/>
    <w:basedOn w:val="Fuentedeprrafopredeter"/>
    <w:uiPriority w:val="99"/>
    <w:semiHidden/>
    <w:rsid w:val="00626C78"/>
    <w:rPr>
      <w:color w:val="808080"/>
    </w:rPr>
  </w:style>
  <w:style w:type="paragraph" w:styleId="NormalWeb">
    <w:name w:val="Normal (Web)"/>
    <w:basedOn w:val="Normal"/>
    <w:uiPriority w:val="99"/>
    <w:semiHidden/>
    <w:unhideWhenUsed/>
    <w:rsid w:val="004808FA"/>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apple-converted-space">
    <w:name w:val="apple-converted-space"/>
    <w:basedOn w:val="Fuentedeprrafopredeter"/>
    <w:rsid w:val="004808FA"/>
  </w:style>
  <w:style w:type="character" w:styleId="Hipervnculo">
    <w:name w:val="Hyperlink"/>
    <w:uiPriority w:val="99"/>
    <w:unhideWhenUsed/>
    <w:rsid w:val="00983C86"/>
    <w:rPr>
      <w:color w:val="0000FF"/>
      <w:u w:val="single"/>
    </w:rPr>
  </w:style>
  <w:style w:type="character" w:customStyle="1" w:styleId="UnresolvedMention">
    <w:name w:val="Unresolved Mention"/>
    <w:basedOn w:val="Fuentedeprrafopredeter"/>
    <w:uiPriority w:val="99"/>
    <w:semiHidden/>
    <w:unhideWhenUsed/>
    <w:rsid w:val="008571DC"/>
    <w:rPr>
      <w:color w:val="605E5C"/>
      <w:shd w:val="clear" w:color="auto" w:fill="E1DFDD"/>
    </w:rPr>
  </w:style>
  <w:style w:type="paragraph" w:styleId="Textonotapie">
    <w:name w:val="footnote text"/>
    <w:basedOn w:val="Normal"/>
    <w:link w:val="TextonotapieCar"/>
    <w:semiHidden/>
    <w:rsid w:val="00F56115"/>
    <w:pPr>
      <w:spacing w:line="240" w:lineRule="auto"/>
    </w:pPr>
    <w:rPr>
      <w:rFonts w:ascii="Arial" w:eastAsia="MS Mincho" w:hAnsi="Arial" w:cs="Arial"/>
      <w:sz w:val="20"/>
      <w:szCs w:val="20"/>
      <w:lang w:val="es-CL" w:eastAsia="ja-JP"/>
    </w:rPr>
  </w:style>
  <w:style w:type="character" w:customStyle="1" w:styleId="TextonotapieCar">
    <w:name w:val="Texto nota pie Car"/>
    <w:basedOn w:val="Fuentedeprrafopredeter"/>
    <w:link w:val="Textonotapie"/>
    <w:semiHidden/>
    <w:rsid w:val="00F56115"/>
    <w:rPr>
      <w:rFonts w:ascii="Arial" w:eastAsia="MS Mincho" w:hAnsi="Arial" w:cs="Arial"/>
      <w:sz w:val="20"/>
      <w:szCs w:val="20"/>
      <w:lang w:val="es-CL" w:eastAsia="ja-JP"/>
    </w:rPr>
  </w:style>
  <w:style w:type="paragraph" w:customStyle="1" w:styleId="Default">
    <w:name w:val="Default"/>
    <w:rsid w:val="003E1FFE"/>
    <w:pPr>
      <w:autoSpaceDE w:val="0"/>
      <w:autoSpaceDN w:val="0"/>
      <w:adjustRightInd w:val="0"/>
      <w:spacing w:line="240" w:lineRule="auto"/>
    </w:pPr>
    <w:rPr>
      <w:rFonts w:ascii="Times New Roman" w:hAnsi="Times New Roman" w:cs="Times New Roman"/>
      <w:color w:val="000000"/>
      <w:sz w:val="24"/>
      <w:szCs w:val="24"/>
      <w:lang w:val="es-C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elaboracioncestarosa@gmail.com" TargetMode="External"/><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B332C-5D27-4498-BAF2-E505F61FA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549</Words>
  <Characters>3025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dc:creator>
  <cp:lastModifiedBy>Nestor</cp:lastModifiedBy>
  <cp:revision>33</cp:revision>
  <cp:lastPrinted>2016-03-14T13:04:00Z</cp:lastPrinted>
  <dcterms:created xsi:type="dcterms:W3CDTF">2020-05-07T02:59:00Z</dcterms:created>
  <dcterms:modified xsi:type="dcterms:W3CDTF">2020-05-07T16:19:00Z</dcterms:modified>
</cp:coreProperties>
</file>