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C9" w:rsidRPr="00921791" w:rsidRDefault="000A49C9" w:rsidP="000A49C9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2DC193C" wp14:editId="40C0E9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5" name="Imagen 5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9C9" w:rsidRPr="00921791" w:rsidRDefault="000A49C9" w:rsidP="000A49C9">
      <w:pPr>
        <w:rPr>
          <w:rFonts w:ascii="Arial" w:hAnsi="Arial" w:cs="Arial"/>
        </w:rPr>
      </w:pPr>
    </w:p>
    <w:p w:rsidR="000A49C9" w:rsidRDefault="000A49C9" w:rsidP="000A49C9">
      <w:pPr>
        <w:jc w:val="center"/>
        <w:rPr>
          <w:rFonts w:ascii="Arial" w:hAnsi="Arial" w:cs="Arial"/>
          <w:b/>
        </w:rPr>
      </w:pPr>
    </w:p>
    <w:p w:rsidR="000A49C9" w:rsidRPr="003C6F2B" w:rsidRDefault="000A49C9" w:rsidP="000A49C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0A49C9" w:rsidRPr="003C6F2B" w:rsidRDefault="000A49C9" w:rsidP="000A49C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0A49C9" w:rsidRDefault="000A49C9" w:rsidP="000A49C9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0A49C9" w:rsidRPr="008200D1" w:rsidRDefault="004030C9" w:rsidP="000A49C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160020</wp:posOffset>
                </wp:positionV>
                <wp:extent cx="6391275" cy="3091815"/>
                <wp:effectExtent l="0" t="0" r="28575" b="13335"/>
                <wp:wrapThrough wrapText="bothSides">
                  <wp:wrapPolygon edited="0">
                    <wp:start x="1223" y="0"/>
                    <wp:lineTo x="837" y="266"/>
                    <wp:lineTo x="0" y="1730"/>
                    <wp:lineTo x="0" y="19564"/>
                    <wp:lineTo x="708" y="21294"/>
                    <wp:lineTo x="1159" y="21560"/>
                    <wp:lineTo x="20473" y="21560"/>
                    <wp:lineTo x="20924" y="21294"/>
                    <wp:lineTo x="21632" y="19564"/>
                    <wp:lineTo x="21632" y="1730"/>
                    <wp:lineTo x="20795" y="266"/>
                    <wp:lineTo x="20409" y="0"/>
                    <wp:lineTo x="1223" y="0"/>
                  </wp:wrapPolygon>
                </wp:wrapThrough>
                <wp:docPr id="18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09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49C9" w:rsidRDefault="000A49C9" w:rsidP="000A4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2°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0A49C9" w:rsidRPr="00B864A8" w:rsidRDefault="000A49C9" w:rsidP="000A49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6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MÓDULO 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Automatización Industrial</w:t>
                            </w:r>
                          </w:p>
                          <w:p w:rsidR="000A49C9" w:rsidRPr="00F45A39" w:rsidRDefault="000A49C9" w:rsidP="000A4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PLC”</w:t>
                            </w:r>
                          </w:p>
                          <w:p w:rsidR="000A49C9" w:rsidRDefault="000A49C9" w:rsidP="000A49C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9C9" w:rsidRPr="00F45A39" w:rsidRDefault="000A49C9" w:rsidP="000A4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Curso 4°B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0A49C9" w:rsidRDefault="000A49C9" w:rsidP="000A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A49C9" w:rsidRDefault="000A49C9" w:rsidP="000A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Objetivo</w:t>
                            </w:r>
                            <w:r w:rsidRPr="0039472C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Conocer los periféricos que se conectan a un PLC</w:t>
                            </w:r>
                          </w:p>
                          <w:p w:rsidR="000A49C9" w:rsidRDefault="000A49C9" w:rsidP="000A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:rsidR="000A49C9" w:rsidRDefault="000A49C9" w:rsidP="000A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Aprender inicio de ladder</w:t>
                            </w:r>
                          </w:p>
                          <w:p w:rsidR="000A49C9" w:rsidRPr="000A49C9" w:rsidRDefault="000A49C9" w:rsidP="000A49C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34.05pt;margin-top:12.6pt;width:503.25pt;height:2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" strokeweight="1.5pt">
                <v:textbox>
                  <w:txbxContent>
                    <w:p w:rsidR="000A49C9" w:rsidRDefault="000A49C9" w:rsidP="000A49C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2°</w:t>
                      </w: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0A49C9" w:rsidRPr="00B864A8" w:rsidRDefault="000A49C9" w:rsidP="000A49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864A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MÓDULO 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Automatización Industrial</w:t>
                      </w:r>
                    </w:p>
                    <w:p w:rsidR="000A49C9" w:rsidRPr="00F45A39" w:rsidRDefault="000A49C9" w:rsidP="000A49C9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”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PLC”</w:t>
                      </w:r>
                    </w:p>
                    <w:p w:rsidR="000A49C9" w:rsidRDefault="000A49C9" w:rsidP="000A49C9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A49C9" w:rsidRPr="00F45A39" w:rsidRDefault="000A49C9" w:rsidP="000A49C9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Curso 4°B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0A49C9" w:rsidRDefault="000A49C9" w:rsidP="000A49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A49C9" w:rsidRDefault="000A49C9" w:rsidP="000A49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Objetivo</w:t>
                      </w:r>
                      <w:r w:rsidRPr="0039472C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Conocer los periféricos que se conectan a un PLC</w:t>
                      </w:r>
                    </w:p>
                    <w:p w:rsidR="000A49C9" w:rsidRDefault="000A49C9" w:rsidP="000A49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:rsidR="000A49C9" w:rsidRDefault="000A49C9" w:rsidP="000A49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                Aprender inicio de ladder</w:t>
                      </w:r>
                    </w:p>
                    <w:p w:rsidR="000A49C9" w:rsidRPr="000A49C9" w:rsidRDefault="000A49C9" w:rsidP="000A49C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39472C" w:rsidRDefault="0039472C" w:rsidP="000A49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36093C" w:rsidRDefault="000A49C9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   </w:t>
      </w:r>
    </w:p>
    <w:p w:rsidR="00D24E5A" w:rsidRDefault="0036093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                 Aprender inicio de ladder</w:t>
      </w:r>
    </w:p>
    <w:p w:rsidR="00D24E5A" w:rsidRDefault="00D24E5A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D24E5A" w:rsidRDefault="00D24E5A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3495675" cy="4456986"/>
            <wp:effectExtent l="19050" t="0" r="9525" b="0"/>
            <wp:docPr id="2" name="Imagen 1" descr="https://cl.wiautomation.com/98742-large_default/EASY820DC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.wiautomation.com/98742-large_default/EASY820DCR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45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5A" w:rsidRPr="001563FB" w:rsidRDefault="009151A6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1563FB"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Conceptos </w:t>
      </w:r>
    </w:p>
    <w:p w:rsidR="009151A6" w:rsidRDefault="009151A6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9151A6" w:rsidRDefault="009151A6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Elementos Captadores</w:t>
      </w:r>
      <w:r w:rsidR="009D5194">
        <w:rPr>
          <w:rFonts w:ascii="Arial-BoldMT" w:hAnsi="Arial-BoldMT" w:cs="Arial-BoldMT"/>
          <w:b/>
          <w:bCs/>
          <w:sz w:val="28"/>
          <w:szCs w:val="28"/>
        </w:rPr>
        <w:t xml:space="preserve"> y</w:t>
      </w:r>
      <w:r w:rsidR="00F8545D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="009D5194">
        <w:rPr>
          <w:rFonts w:ascii="Arial-BoldMT" w:hAnsi="Arial-BoldMT" w:cs="Arial-BoldMT"/>
          <w:b/>
          <w:bCs/>
          <w:sz w:val="28"/>
          <w:szCs w:val="28"/>
        </w:rPr>
        <w:t xml:space="preserve"> actuadores</w:t>
      </w:r>
    </w:p>
    <w:p w:rsidR="009151A6" w:rsidRDefault="009151A6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9151A6" w:rsidRDefault="009151A6" w:rsidP="009151A6">
      <w:pPr>
        <w:pStyle w:val="Prrafodelista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   </w:t>
      </w:r>
      <w:r w:rsidRPr="009151A6">
        <w:rPr>
          <w:rFonts w:ascii="Arial-BoldMT" w:hAnsi="Arial-BoldMT" w:cs="Arial-BoldMT"/>
          <w:bCs/>
          <w:sz w:val="28"/>
          <w:szCs w:val="28"/>
        </w:rPr>
        <w:t>En la instalación de un proyecto automatizado con un Plc, los elementos que se cone</w:t>
      </w:r>
      <w:r>
        <w:rPr>
          <w:rFonts w:ascii="Arial-BoldMT" w:hAnsi="Arial-BoldMT" w:cs="Arial-BoldMT"/>
          <w:bCs/>
          <w:sz w:val="28"/>
          <w:szCs w:val="28"/>
        </w:rPr>
        <w:t xml:space="preserve">ctan en la entrada se denominan </w:t>
      </w:r>
      <w:r w:rsidRPr="009D5194">
        <w:rPr>
          <w:rFonts w:ascii="Arial-BoldMT" w:hAnsi="Arial-BoldMT" w:cs="Arial-BoldMT"/>
          <w:b/>
          <w:bCs/>
          <w:sz w:val="28"/>
          <w:szCs w:val="28"/>
          <w:u w:val="single"/>
        </w:rPr>
        <w:t>Captadores</w:t>
      </w:r>
      <w:r w:rsidR="009D5194">
        <w:rPr>
          <w:rFonts w:ascii="Arial-BoldMT" w:hAnsi="Arial-BoldMT" w:cs="Arial-BoldMT"/>
          <w:bCs/>
          <w:sz w:val="28"/>
          <w:szCs w:val="28"/>
        </w:rPr>
        <w:t xml:space="preserve"> y son los que entregan información al plc.  Este procesa la información y le da </w:t>
      </w:r>
      <w:r w:rsidR="00031141">
        <w:rPr>
          <w:rFonts w:ascii="Arial-BoldMT" w:hAnsi="Arial-BoldMT" w:cs="Arial-BoldMT"/>
          <w:bCs/>
          <w:sz w:val="28"/>
          <w:szCs w:val="28"/>
        </w:rPr>
        <w:t>órdenes</w:t>
      </w:r>
      <w:r w:rsidR="009D5194">
        <w:rPr>
          <w:rFonts w:ascii="Arial-BoldMT" w:hAnsi="Arial-BoldMT" w:cs="Arial-BoldMT"/>
          <w:bCs/>
          <w:sz w:val="28"/>
          <w:szCs w:val="28"/>
        </w:rPr>
        <w:t xml:space="preserve"> de funcionamiento a los elementos que se conectan a la salida denominados </w:t>
      </w:r>
      <w:r w:rsidR="009D5194" w:rsidRPr="009D5194">
        <w:rPr>
          <w:rFonts w:ascii="Arial-BoldMT" w:hAnsi="Arial-BoldMT" w:cs="Arial-BoldMT"/>
          <w:b/>
          <w:bCs/>
          <w:sz w:val="28"/>
          <w:szCs w:val="28"/>
          <w:u w:val="single"/>
        </w:rPr>
        <w:t>Actuadores</w:t>
      </w:r>
      <w:r w:rsidR="009D5194">
        <w:rPr>
          <w:rFonts w:ascii="Arial-BoldMT" w:hAnsi="Arial-BoldMT" w:cs="Arial-BoldMT"/>
          <w:b/>
          <w:bCs/>
          <w:sz w:val="28"/>
          <w:szCs w:val="28"/>
          <w:u w:val="single"/>
        </w:rPr>
        <w:t>.</w:t>
      </w:r>
    </w:p>
    <w:p w:rsidR="009D5194" w:rsidRDefault="009D5194" w:rsidP="009151A6">
      <w:pPr>
        <w:pStyle w:val="Prrafodelista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9D5194" w:rsidRDefault="009D5194" w:rsidP="009151A6">
      <w:pPr>
        <w:pStyle w:val="Prrafodelista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9D5194" w:rsidRDefault="009D5194" w:rsidP="009151A6">
      <w:pPr>
        <w:pStyle w:val="Prrafodelista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9D5194" w:rsidRDefault="009D5194" w:rsidP="009151A6">
      <w:pPr>
        <w:pStyle w:val="Prrafodelista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9D5194" w:rsidRDefault="009D5194" w:rsidP="009151A6">
      <w:pPr>
        <w:pStyle w:val="Prrafodelista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9D5194" w:rsidRDefault="009D5194" w:rsidP="009151A6">
      <w:pPr>
        <w:pStyle w:val="Prrafodelista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9D5194" w:rsidRDefault="009D5194" w:rsidP="009151A6">
      <w:pPr>
        <w:pStyle w:val="Prrafodelista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9D5194" w:rsidRDefault="009D5194" w:rsidP="009151A6">
      <w:pPr>
        <w:pStyle w:val="Prrafodelista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9D5194" w:rsidRDefault="009D5194" w:rsidP="009151A6">
      <w:pPr>
        <w:pStyle w:val="Prrafodelista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D24E5A" w:rsidRDefault="009D5194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Actividad N°1</w:t>
      </w:r>
    </w:p>
    <w:p w:rsidR="009D5194" w:rsidRDefault="009D5194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9D5194" w:rsidRDefault="009D5194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Los siguientes elementos clasifícalos según su función y explica</w:t>
      </w:r>
    </w:p>
    <w:p w:rsidR="009D5194" w:rsidRDefault="009D5194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D5194" w:rsidTr="009D5194">
        <w:tc>
          <w:tcPr>
            <w:tcW w:w="2992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Elemento</w:t>
            </w:r>
          </w:p>
        </w:tc>
        <w:tc>
          <w:tcPr>
            <w:tcW w:w="2993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Captador</w:t>
            </w:r>
          </w:p>
        </w:tc>
        <w:tc>
          <w:tcPr>
            <w:tcW w:w="2993" w:type="dxa"/>
          </w:tcPr>
          <w:p w:rsidR="009D5194" w:rsidRDefault="00CB495A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A</w:t>
            </w:r>
            <w:r w:rsidR="009D5194">
              <w:rPr>
                <w:rFonts w:ascii="Arial-BoldMT" w:hAnsi="Arial-BoldMT" w:cs="Arial-BoldMT"/>
                <w:bCs/>
                <w:sz w:val="28"/>
                <w:szCs w:val="28"/>
              </w:rPr>
              <w:t>ctuador</w:t>
            </w:r>
          </w:p>
        </w:tc>
      </w:tr>
      <w:tr w:rsidR="009D5194" w:rsidTr="009D5194">
        <w:tc>
          <w:tcPr>
            <w:tcW w:w="2992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3" name="Imagen 4" descr="hanpose 775 motor dc 12v 24v 80w 150w 288w dc motor gran torqu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npose 775 motor dc 12v 24v 80w 150w 288w dc motor gran torqu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2993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9D5194" w:rsidTr="009D5194">
        <w:tc>
          <w:tcPr>
            <w:tcW w:w="2992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951547"/>
                  <wp:effectExtent l="19050" t="0" r="0" b="0"/>
                  <wp:docPr id="7" name="Imagen 7" descr="Sensores - tecnovictor93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nsores - tecnovictor93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736" cy="954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2993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9D5194" w:rsidTr="009D5194">
        <w:tc>
          <w:tcPr>
            <w:tcW w:w="2992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9D5194" w:rsidRDefault="003429E7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9286" cy="790575"/>
                  <wp:effectExtent l="19050" t="0" r="414" b="0"/>
                  <wp:docPr id="16" name="Imagen 16" descr="El invento que cambió la historia de la luz - BBC News M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l invento que cambió la historia de la luz - BBC News M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286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2993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2993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9D5194" w:rsidTr="009D5194">
        <w:tc>
          <w:tcPr>
            <w:tcW w:w="2992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9D5194" w:rsidRDefault="003429E7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52475" cy="858803"/>
                  <wp:effectExtent l="19050" t="0" r="9525" b="0"/>
                  <wp:docPr id="22" name="Imagen 22" descr="Ampolleta Filamento Philips Vintage 4w E27 2700k Ip20 - LED St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mpolleta Filamento Philips Vintage 4w E27 2700k Ip20 - LED Stu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8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2993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9D5194" w:rsidTr="009D5194">
        <w:tc>
          <w:tcPr>
            <w:tcW w:w="2992" w:type="dxa"/>
          </w:tcPr>
          <w:p w:rsidR="003429E7" w:rsidRDefault="003429E7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3429E7" w:rsidRDefault="003429E7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04875" cy="904875"/>
                  <wp:effectExtent l="19050" t="0" r="9525" b="0"/>
                  <wp:docPr id="9" name="Imagen 25" descr="Botonera pulsadores marcha paro emergencia IP65 - ECOBADAJOZ D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otonera pulsadores marcha paro emergencia IP65 - ECOBADAJOZ D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2993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9D5194" w:rsidTr="009D5194">
        <w:tc>
          <w:tcPr>
            <w:tcW w:w="2992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A05D40" w:rsidRDefault="00A05D40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00150" cy="1149144"/>
                  <wp:effectExtent l="19050" t="0" r="0" b="0"/>
                  <wp:docPr id="11" name="Imagen 28" descr="Parlante Coaxial Hertz X130 Serie Uno | www.cartoys.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rlante Coaxial Hertz X130 Serie Uno | www.cartoys.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49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2993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9D5194" w:rsidTr="009D5194">
        <w:tc>
          <w:tcPr>
            <w:tcW w:w="2992" w:type="dxa"/>
          </w:tcPr>
          <w:p w:rsidR="00A05D40" w:rsidRDefault="00A05D40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A05D40" w:rsidRDefault="00A05D40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833571"/>
                  <wp:effectExtent l="19050" t="0" r="9525" b="0"/>
                  <wp:docPr id="12" name="Imagen 31" descr="RETO 9: EL SENSOR DE LUZ LDR, OTRO INPUT ANALÓGICO | EDUCAR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TO 9: EL SENSOR DE LUZ LDR, OTRO INPUT ANALÓGICO | EDUCAR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33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3FB" w:rsidRDefault="001563FB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2993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2993" w:type="dxa"/>
          </w:tcPr>
          <w:p w:rsidR="009D5194" w:rsidRDefault="009D5194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A05D40" w:rsidTr="009D5194">
        <w:tc>
          <w:tcPr>
            <w:tcW w:w="2992" w:type="dxa"/>
          </w:tcPr>
          <w:p w:rsidR="00A05D40" w:rsidRDefault="00A05D40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A05D40" w:rsidRDefault="00A05D40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1171575"/>
                  <wp:effectExtent l="19050" t="0" r="9525" b="0"/>
                  <wp:docPr id="13" name="Imagen 34" descr="https://www.pcfactory.cl/public/foto/26872/1_500.jpg?t=1511464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pcfactory.cl/public/foto/26872/1_500.jpg?t=1511464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A05D40" w:rsidRDefault="00A05D40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2993" w:type="dxa"/>
          </w:tcPr>
          <w:p w:rsidR="00A05D40" w:rsidRDefault="00A05D40" w:rsidP="009151A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</w:tbl>
    <w:p w:rsidR="009D5194" w:rsidRDefault="00CB495A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CB495A">
        <w:rPr>
          <w:rFonts w:ascii="Arial-BoldMT" w:hAnsi="Arial-BoldMT" w:cs="Arial-BoldMT"/>
          <w:b/>
          <w:bCs/>
          <w:sz w:val="28"/>
          <w:szCs w:val="28"/>
          <w:u w:val="single"/>
        </w:rPr>
        <w:t>Conceptos</w:t>
      </w:r>
    </w:p>
    <w:p w:rsidR="00CB495A" w:rsidRPr="00CB495A" w:rsidRDefault="00CB495A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CB495A" w:rsidRDefault="00CB495A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  El lenguaje de programación más usado para programar plc es el Ladder o escalera, funciona como un circuito eléctrico con interruptores </w:t>
      </w:r>
      <w:r w:rsidRPr="00562CDE">
        <w:rPr>
          <w:rFonts w:ascii="Arial-BoldMT" w:hAnsi="Arial-BoldMT" w:cs="Arial-BoldMT"/>
          <w:b/>
          <w:bCs/>
          <w:sz w:val="28"/>
          <w:szCs w:val="28"/>
          <w:u w:val="single"/>
        </w:rPr>
        <w:t>normalmente abierto (NA)</w:t>
      </w:r>
      <w:r>
        <w:rPr>
          <w:rFonts w:ascii="Arial-BoldMT" w:hAnsi="Arial-BoldMT" w:cs="Arial-BoldMT"/>
          <w:bCs/>
          <w:sz w:val="28"/>
          <w:szCs w:val="28"/>
        </w:rPr>
        <w:t xml:space="preserve"> y </w:t>
      </w:r>
      <w:r w:rsidRPr="00562CDE"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normalmente cerrados (NC). </w:t>
      </w:r>
    </w:p>
    <w:p w:rsidR="00562CDE" w:rsidRPr="00562CDE" w:rsidRDefault="00562CDE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</w:p>
    <w:p w:rsidR="00CB495A" w:rsidRDefault="00CB495A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La</w:t>
      </w:r>
      <w:r w:rsidR="001E5B5B">
        <w:rPr>
          <w:rFonts w:ascii="Arial-BoldMT" w:hAnsi="Arial-BoldMT" w:cs="Arial-BoldMT"/>
          <w:bCs/>
          <w:sz w:val="28"/>
          <w:szCs w:val="28"/>
        </w:rPr>
        <w:t>s</w:t>
      </w:r>
      <w:r>
        <w:rPr>
          <w:rFonts w:ascii="Arial-BoldMT" w:hAnsi="Arial-BoldMT" w:cs="Arial-BoldMT"/>
          <w:bCs/>
          <w:sz w:val="28"/>
          <w:szCs w:val="28"/>
        </w:rPr>
        <w:t xml:space="preserve"> salida</w:t>
      </w:r>
      <w:r w:rsidR="001E5B5B">
        <w:rPr>
          <w:rFonts w:ascii="Arial-BoldMT" w:hAnsi="Arial-BoldMT" w:cs="Arial-BoldMT"/>
          <w:bCs/>
          <w:sz w:val="28"/>
          <w:szCs w:val="28"/>
        </w:rPr>
        <w:t>s</w:t>
      </w:r>
      <w:r>
        <w:rPr>
          <w:rFonts w:ascii="Arial-BoldMT" w:hAnsi="Arial-BoldMT" w:cs="Arial-BoldMT"/>
          <w:bCs/>
          <w:sz w:val="28"/>
          <w:szCs w:val="28"/>
        </w:rPr>
        <w:t xml:space="preserve"> se muestra</w:t>
      </w:r>
      <w:r w:rsidR="001E5B5B">
        <w:rPr>
          <w:rFonts w:ascii="Arial-BoldMT" w:hAnsi="Arial-BoldMT" w:cs="Arial-BoldMT"/>
          <w:bCs/>
          <w:sz w:val="28"/>
          <w:szCs w:val="28"/>
        </w:rPr>
        <w:t>n</w:t>
      </w:r>
      <w:r>
        <w:rPr>
          <w:rFonts w:ascii="Arial-BoldMT" w:hAnsi="Arial-BoldMT" w:cs="Arial-BoldMT"/>
          <w:bCs/>
          <w:sz w:val="28"/>
          <w:szCs w:val="28"/>
        </w:rPr>
        <w:t xml:space="preserve"> con relés que responden al estado de sus entradas.</w:t>
      </w:r>
    </w:p>
    <w:p w:rsidR="005E56A6" w:rsidRDefault="005E56A6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5E56A6" w:rsidRDefault="005E56A6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 w:rsidRPr="001E5B5B">
        <w:rPr>
          <w:rFonts w:ascii="Arial-BoldMT" w:hAnsi="Arial-BoldMT" w:cs="Arial-BoldMT"/>
          <w:b/>
          <w:bCs/>
          <w:sz w:val="28"/>
          <w:szCs w:val="28"/>
        </w:rPr>
        <w:t>Las entradas</w:t>
      </w:r>
      <w:r>
        <w:rPr>
          <w:rFonts w:ascii="Arial-BoldMT" w:hAnsi="Arial-BoldMT" w:cs="Arial-BoldMT"/>
          <w:bCs/>
          <w:sz w:val="28"/>
          <w:szCs w:val="28"/>
        </w:rPr>
        <w:t xml:space="preserve"> de un plc se denominan con la letra X y por lo general son 8.</w:t>
      </w:r>
    </w:p>
    <w:p w:rsidR="005E56A6" w:rsidRDefault="005E56A6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Entradas </w:t>
      </w:r>
      <w:r w:rsidR="001E5B5B">
        <w:rPr>
          <w:rFonts w:ascii="Arial-BoldMT" w:hAnsi="Arial-BoldMT" w:cs="Arial-BoldMT"/>
          <w:bCs/>
          <w:sz w:val="28"/>
          <w:szCs w:val="28"/>
        </w:rPr>
        <w:t xml:space="preserve"> </w:t>
      </w:r>
      <w:r>
        <w:rPr>
          <w:rFonts w:ascii="Arial-BoldMT" w:hAnsi="Arial-BoldMT" w:cs="Arial-BoldMT"/>
          <w:bCs/>
          <w:sz w:val="28"/>
          <w:szCs w:val="28"/>
        </w:rPr>
        <w:t>X0 ,X1, X2, X3, X4, X5, X6, X7</w:t>
      </w:r>
    </w:p>
    <w:p w:rsidR="005E56A6" w:rsidRDefault="00031141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Las</w:t>
      </w:r>
      <w:r w:rsidR="005E56A6">
        <w:rPr>
          <w:rFonts w:ascii="Arial-BoldMT" w:hAnsi="Arial-BoldMT" w:cs="Arial-BoldMT"/>
          <w:bCs/>
          <w:sz w:val="28"/>
          <w:szCs w:val="28"/>
        </w:rPr>
        <w:t xml:space="preserve"> salidas se  denominan con la letra Y</w:t>
      </w:r>
      <w:r w:rsidR="004836E0">
        <w:rPr>
          <w:rFonts w:ascii="Arial-BoldMT" w:hAnsi="Arial-BoldMT" w:cs="Arial-BoldMT"/>
          <w:bCs/>
          <w:sz w:val="28"/>
          <w:szCs w:val="28"/>
        </w:rPr>
        <w:t xml:space="preserve">, y también por lo general son 8 </w:t>
      </w:r>
    </w:p>
    <w:p w:rsidR="005E56A6" w:rsidRDefault="001E5B5B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 w:rsidRPr="001E5B5B">
        <w:rPr>
          <w:rFonts w:ascii="Arial-BoldMT" w:hAnsi="Arial-BoldMT" w:cs="Arial-BoldMT"/>
          <w:b/>
          <w:bCs/>
          <w:sz w:val="28"/>
          <w:szCs w:val="28"/>
        </w:rPr>
        <w:t xml:space="preserve">Las </w:t>
      </w:r>
      <w:r w:rsidR="005E56A6" w:rsidRPr="001E5B5B">
        <w:rPr>
          <w:rFonts w:ascii="Arial-BoldMT" w:hAnsi="Arial-BoldMT" w:cs="Arial-BoldMT"/>
          <w:b/>
          <w:bCs/>
          <w:sz w:val="28"/>
          <w:szCs w:val="28"/>
        </w:rPr>
        <w:t>Salidas</w:t>
      </w:r>
      <w:r w:rsidR="005E56A6">
        <w:rPr>
          <w:rFonts w:ascii="Arial-BoldMT" w:hAnsi="Arial-BoldMT" w:cs="Arial-BoldMT"/>
          <w:bCs/>
          <w:sz w:val="28"/>
          <w:szCs w:val="28"/>
        </w:rPr>
        <w:t xml:space="preserve">  Y0, Y1, Y2, Y3, Y4, Y5, Y6, Y7</w:t>
      </w:r>
    </w:p>
    <w:p w:rsidR="005E56A6" w:rsidRDefault="005E56A6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Estos índices se usan </w:t>
      </w:r>
      <w:r w:rsidR="000343D9">
        <w:rPr>
          <w:rFonts w:ascii="Arial-BoldMT" w:hAnsi="Arial-BoldMT" w:cs="Arial-BoldMT"/>
          <w:bCs/>
          <w:sz w:val="28"/>
          <w:szCs w:val="28"/>
        </w:rPr>
        <w:t xml:space="preserve">también </w:t>
      </w:r>
      <w:r>
        <w:rPr>
          <w:rFonts w:ascii="Arial-BoldMT" w:hAnsi="Arial-BoldMT" w:cs="Arial-BoldMT"/>
          <w:bCs/>
          <w:sz w:val="28"/>
          <w:szCs w:val="28"/>
        </w:rPr>
        <w:t xml:space="preserve">para nombrar </w:t>
      </w:r>
      <w:r w:rsidR="004836E0">
        <w:rPr>
          <w:rFonts w:ascii="Arial-BoldMT" w:hAnsi="Arial-BoldMT" w:cs="Arial-BoldMT"/>
          <w:bCs/>
          <w:sz w:val="28"/>
          <w:szCs w:val="28"/>
        </w:rPr>
        <w:t>los interruptores de entrada</w:t>
      </w:r>
      <w:r w:rsidR="00074F33">
        <w:rPr>
          <w:rFonts w:ascii="Arial-BoldMT" w:hAnsi="Arial-BoldMT" w:cs="Arial-BoldMT"/>
          <w:bCs/>
          <w:sz w:val="28"/>
          <w:szCs w:val="28"/>
        </w:rPr>
        <w:t xml:space="preserve"> (</w:t>
      </w:r>
      <w:r w:rsidR="000343D9">
        <w:rPr>
          <w:rFonts w:ascii="Arial-BoldMT" w:hAnsi="Arial-BoldMT" w:cs="Arial-BoldMT"/>
          <w:bCs/>
          <w:sz w:val="28"/>
          <w:szCs w:val="28"/>
        </w:rPr>
        <w:t>X</w:t>
      </w:r>
      <w:r w:rsidR="00074F33">
        <w:rPr>
          <w:rFonts w:ascii="Arial-BoldMT" w:hAnsi="Arial-BoldMT" w:cs="Arial-BoldMT"/>
          <w:bCs/>
          <w:sz w:val="28"/>
          <w:szCs w:val="28"/>
        </w:rPr>
        <w:t xml:space="preserve">)  </w:t>
      </w:r>
      <w:r w:rsidR="004836E0">
        <w:rPr>
          <w:rFonts w:ascii="Arial-BoldMT" w:hAnsi="Arial-BoldMT" w:cs="Arial-BoldMT"/>
          <w:bCs/>
          <w:sz w:val="28"/>
          <w:szCs w:val="28"/>
        </w:rPr>
        <w:t xml:space="preserve">y los </w:t>
      </w:r>
      <w:r w:rsidR="001E5B5B">
        <w:rPr>
          <w:rFonts w:ascii="Arial-BoldMT" w:hAnsi="Arial-BoldMT" w:cs="Arial-BoldMT"/>
          <w:bCs/>
          <w:sz w:val="28"/>
          <w:szCs w:val="28"/>
        </w:rPr>
        <w:t>relés</w:t>
      </w:r>
      <w:r w:rsidR="004836E0">
        <w:rPr>
          <w:rFonts w:ascii="Arial-BoldMT" w:hAnsi="Arial-BoldMT" w:cs="Arial-BoldMT"/>
          <w:bCs/>
          <w:sz w:val="28"/>
          <w:szCs w:val="28"/>
        </w:rPr>
        <w:t xml:space="preserve"> de salida</w:t>
      </w:r>
      <w:r w:rsidR="000343D9">
        <w:rPr>
          <w:rFonts w:ascii="Arial-BoldMT" w:hAnsi="Arial-BoldMT" w:cs="Arial-BoldMT"/>
          <w:bCs/>
          <w:sz w:val="28"/>
          <w:szCs w:val="28"/>
        </w:rPr>
        <w:t xml:space="preserve"> </w:t>
      </w:r>
      <w:r w:rsidR="00074F33">
        <w:rPr>
          <w:rFonts w:ascii="Arial-BoldMT" w:hAnsi="Arial-BoldMT" w:cs="Arial-BoldMT"/>
          <w:bCs/>
          <w:sz w:val="28"/>
          <w:szCs w:val="28"/>
        </w:rPr>
        <w:t>(</w:t>
      </w:r>
      <w:r w:rsidR="000343D9">
        <w:rPr>
          <w:rFonts w:ascii="Arial-BoldMT" w:hAnsi="Arial-BoldMT" w:cs="Arial-BoldMT"/>
          <w:bCs/>
          <w:sz w:val="28"/>
          <w:szCs w:val="28"/>
        </w:rPr>
        <w:t>Y</w:t>
      </w:r>
      <w:r w:rsidR="00074F33">
        <w:rPr>
          <w:rFonts w:ascii="Arial-BoldMT" w:hAnsi="Arial-BoldMT" w:cs="Arial-BoldMT"/>
          <w:bCs/>
          <w:sz w:val="28"/>
          <w:szCs w:val="28"/>
        </w:rPr>
        <w:t xml:space="preserve">) </w:t>
      </w:r>
      <w:r w:rsidR="004836E0">
        <w:rPr>
          <w:rFonts w:ascii="Arial-BoldMT" w:hAnsi="Arial-BoldMT" w:cs="Arial-BoldMT"/>
          <w:bCs/>
          <w:sz w:val="28"/>
          <w:szCs w:val="28"/>
        </w:rPr>
        <w:t xml:space="preserve"> en el programa ladder.</w:t>
      </w:r>
    </w:p>
    <w:p w:rsidR="00FD4119" w:rsidRDefault="00FD4119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FD4119" w:rsidRDefault="00FD4119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FD4119" w:rsidRDefault="00074F33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Los elementos </w:t>
      </w:r>
      <w:r w:rsidR="00031141">
        <w:rPr>
          <w:rFonts w:ascii="Arial-BoldMT" w:hAnsi="Arial-BoldMT" w:cs="Arial-BoldMT"/>
          <w:bCs/>
          <w:sz w:val="28"/>
          <w:szCs w:val="28"/>
        </w:rPr>
        <w:t>más</w:t>
      </w:r>
      <w:r>
        <w:rPr>
          <w:rFonts w:ascii="Arial-BoldMT" w:hAnsi="Arial-BoldMT" w:cs="Arial-BoldMT"/>
          <w:bCs/>
          <w:sz w:val="28"/>
          <w:szCs w:val="28"/>
        </w:rPr>
        <w:t xml:space="preserve"> simples que se usan en el program</w:t>
      </w:r>
      <w:r w:rsidR="00562CDE">
        <w:rPr>
          <w:rFonts w:ascii="Arial-BoldMT" w:hAnsi="Arial-BoldMT" w:cs="Arial-BoldMT"/>
          <w:bCs/>
          <w:sz w:val="28"/>
          <w:szCs w:val="28"/>
        </w:rPr>
        <w:t xml:space="preserve">a ladder son los interruptores, botoneras y </w:t>
      </w:r>
      <w:r>
        <w:rPr>
          <w:rFonts w:ascii="Arial-BoldMT" w:hAnsi="Arial-BoldMT" w:cs="Arial-BoldMT"/>
          <w:bCs/>
          <w:sz w:val="28"/>
          <w:szCs w:val="28"/>
        </w:rPr>
        <w:t xml:space="preserve"> relés.</w:t>
      </w:r>
    </w:p>
    <w:p w:rsidR="00074F33" w:rsidRDefault="00074F33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074F33" w:rsidRDefault="00074F33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074F33" w:rsidRDefault="00074F33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</w:rPr>
        <w:lastRenderedPageBreak/>
        <w:drawing>
          <wp:inline distT="0" distB="0" distL="0" distR="0">
            <wp:extent cx="4400550" cy="3518946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1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CDE" w:rsidRDefault="00562CDE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562CDE" w:rsidRDefault="00562CDE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NA : Normalmente abierto, esto significa que en estado de reposo o inicial </w:t>
      </w:r>
      <w:r w:rsidR="00031141">
        <w:rPr>
          <w:rFonts w:ascii="Arial-BoldMT" w:hAnsi="Arial-BoldMT" w:cs="Arial-BoldMT"/>
          <w:bCs/>
          <w:sz w:val="28"/>
          <w:szCs w:val="28"/>
        </w:rPr>
        <w:t>está</w:t>
      </w:r>
      <w:r>
        <w:rPr>
          <w:rFonts w:ascii="Arial-BoldMT" w:hAnsi="Arial-BoldMT" w:cs="Arial-BoldMT"/>
          <w:bCs/>
          <w:sz w:val="28"/>
          <w:szCs w:val="28"/>
        </w:rPr>
        <w:t xml:space="preserve"> abierto</w:t>
      </w:r>
    </w:p>
    <w:p w:rsidR="00562CDE" w:rsidRDefault="00562CDE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562CDE" w:rsidRDefault="00562CDE" w:rsidP="00562CD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NC : Normalmente cerrado, esto significa que en estado de reposo o inicial está cerrado</w:t>
      </w:r>
    </w:p>
    <w:p w:rsidR="00562CDE" w:rsidRDefault="00562CDE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FD4119" w:rsidRDefault="00FD4119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074F33" w:rsidRDefault="00074F33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562CDE" w:rsidRDefault="00562CDE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562CDE" w:rsidRDefault="00562CDE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0343D9" w:rsidRDefault="000343D9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0343D9" w:rsidRDefault="000343D9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Ejemplo:</w:t>
      </w:r>
    </w:p>
    <w:p w:rsidR="000D4E3D" w:rsidRDefault="00364ACA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Si conecto un interruptor a la entrada x y una ampolleta a la salida del  plc, queda de la siguiente forma:</w:t>
      </w:r>
    </w:p>
    <w:p w:rsidR="00FD4119" w:rsidRDefault="000D4E3D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noProof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</w:rPr>
        <w:drawing>
          <wp:inline distT="0" distB="0" distL="0" distR="0">
            <wp:extent cx="2303859" cy="2047875"/>
            <wp:effectExtent l="19050" t="0" r="1191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59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Cs/>
          <w:noProof/>
          <w:sz w:val="28"/>
          <w:szCs w:val="28"/>
        </w:rPr>
        <w:t xml:space="preserve">                   </w:t>
      </w:r>
      <w:r w:rsidR="00FD4119">
        <w:rPr>
          <w:rFonts w:ascii="Arial-BoldMT" w:hAnsi="Arial-BoldMT" w:cs="Arial-BoldMT"/>
          <w:bCs/>
          <w:noProof/>
          <w:sz w:val="28"/>
          <w:szCs w:val="28"/>
        </w:rPr>
        <w:drawing>
          <wp:inline distT="0" distB="0" distL="0" distR="0">
            <wp:extent cx="2240389" cy="1685925"/>
            <wp:effectExtent l="19050" t="0" r="7511" b="0"/>
            <wp:docPr id="14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08" cy="168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41" w:rsidRDefault="00031141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noProof/>
          <w:sz w:val="28"/>
          <w:szCs w:val="28"/>
        </w:rPr>
      </w:pPr>
    </w:p>
    <w:p w:rsidR="000D4E3D" w:rsidRDefault="000D4E3D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noProof/>
          <w:sz w:val="28"/>
          <w:szCs w:val="28"/>
        </w:rPr>
      </w:pPr>
    </w:p>
    <w:p w:rsidR="000D4E3D" w:rsidRDefault="000D4E3D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noProof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</w:rPr>
        <w:t xml:space="preserve">           Simbolos reales                                         Lenguaje ladder                   </w:t>
      </w:r>
    </w:p>
    <w:p w:rsidR="000D4E3D" w:rsidRDefault="000D4E3D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noProof/>
          <w:sz w:val="28"/>
          <w:szCs w:val="28"/>
        </w:rPr>
      </w:pPr>
    </w:p>
    <w:p w:rsidR="000D4E3D" w:rsidRDefault="000D4E3D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noProof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</w:rPr>
        <w:t xml:space="preserve">   Si yo acciono el interrutor X1 la ampolleta se enciende, en ladder se ocupa el mismo concepto pero con los simbolos de programacion.</w:t>
      </w:r>
    </w:p>
    <w:p w:rsidR="004836E0" w:rsidRDefault="004836E0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031141" w:rsidRDefault="00031141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031141" w:rsidRDefault="00031141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Actividad</w:t>
      </w:r>
    </w:p>
    <w:p w:rsidR="00031141" w:rsidRDefault="00031141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031141" w:rsidRDefault="00031141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lastRenderedPageBreak/>
        <w:t xml:space="preserve"> A continuación </w:t>
      </w:r>
      <w:r w:rsidR="00364ACA">
        <w:rPr>
          <w:rFonts w:ascii="Arial-BoldMT" w:hAnsi="Arial-BoldMT" w:cs="Arial-BoldMT"/>
          <w:bCs/>
          <w:sz w:val="28"/>
          <w:szCs w:val="28"/>
        </w:rPr>
        <w:t xml:space="preserve">en los siguientes circuitos, </w:t>
      </w:r>
      <w:r>
        <w:rPr>
          <w:rFonts w:ascii="Arial-BoldMT" w:hAnsi="Arial-BoldMT" w:cs="Arial-BoldMT"/>
          <w:bCs/>
          <w:sz w:val="28"/>
          <w:szCs w:val="28"/>
        </w:rPr>
        <w:t>cuales interruptores tengo que accionar para encender las ampolletas</w:t>
      </w:r>
      <w:r w:rsidR="00364ACA">
        <w:rPr>
          <w:rFonts w:ascii="Arial-BoldMT" w:hAnsi="Arial-BoldMT" w:cs="Arial-BoldMT"/>
          <w:bCs/>
          <w:sz w:val="28"/>
          <w:szCs w:val="28"/>
        </w:rPr>
        <w:t>,</w:t>
      </w:r>
      <w:r w:rsidR="00292239">
        <w:rPr>
          <w:rFonts w:ascii="Arial-BoldMT" w:hAnsi="Arial-BoldMT" w:cs="Arial-BoldMT"/>
          <w:bCs/>
          <w:sz w:val="28"/>
          <w:szCs w:val="28"/>
        </w:rPr>
        <w:t xml:space="preserve"> cópialo en tu cuaderno y responde</w:t>
      </w:r>
      <w:r w:rsidR="00364ACA">
        <w:rPr>
          <w:rFonts w:ascii="Arial-BoldMT" w:hAnsi="Arial-BoldMT" w:cs="Arial-BoldMT"/>
          <w:bCs/>
          <w:sz w:val="28"/>
          <w:szCs w:val="28"/>
        </w:rPr>
        <w:t>.</w:t>
      </w:r>
    </w:p>
    <w:p w:rsidR="00EF7146" w:rsidRDefault="00EF7146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EF7146" w:rsidRDefault="00EF7146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4836E0" w:rsidRDefault="00EF7146" w:rsidP="00EF714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                                                  B)</w:t>
      </w:r>
    </w:p>
    <w:p w:rsidR="00EF7146" w:rsidRPr="00EF7146" w:rsidRDefault="00EF7146" w:rsidP="00EF714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292239" w:rsidRDefault="00EF7146" w:rsidP="0029223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</w:rPr>
        <w:drawing>
          <wp:inline distT="0" distB="0" distL="0" distR="0">
            <wp:extent cx="1999945" cy="1825335"/>
            <wp:effectExtent l="19050" t="0" r="305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90" cy="182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Cs/>
          <w:sz w:val="28"/>
          <w:szCs w:val="28"/>
        </w:rPr>
        <w:t xml:space="preserve">                   </w:t>
      </w:r>
      <w:r w:rsidR="00292239">
        <w:rPr>
          <w:rFonts w:ascii="Arial-BoldMT" w:hAnsi="Arial-BoldMT" w:cs="Arial-BoldMT"/>
          <w:bCs/>
          <w:sz w:val="28"/>
          <w:szCs w:val="28"/>
        </w:rPr>
        <w:t xml:space="preserve">          </w:t>
      </w:r>
      <w:r>
        <w:rPr>
          <w:rFonts w:ascii="Arial-BoldMT" w:hAnsi="Arial-BoldMT" w:cs="Arial-BoldMT"/>
          <w:bCs/>
          <w:sz w:val="28"/>
          <w:szCs w:val="28"/>
        </w:rPr>
        <w:t xml:space="preserve"> </w:t>
      </w:r>
      <w:r w:rsidR="00292239">
        <w:rPr>
          <w:rFonts w:ascii="Arial-BoldMT" w:hAnsi="Arial-BoldMT" w:cs="Arial-BoldMT"/>
          <w:bCs/>
          <w:noProof/>
          <w:sz w:val="28"/>
          <w:szCs w:val="28"/>
        </w:rPr>
        <w:drawing>
          <wp:inline distT="0" distB="0" distL="0" distR="0">
            <wp:extent cx="2080848" cy="1777594"/>
            <wp:effectExtent l="19050" t="0" r="0" b="0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41" cy="177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Cs/>
          <w:sz w:val="28"/>
          <w:szCs w:val="28"/>
        </w:rPr>
        <w:t xml:space="preserve"> </w:t>
      </w:r>
    </w:p>
    <w:p w:rsidR="00292239" w:rsidRDefault="00292239" w:rsidP="0029223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292239" w:rsidRDefault="00292239" w:rsidP="0029223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292239" w:rsidRDefault="00292239" w:rsidP="0029223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292239" w:rsidRDefault="00292239" w:rsidP="0029223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292239" w:rsidRPr="00292239" w:rsidRDefault="00292239" w:rsidP="002922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C)</w:t>
      </w:r>
      <w:r w:rsidRPr="00292239">
        <w:rPr>
          <w:rFonts w:ascii="Arial-BoldMT" w:hAnsi="Arial-BoldMT" w:cs="Arial-BoldMT"/>
          <w:bCs/>
          <w:sz w:val="28"/>
          <w:szCs w:val="28"/>
        </w:rPr>
        <w:t xml:space="preserve">                                                              D)</w:t>
      </w:r>
    </w:p>
    <w:p w:rsidR="00292239" w:rsidRDefault="00EF7146" w:rsidP="009151A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</w:t>
      </w:r>
      <w:r w:rsidR="00292239">
        <w:rPr>
          <w:rFonts w:ascii="Arial-BoldMT" w:hAnsi="Arial-BoldMT" w:cs="Arial-BoldMT"/>
          <w:bCs/>
          <w:noProof/>
          <w:sz w:val="28"/>
          <w:szCs w:val="28"/>
        </w:rPr>
        <w:drawing>
          <wp:inline distT="0" distB="0" distL="0" distR="0">
            <wp:extent cx="1975884" cy="1711757"/>
            <wp:effectExtent l="19050" t="0" r="5316" b="0"/>
            <wp:docPr id="1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67" cy="171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Cs/>
          <w:sz w:val="28"/>
          <w:szCs w:val="28"/>
        </w:rPr>
        <w:t xml:space="preserve"> </w:t>
      </w:r>
      <w:r w:rsidR="00292239">
        <w:rPr>
          <w:rFonts w:ascii="Arial-BoldMT" w:hAnsi="Arial-BoldMT" w:cs="Arial-BoldMT"/>
          <w:bCs/>
          <w:sz w:val="28"/>
          <w:szCs w:val="28"/>
        </w:rPr>
        <w:t xml:space="preserve">                         </w:t>
      </w:r>
      <w:r w:rsidR="00292239">
        <w:rPr>
          <w:rFonts w:ascii="Arial-BoldMT" w:hAnsi="Arial-BoldMT" w:cs="Arial-BoldMT"/>
          <w:bCs/>
          <w:noProof/>
          <w:sz w:val="28"/>
          <w:szCs w:val="28"/>
        </w:rPr>
        <w:drawing>
          <wp:inline distT="0" distB="0" distL="0" distR="0">
            <wp:extent cx="2016810" cy="1633342"/>
            <wp:effectExtent l="19050" t="0" r="2490" b="0"/>
            <wp:docPr id="1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21" cy="163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9C9" w:rsidRPr="001A07A0" w:rsidRDefault="000A49C9" w:rsidP="000A49C9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ó Profesor Oscar Conejero al correo electrónico </w:t>
      </w:r>
      <w:hyperlink r:id="rId25" w:history="1">
        <w:r w:rsidRPr="00F84683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p w:rsidR="00ED13F0" w:rsidRPr="00ED13F0" w:rsidRDefault="00ED13F0" w:rsidP="00ED13F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bookmarkStart w:id="0" w:name="_GoBack"/>
      <w:bookmarkEnd w:id="0"/>
    </w:p>
    <w:sectPr w:rsidR="00ED13F0" w:rsidRPr="00ED13F0" w:rsidSect="000A49C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38" w:rsidRDefault="00AF1038" w:rsidP="00C92319">
      <w:pPr>
        <w:spacing w:after="0" w:line="240" w:lineRule="auto"/>
      </w:pPr>
      <w:r>
        <w:separator/>
      </w:r>
    </w:p>
  </w:endnote>
  <w:endnote w:type="continuationSeparator" w:id="0">
    <w:p w:rsidR="00AF1038" w:rsidRDefault="00AF1038" w:rsidP="00C9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38" w:rsidRDefault="00AF1038" w:rsidP="00C92319">
      <w:pPr>
        <w:spacing w:after="0" w:line="240" w:lineRule="auto"/>
      </w:pPr>
      <w:r>
        <w:separator/>
      </w:r>
    </w:p>
  </w:footnote>
  <w:footnote w:type="continuationSeparator" w:id="0">
    <w:p w:rsidR="00AF1038" w:rsidRDefault="00AF1038" w:rsidP="00C9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6B2"/>
    <w:multiLevelType w:val="multilevel"/>
    <w:tmpl w:val="2C622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70A34"/>
    <w:multiLevelType w:val="hybridMultilevel"/>
    <w:tmpl w:val="4E208078"/>
    <w:lvl w:ilvl="0" w:tplc="340A000F">
      <w:start w:val="1"/>
      <w:numFmt w:val="decimal"/>
      <w:lvlText w:val="%1."/>
      <w:lvlJc w:val="left"/>
      <w:pPr>
        <w:ind w:left="1095" w:hanging="360"/>
      </w:p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AB100BF"/>
    <w:multiLevelType w:val="multilevel"/>
    <w:tmpl w:val="7768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D163D"/>
    <w:multiLevelType w:val="hybridMultilevel"/>
    <w:tmpl w:val="72D004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C5D81"/>
    <w:multiLevelType w:val="hybridMultilevel"/>
    <w:tmpl w:val="D53ABD9C"/>
    <w:lvl w:ilvl="0" w:tplc="BEA2E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4B0BD4"/>
    <w:multiLevelType w:val="hybridMultilevel"/>
    <w:tmpl w:val="0256E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6274F"/>
    <w:multiLevelType w:val="hybridMultilevel"/>
    <w:tmpl w:val="AC46ABD0"/>
    <w:lvl w:ilvl="0" w:tplc="90D25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0B47"/>
    <w:multiLevelType w:val="hybridMultilevel"/>
    <w:tmpl w:val="33D4C5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901DA"/>
    <w:multiLevelType w:val="multilevel"/>
    <w:tmpl w:val="8B2C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7B"/>
    <w:rsid w:val="00031141"/>
    <w:rsid w:val="000343D9"/>
    <w:rsid w:val="00074F33"/>
    <w:rsid w:val="000A1FCF"/>
    <w:rsid w:val="000A49C9"/>
    <w:rsid w:val="000C4FCA"/>
    <w:rsid w:val="000D4E3D"/>
    <w:rsid w:val="000F3553"/>
    <w:rsid w:val="000F5149"/>
    <w:rsid w:val="000F61A2"/>
    <w:rsid w:val="001563FB"/>
    <w:rsid w:val="001632AF"/>
    <w:rsid w:val="001937A5"/>
    <w:rsid w:val="001C1E90"/>
    <w:rsid w:val="001C326C"/>
    <w:rsid w:val="001E5B5B"/>
    <w:rsid w:val="002200B6"/>
    <w:rsid w:val="00292239"/>
    <w:rsid w:val="002D5D91"/>
    <w:rsid w:val="002E5A8B"/>
    <w:rsid w:val="003429E7"/>
    <w:rsid w:val="003578C5"/>
    <w:rsid w:val="0036093C"/>
    <w:rsid w:val="0036218C"/>
    <w:rsid w:val="00364ACA"/>
    <w:rsid w:val="0037226E"/>
    <w:rsid w:val="00372337"/>
    <w:rsid w:val="00387CE0"/>
    <w:rsid w:val="0039472C"/>
    <w:rsid w:val="003C6D61"/>
    <w:rsid w:val="004030C9"/>
    <w:rsid w:val="004836E0"/>
    <w:rsid w:val="004A12E3"/>
    <w:rsid w:val="004A440A"/>
    <w:rsid w:val="004B3438"/>
    <w:rsid w:val="004D5109"/>
    <w:rsid w:val="004E2808"/>
    <w:rsid w:val="004F2779"/>
    <w:rsid w:val="00562CDE"/>
    <w:rsid w:val="005866AD"/>
    <w:rsid w:val="005E56A6"/>
    <w:rsid w:val="006530D5"/>
    <w:rsid w:val="00674643"/>
    <w:rsid w:val="006E2633"/>
    <w:rsid w:val="006E77CC"/>
    <w:rsid w:val="0071192B"/>
    <w:rsid w:val="007159B0"/>
    <w:rsid w:val="00723EF0"/>
    <w:rsid w:val="00735F1F"/>
    <w:rsid w:val="00736F61"/>
    <w:rsid w:val="00752F9F"/>
    <w:rsid w:val="00774D7B"/>
    <w:rsid w:val="00781058"/>
    <w:rsid w:val="007B1702"/>
    <w:rsid w:val="008058E2"/>
    <w:rsid w:val="008149AE"/>
    <w:rsid w:val="00886BDB"/>
    <w:rsid w:val="008D35B9"/>
    <w:rsid w:val="008E3989"/>
    <w:rsid w:val="008F5AD8"/>
    <w:rsid w:val="009151A6"/>
    <w:rsid w:val="00937758"/>
    <w:rsid w:val="00964791"/>
    <w:rsid w:val="009B4EE0"/>
    <w:rsid w:val="009C3B4A"/>
    <w:rsid w:val="009D5194"/>
    <w:rsid w:val="00A05D40"/>
    <w:rsid w:val="00A10AC6"/>
    <w:rsid w:val="00A737A9"/>
    <w:rsid w:val="00AF1038"/>
    <w:rsid w:val="00AF47A5"/>
    <w:rsid w:val="00AF5374"/>
    <w:rsid w:val="00B2083C"/>
    <w:rsid w:val="00B2380D"/>
    <w:rsid w:val="00B3294F"/>
    <w:rsid w:val="00B50A79"/>
    <w:rsid w:val="00B50FE1"/>
    <w:rsid w:val="00B55D92"/>
    <w:rsid w:val="00B6526B"/>
    <w:rsid w:val="00B87E3C"/>
    <w:rsid w:val="00B93B69"/>
    <w:rsid w:val="00B97DC0"/>
    <w:rsid w:val="00BC072C"/>
    <w:rsid w:val="00BC3E20"/>
    <w:rsid w:val="00BC72EA"/>
    <w:rsid w:val="00BD17E2"/>
    <w:rsid w:val="00BD2A64"/>
    <w:rsid w:val="00BE171F"/>
    <w:rsid w:val="00C01C2D"/>
    <w:rsid w:val="00C114B0"/>
    <w:rsid w:val="00C7034A"/>
    <w:rsid w:val="00C72ACB"/>
    <w:rsid w:val="00C92319"/>
    <w:rsid w:val="00C925A2"/>
    <w:rsid w:val="00CB495A"/>
    <w:rsid w:val="00CE5D52"/>
    <w:rsid w:val="00CF79C4"/>
    <w:rsid w:val="00D04972"/>
    <w:rsid w:val="00D22EF5"/>
    <w:rsid w:val="00D24E5A"/>
    <w:rsid w:val="00D275EC"/>
    <w:rsid w:val="00D5479B"/>
    <w:rsid w:val="00D800E1"/>
    <w:rsid w:val="00DC6B33"/>
    <w:rsid w:val="00DE292F"/>
    <w:rsid w:val="00E10C87"/>
    <w:rsid w:val="00E132DA"/>
    <w:rsid w:val="00E50E0F"/>
    <w:rsid w:val="00E70872"/>
    <w:rsid w:val="00E94028"/>
    <w:rsid w:val="00E96C7B"/>
    <w:rsid w:val="00EC1197"/>
    <w:rsid w:val="00ED13F0"/>
    <w:rsid w:val="00EE6F8E"/>
    <w:rsid w:val="00EF5ED8"/>
    <w:rsid w:val="00EF7146"/>
    <w:rsid w:val="00F206FD"/>
    <w:rsid w:val="00F36698"/>
    <w:rsid w:val="00F761EC"/>
    <w:rsid w:val="00F8545D"/>
    <w:rsid w:val="00FA72E2"/>
    <w:rsid w:val="00FB56D0"/>
    <w:rsid w:val="00FD4119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27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2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2319"/>
  </w:style>
  <w:style w:type="paragraph" w:styleId="Piedepgina">
    <w:name w:val="footer"/>
    <w:basedOn w:val="Normal"/>
    <w:link w:val="PiedepginaCar"/>
    <w:uiPriority w:val="99"/>
    <w:semiHidden/>
    <w:unhideWhenUsed/>
    <w:rsid w:val="00C92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319"/>
  </w:style>
  <w:style w:type="character" w:customStyle="1" w:styleId="Ttulo1Car">
    <w:name w:val="Título 1 Car"/>
    <w:basedOn w:val="Fuentedeprrafopredeter"/>
    <w:link w:val="Ttulo1"/>
    <w:uiPriority w:val="9"/>
    <w:rsid w:val="00CF79C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unhideWhenUsed/>
    <w:rsid w:val="00CF79C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F79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D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27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2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2319"/>
  </w:style>
  <w:style w:type="paragraph" w:styleId="Piedepgina">
    <w:name w:val="footer"/>
    <w:basedOn w:val="Normal"/>
    <w:link w:val="PiedepginaCar"/>
    <w:uiPriority w:val="99"/>
    <w:semiHidden/>
    <w:unhideWhenUsed/>
    <w:rsid w:val="00C92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319"/>
  </w:style>
  <w:style w:type="character" w:customStyle="1" w:styleId="Ttulo1Car">
    <w:name w:val="Título 1 Car"/>
    <w:basedOn w:val="Fuentedeprrafopredeter"/>
    <w:link w:val="Ttulo1"/>
    <w:uiPriority w:val="9"/>
    <w:rsid w:val="00CF79C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unhideWhenUsed/>
    <w:rsid w:val="00CF79C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F79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D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25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45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mailto:electronicacestarosa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ELECTRÓNICA</cp:lastModifiedBy>
  <cp:revision>2</cp:revision>
  <dcterms:created xsi:type="dcterms:W3CDTF">2020-05-12T16:50:00Z</dcterms:created>
  <dcterms:modified xsi:type="dcterms:W3CDTF">2020-05-12T16:50:00Z</dcterms:modified>
</cp:coreProperties>
</file>