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83" w:rsidRPr="00A80F22" w:rsidRDefault="00907683" w:rsidP="00A80F2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-252095</wp:posOffset>
            </wp:positionH>
            <wp:positionV relativeFrom="paragraph">
              <wp:posOffset>-418465</wp:posOffset>
            </wp:positionV>
            <wp:extent cx="2590800" cy="800100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F22">
        <w:rPr>
          <w:rFonts w:ascii="Arial" w:hAnsi="Arial" w:cs="Arial"/>
          <w:b/>
          <w:sz w:val="16"/>
          <w:szCs w:val="18"/>
        </w:rPr>
        <w:t>DIRECCION ACADEMICA</w:t>
      </w:r>
    </w:p>
    <w:p w:rsidR="00907683" w:rsidRDefault="00A80F22" w:rsidP="0090768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Departamento de Lengua</w:t>
      </w:r>
      <w:r w:rsidR="00907683">
        <w:rPr>
          <w:rFonts w:ascii="Arial" w:hAnsi="Arial" w:cs="Arial"/>
          <w:b/>
          <w:sz w:val="16"/>
          <w:szCs w:val="18"/>
        </w:rPr>
        <w:t xml:space="preserve"> y Literatura</w:t>
      </w:r>
    </w:p>
    <w:p w:rsidR="00907683" w:rsidRDefault="00907683" w:rsidP="0090768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Respeto – </w:t>
      </w:r>
      <w:r w:rsidR="00A80F22">
        <w:rPr>
          <w:rFonts w:ascii="Arial" w:hAnsi="Arial" w:cs="Arial"/>
          <w:b/>
          <w:sz w:val="20"/>
          <w:szCs w:val="20"/>
        </w:rPr>
        <w:t xml:space="preserve">Responsabilidad – </w:t>
      </w:r>
      <w:r>
        <w:rPr>
          <w:rFonts w:ascii="Arial" w:hAnsi="Arial" w:cs="Arial"/>
          <w:b/>
          <w:sz w:val="20"/>
          <w:szCs w:val="20"/>
        </w:rPr>
        <w:t xml:space="preserve">Tolerancia – </w:t>
      </w:r>
      <w:proofErr w:type="spellStart"/>
      <w:r w:rsidR="00A80F22">
        <w:rPr>
          <w:rFonts w:ascii="Arial" w:hAnsi="Arial" w:cs="Arial"/>
          <w:b/>
          <w:sz w:val="20"/>
          <w:szCs w:val="20"/>
        </w:rPr>
        <w:t>Resiliencia</w:t>
      </w:r>
      <w:proofErr w:type="spellEnd"/>
    </w:p>
    <w:p w:rsidR="00907683" w:rsidRDefault="00E03EC2" w:rsidP="00907683">
      <w:pPr>
        <w:jc w:val="center"/>
        <w:rPr>
          <w:rFonts w:ascii="Arial" w:hAnsi="Arial" w:cs="Arial"/>
          <w:b/>
          <w:sz w:val="20"/>
          <w:szCs w:val="20"/>
        </w:rPr>
      </w:pPr>
      <w:r w:rsidRPr="00E03EC2">
        <w:rPr>
          <w:noProof/>
          <w:lang w:eastAsia="es-ES"/>
        </w:rPr>
        <w:pict>
          <v:roundrect id="Rectángulo redondeado 3" o:spid="_x0000_s1027" style="position:absolute;left:0;text-align:left;margin-left:0;margin-top:4.6pt;width:411.75pt;height:79.5pt;z-index:251664384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">
            <v:textbox>
              <w:txbxContent>
                <w:p w:rsidR="00907683" w:rsidRPr="00BB6286" w:rsidRDefault="00907683" w:rsidP="00907683">
                  <w:pPr>
                    <w:spacing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</w:pPr>
                  <w:r w:rsidRPr="00BB6286"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  <w:t xml:space="preserve">GUIA de Ortografía acentual y literal </w:t>
                  </w:r>
                </w:p>
                <w:p w:rsidR="00907683" w:rsidRPr="00BB6286" w:rsidRDefault="00907683" w:rsidP="00907683">
                  <w:pPr>
                    <w:spacing w:line="240" w:lineRule="auto"/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BB6286">
                    <w:rPr>
                      <w:rFonts w:ascii="Arial Narrow" w:hAnsi="Arial Narrow" w:cs="Times New Roman"/>
                      <w:b/>
                    </w:rPr>
                    <w:t>Nombre: ___________________________________  1º ________Fecha: _________</w:t>
                  </w:r>
                </w:p>
                <w:p w:rsidR="00907683" w:rsidRPr="00BB6286" w:rsidRDefault="00907683" w:rsidP="00907683">
                  <w:pPr>
                    <w:spacing w:line="240" w:lineRule="auto"/>
                    <w:jc w:val="both"/>
                    <w:rPr>
                      <w:rFonts w:ascii="Arial Narrow" w:hAnsi="Arial Narrow"/>
                    </w:rPr>
                  </w:pPr>
                  <w:r w:rsidRPr="00BB6286">
                    <w:rPr>
                      <w:rFonts w:ascii="Arial Narrow" w:hAnsi="Arial Narrow"/>
                      <w:b/>
                    </w:rPr>
                    <w:t>Objetivo</w:t>
                  </w:r>
                  <w:proofErr w:type="gramStart"/>
                  <w:r w:rsidRPr="00BB6286">
                    <w:rPr>
                      <w:rFonts w:ascii="Arial Narrow" w:hAnsi="Arial Narrow"/>
                      <w:b/>
                    </w:rPr>
                    <w:t>:</w:t>
                  </w:r>
                  <w:r w:rsidRPr="00BB6286">
                    <w:rPr>
                      <w:rFonts w:ascii="Arial Narrow" w:hAnsi="Arial Narrow"/>
                    </w:rPr>
                    <w:t>1</w:t>
                  </w:r>
                  <w:proofErr w:type="gramEnd"/>
                  <w:r w:rsidRPr="00BB6286">
                    <w:rPr>
                      <w:rFonts w:ascii="Arial Narrow" w:hAnsi="Arial Narrow"/>
                    </w:rPr>
                    <w:t>.  Identificar reglas generales de acentuación</w:t>
                  </w:r>
                </w:p>
                <w:p w:rsidR="00907683" w:rsidRPr="00BB6286" w:rsidRDefault="00907683" w:rsidP="00907683">
                  <w:pPr>
                    <w:spacing w:line="240" w:lineRule="auto"/>
                    <w:jc w:val="both"/>
                    <w:rPr>
                      <w:rFonts w:ascii="Arial Narrow" w:hAnsi="Arial Narrow"/>
                    </w:rPr>
                  </w:pPr>
                  <w:r w:rsidRPr="00BB6286">
                    <w:rPr>
                      <w:rFonts w:ascii="Arial Narrow" w:hAnsi="Arial Narrow"/>
                    </w:rPr>
                    <w:t xml:space="preserve">                  2.  Aplicar reglas generales de acentuación</w:t>
                  </w:r>
                </w:p>
                <w:p w:rsidR="00907683" w:rsidRPr="00BB6286" w:rsidRDefault="00907683" w:rsidP="00907683">
                  <w:pPr>
                    <w:spacing w:line="240" w:lineRule="auto"/>
                    <w:jc w:val="both"/>
                    <w:rPr>
                      <w:rFonts w:ascii="Arial Narrow" w:hAnsi="Arial Narrow" w:cs="Times New Roman"/>
                    </w:rPr>
                  </w:pPr>
                  <w:r w:rsidRPr="00BB6286">
                    <w:rPr>
                      <w:rFonts w:ascii="Arial Narrow" w:hAnsi="Arial Narrow"/>
                    </w:rPr>
                    <w:t xml:space="preserve">                  3.  Aplicar uso adecuado de letras</w:t>
                  </w:r>
                </w:p>
                <w:p w:rsidR="00907683" w:rsidRPr="00BB6286" w:rsidRDefault="00907683" w:rsidP="00907683">
                  <w:pPr>
                    <w:spacing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:rsidR="00907683" w:rsidRDefault="00907683" w:rsidP="0090768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07683" w:rsidRDefault="00907683" w:rsidP="00907683">
                  <w:pPr>
                    <w:jc w:val="both"/>
                  </w:pPr>
                </w:p>
                <w:p w:rsidR="00907683" w:rsidRDefault="00907683" w:rsidP="0090768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907683" w:rsidRDefault="00907683" w:rsidP="00907683">
      <w:pPr>
        <w:jc w:val="center"/>
        <w:rPr>
          <w:rFonts w:ascii="Arial" w:hAnsi="Arial" w:cs="Arial"/>
          <w:b/>
          <w:sz w:val="20"/>
          <w:szCs w:val="20"/>
        </w:rPr>
      </w:pPr>
    </w:p>
    <w:p w:rsidR="00907683" w:rsidRDefault="00907683" w:rsidP="00907683">
      <w:pPr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:rsidR="00907683" w:rsidRPr="00907683" w:rsidRDefault="00907683" w:rsidP="00F310A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907683" w:rsidRDefault="00907683" w:rsidP="00F310A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7683" w:rsidRDefault="00907683" w:rsidP="00F310A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10A9" w:rsidRDefault="00F310A9" w:rsidP="00F310A9"/>
    <w:p w:rsidR="00A80F22" w:rsidRPr="00A80F22" w:rsidRDefault="00A80F22" w:rsidP="00F310A9">
      <w:pPr>
        <w:rPr>
          <w:rFonts w:ascii="Arial Narrow" w:hAnsi="Arial Narrow"/>
        </w:rPr>
      </w:pPr>
      <w:r w:rsidRPr="00A80F22">
        <w:rPr>
          <w:rFonts w:ascii="Arial Narrow" w:hAnsi="Arial Narrow"/>
        </w:rPr>
        <w:t>Estimado Estudiante</w:t>
      </w:r>
    </w:p>
    <w:p w:rsidR="00A80F22" w:rsidRPr="00A80F22" w:rsidRDefault="00A80F22" w:rsidP="00F310A9">
      <w:pPr>
        <w:rPr>
          <w:rFonts w:ascii="Arial Narrow" w:hAnsi="Arial Narrow"/>
        </w:rPr>
      </w:pPr>
      <w:r w:rsidRPr="00A80F22">
        <w:rPr>
          <w:rFonts w:ascii="Arial Narrow" w:hAnsi="Arial Narrow"/>
        </w:rPr>
        <w:t xml:space="preserve">Te invitamos a realizar esta guía de </w:t>
      </w:r>
      <w:proofErr w:type="spellStart"/>
      <w:r w:rsidRPr="00A80F22">
        <w:rPr>
          <w:rFonts w:ascii="Arial Narrow" w:hAnsi="Arial Narrow"/>
        </w:rPr>
        <w:t>autoinstrucción</w:t>
      </w:r>
      <w:proofErr w:type="spellEnd"/>
      <w:r w:rsidRPr="00A80F22">
        <w:rPr>
          <w:rFonts w:ascii="Arial Narrow" w:hAnsi="Arial Narrow"/>
        </w:rPr>
        <w:t xml:space="preserve"> sobre </w:t>
      </w:r>
      <w:r w:rsidRPr="00A80F22">
        <w:rPr>
          <w:rFonts w:ascii="Arial Narrow" w:hAnsi="Arial Narrow"/>
          <w:b/>
        </w:rPr>
        <w:t>USO DE LETRAS</w:t>
      </w:r>
      <w:r w:rsidRPr="00A80F22">
        <w:rPr>
          <w:rFonts w:ascii="Arial Narrow" w:hAnsi="Arial Narrow"/>
        </w:rPr>
        <w:t xml:space="preserve"> y </w:t>
      </w:r>
      <w:r w:rsidRPr="00A80F22">
        <w:rPr>
          <w:rFonts w:ascii="Arial Narrow" w:hAnsi="Arial Narrow"/>
          <w:b/>
        </w:rPr>
        <w:t>ACENTUACIÓN</w:t>
      </w:r>
      <w:r w:rsidRPr="00A80F22">
        <w:rPr>
          <w:rFonts w:ascii="Arial Narrow" w:hAnsi="Arial Narrow"/>
        </w:rPr>
        <w:t>, es importante que leas atentamente las instrucciones que te indicamos a continuación.</w:t>
      </w:r>
    </w:p>
    <w:p w:rsidR="00A80F22" w:rsidRPr="00A80F22" w:rsidRDefault="00A80F22" w:rsidP="00F310A9">
      <w:pPr>
        <w:rPr>
          <w:rFonts w:ascii="Arial Narrow" w:hAnsi="Arial Narrow"/>
          <w:b/>
          <w:u w:val="single"/>
        </w:rPr>
      </w:pPr>
      <w:r w:rsidRPr="00A80F22">
        <w:rPr>
          <w:rFonts w:ascii="Arial Narrow" w:hAnsi="Arial Narrow"/>
          <w:b/>
          <w:u w:val="single"/>
        </w:rPr>
        <w:t xml:space="preserve">INSTRUCCIONES </w:t>
      </w:r>
    </w:p>
    <w:p w:rsidR="00A80F22" w:rsidRPr="00A80F22" w:rsidRDefault="00A80F22" w:rsidP="00A80F22">
      <w:pPr>
        <w:pStyle w:val="Prrafodelista"/>
        <w:numPr>
          <w:ilvl w:val="0"/>
          <w:numId w:val="14"/>
        </w:numPr>
        <w:rPr>
          <w:rFonts w:ascii="Arial Narrow" w:hAnsi="Arial Narrow"/>
        </w:rPr>
      </w:pPr>
      <w:r w:rsidRPr="00A80F22">
        <w:rPr>
          <w:rFonts w:ascii="Arial Narrow" w:hAnsi="Arial Narrow"/>
        </w:rPr>
        <w:t xml:space="preserve">Lee atentamente toda la </w:t>
      </w:r>
      <w:r w:rsidR="00A30E10" w:rsidRPr="00A80F22">
        <w:rPr>
          <w:rFonts w:ascii="Arial Narrow" w:hAnsi="Arial Narrow"/>
        </w:rPr>
        <w:t>Guía</w:t>
      </w:r>
    </w:p>
    <w:p w:rsidR="00A80F22" w:rsidRPr="00A80F22" w:rsidRDefault="00A80F22" w:rsidP="00A80F22">
      <w:pPr>
        <w:pStyle w:val="Prrafodelista"/>
        <w:numPr>
          <w:ilvl w:val="0"/>
          <w:numId w:val="14"/>
        </w:numPr>
        <w:rPr>
          <w:rFonts w:ascii="Arial Narrow" w:hAnsi="Arial Narrow"/>
        </w:rPr>
      </w:pPr>
      <w:r w:rsidRPr="00A80F22">
        <w:rPr>
          <w:rFonts w:ascii="Arial Narrow" w:hAnsi="Arial Narrow"/>
        </w:rPr>
        <w:t>Si puedes imprimir, recorta y pega en tu cuaderno, de lo contrario escribe y responde en tu cuaderno</w:t>
      </w:r>
    </w:p>
    <w:p w:rsidR="00A80F22" w:rsidRPr="00A80F22" w:rsidRDefault="00A80F22" w:rsidP="00A80F22">
      <w:pPr>
        <w:pStyle w:val="Prrafodelista"/>
        <w:numPr>
          <w:ilvl w:val="0"/>
          <w:numId w:val="14"/>
        </w:numPr>
        <w:rPr>
          <w:rFonts w:ascii="Arial Narrow" w:hAnsi="Arial Narrow"/>
        </w:rPr>
      </w:pPr>
      <w:r w:rsidRPr="00A80F22">
        <w:rPr>
          <w:rFonts w:ascii="Arial Narrow" w:hAnsi="Arial Narrow"/>
        </w:rPr>
        <w:t>Todo el material será revisado cuando corresponda</w:t>
      </w:r>
    </w:p>
    <w:p w:rsidR="00A80F22" w:rsidRDefault="00A80F22" w:rsidP="00A80F22">
      <w:pPr>
        <w:pStyle w:val="Prrafodelista"/>
        <w:ind w:left="284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noProof/>
          <w:u w:val="single"/>
          <w:lang w:val="es-CL" w:eastAsia="es-CL"/>
        </w:rPr>
        <w:pict>
          <v:roundrect id="_x0000_s1029" style="position:absolute;left:0;text-align:left;margin-left:108.4pt;margin-top:2.95pt;width:233.25pt;height:27pt;z-index:251668480" arcsize="10923f">
            <v:textbox>
              <w:txbxContent>
                <w:p w:rsidR="00A80F22" w:rsidRPr="00A80F22" w:rsidRDefault="00A80F22" w:rsidP="00A80F22">
                  <w:pPr>
                    <w:jc w:val="center"/>
                    <w:rPr>
                      <w:rFonts w:ascii="Arial Narrow" w:hAnsi="Arial Narrow"/>
                      <w:b/>
                      <w:sz w:val="24"/>
                      <w:lang w:val="es-CL"/>
                    </w:rPr>
                  </w:pPr>
                  <w:r w:rsidRPr="00A80F22">
                    <w:rPr>
                      <w:rFonts w:ascii="Arial Narrow" w:hAnsi="Arial Narrow"/>
                      <w:b/>
                      <w:sz w:val="24"/>
                      <w:lang w:val="es-CL"/>
                    </w:rPr>
                    <w:t>REGLAS GENERALES DE ACENTUACIÓN</w:t>
                  </w:r>
                </w:p>
              </w:txbxContent>
            </v:textbox>
          </v:roundrect>
        </w:pict>
      </w:r>
    </w:p>
    <w:p w:rsidR="00A80F22" w:rsidRDefault="00A80F22" w:rsidP="00A80F22">
      <w:pPr>
        <w:pStyle w:val="Prrafodelista"/>
        <w:ind w:left="284"/>
        <w:jc w:val="both"/>
        <w:rPr>
          <w:rFonts w:ascii="Arial Narrow" w:hAnsi="Arial Narrow" w:cs="Times New Roman"/>
          <w:b/>
          <w:u w:val="single"/>
        </w:rPr>
      </w:pPr>
    </w:p>
    <w:p w:rsidR="00A80F22" w:rsidRDefault="00A80F22" w:rsidP="00A80F22">
      <w:pPr>
        <w:pStyle w:val="Prrafodelista"/>
        <w:ind w:left="284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noProof/>
          <w:u w:val="single"/>
          <w:lang w:val="es-CL" w:eastAsia="es-CL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left:0;text-align:left;margin-left:6.4pt;margin-top:8.45pt;width:459pt;height:73.5pt;z-index:251669504">
            <v:textbox>
              <w:txbxContent>
                <w:p w:rsidR="00131285" w:rsidRDefault="00131285" w:rsidP="00131285">
                  <w:pPr>
                    <w:spacing w:line="240" w:lineRule="auto"/>
                  </w:pPr>
                  <w:r>
                    <w:rPr>
                      <w:lang w:val="es-CL"/>
                    </w:rPr>
                    <w:t xml:space="preserve">Recuerda que en español o castellano </w:t>
                  </w:r>
                  <w:r w:rsidRPr="00131285">
                    <w:rPr>
                      <w:u w:val="single"/>
                      <w:lang w:val="es-CL"/>
                    </w:rPr>
                    <w:t>todas</w:t>
                  </w:r>
                  <w:r>
                    <w:rPr>
                      <w:lang w:val="es-CL"/>
                    </w:rPr>
                    <w:t xml:space="preserve"> las palabras llevan </w:t>
                  </w:r>
                  <w:r w:rsidRPr="00131285">
                    <w:rPr>
                      <w:b/>
                      <w:lang w:val="es-CL"/>
                    </w:rPr>
                    <w:t>ACENTO</w:t>
                  </w:r>
                  <w:r>
                    <w:rPr>
                      <w:b/>
                      <w:lang w:val="es-CL"/>
                    </w:rPr>
                    <w:t xml:space="preserve">, </w:t>
                  </w:r>
                  <w:r>
                    <w:t>es la mayor intensidad o fuerza con que se pronuncia una sílaba de la palabra.</w:t>
                  </w:r>
                </w:p>
                <w:p w:rsidR="00131285" w:rsidRPr="00131285" w:rsidRDefault="00131285" w:rsidP="00131285">
                  <w:pPr>
                    <w:spacing w:line="240" w:lineRule="auto"/>
                    <w:rPr>
                      <w:lang w:val="es-CL"/>
                    </w:rPr>
                  </w:pPr>
                  <w:r>
                    <w:t xml:space="preserve">La </w:t>
                  </w:r>
                  <w:r w:rsidRPr="00131285">
                    <w:rPr>
                      <w:b/>
                    </w:rPr>
                    <w:t>TILDE</w:t>
                  </w:r>
                  <w:r>
                    <w:t xml:space="preserve">, es la rayita </w:t>
                  </w:r>
                  <w:r w:rsidRPr="00131285">
                    <w:rPr>
                      <w:b/>
                    </w:rPr>
                    <w:t>(´)</w:t>
                  </w:r>
                  <w:r>
                    <w:t xml:space="preserve"> que marcamos en la silaba acentuada según las reglas de acentuación </w:t>
                  </w:r>
                </w:p>
              </w:txbxContent>
            </v:textbox>
          </v:shape>
        </w:pict>
      </w:r>
    </w:p>
    <w:p w:rsidR="00A80F22" w:rsidRDefault="00A80F22" w:rsidP="00A80F22">
      <w:pPr>
        <w:pStyle w:val="Prrafodelista"/>
        <w:ind w:left="284"/>
        <w:jc w:val="both"/>
        <w:rPr>
          <w:rFonts w:ascii="Arial Narrow" w:hAnsi="Arial Narrow" w:cs="Times New Roman"/>
          <w:b/>
          <w:u w:val="single"/>
        </w:rPr>
      </w:pPr>
    </w:p>
    <w:p w:rsidR="00131285" w:rsidRDefault="00131285" w:rsidP="00A80F22">
      <w:pPr>
        <w:pStyle w:val="NormalWeb"/>
        <w:rPr>
          <w:rStyle w:val="Textoennegrita"/>
          <w:rFonts w:ascii="Arial" w:hAnsi="Arial" w:cs="Arial"/>
          <w:color w:val="008000"/>
        </w:rPr>
      </w:pPr>
    </w:p>
    <w:p w:rsidR="00131285" w:rsidRDefault="00131285" w:rsidP="00A80F22">
      <w:pPr>
        <w:pStyle w:val="NormalWeb"/>
        <w:rPr>
          <w:rStyle w:val="Textoennegrita"/>
          <w:rFonts w:ascii="Arial" w:hAnsi="Arial" w:cs="Arial"/>
          <w:color w:val="008000"/>
        </w:rPr>
      </w:pPr>
    </w:p>
    <w:p w:rsidR="00131285" w:rsidRDefault="00131285" w:rsidP="00131285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008000"/>
        </w:rPr>
      </w:pPr>
      <w:r>
        <w:rPr>
          <w:rFonts w:ascii="Arial" w:hAnsi="Arial" w:cs="Arial"/>
          <w:b/>
          <w:bCs/>
          <w:noProof/>
          <w:color w:val="00800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6.4pt;margin-top:3.55pt;width:464.3pt;height:53.25pt;z-index:251670528" adj="10051,-6571">
            <v:textbox>
              <w:txbxContent>
                <w:p w:rsidR="00131285" w:rsidRDefault="00131285" w:rsidP="00131285">
                  <w:pPr>
                    <w:pStyle w:val="NormalWeb"/>
                  </w:pPr>
                  <w:r>
                    <w:t>Para saber que palabras llevan acento gráfico o tilde y cuáles no lo llevan, aprenderás algunas reglas de acentuación.</w:t>
                  </w:r>
                </w:p>
                <w:p w:rsidR="00131285" w:rsidRDefault="00131285"/>
              </w:txbxContent>
            </v:textbox>
          </v:shape>
        </w:pict>
      </w:r>
    </w:p>
    <w:p w:rsidR="00131285" w:rsidRDefault="00131285" w:rsidP="00131285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008000"/>
        </w:rPr>
      </w:pPr>
    </w:p>
    <w:p w:rsidR="00131285" w:rsidRDefault="00131285" w:rsidP="00131285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008000"/>
        </w:rPr>
      </w:pPr>
    </w:p>
    <w:p w:rsidR="00131285" w:rsidRDefault="00131285" w:rsidP="00131285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008000"/>
        </w:rPr>
      </w:pPr>
    </w:p>
    <w:p w:rsidR="00131285" w:rsidRDefault="00A80F22" w:rsidP="00131285">
      <w:pPr>
        <w:pStyle w:val="NormalWeb"/>
        <w:spacing w:before="0" w:beforeAutospacing="0" w:after="0" w:afterAutospacing="0"/>
      </w:pPr>
      <w:r>
        <w:t> </w:t>
      </w:r>
    </w:p>
    <w:tbl>
      <w:tblPr>
        <w:tblStyle w:val="Tablaconcuadrcula"/>
        <w:tblpPr w:leftFromText="141" w:rightFromText="141" w:vertAnchor="text" w:horzAnchor="margin" w:tblpY="-49"/>
        <w:tblW w:w="0" w:type="auto"/>
        <w:tblLook w:val="04A0"/>
      </w:tblPr>
      <w:tblGrid>
        <w:gridCol w:w="10511"/>
      </w:tblGrid>
      <w:tr w:rsidR="00131285" w:rsidTr="00131285">
        <w:trPr>
          <w:trHeight w:val="1409"/>
        </w:trPr>
        <w:tc>
          <w:tcPr>
            <w:tcW w:w="10511" w:type="dxa"/>
          </w:tcPr>
          <w:p w:rsidR="00131285" w:rsidRPr="00131285" w:rsidRDefault="00131285" w:rsidP="00131285">
            <w:pPr>
              <w:pStyle w:val="NormalWeb"/>
              <w:rPr>
                <w:rFonts w:ascii="Arial Narrow" w:hAnsi="Arial Narrow"/>
              </w:rPr>
            </w:pPr>
            <w:r w:rsidRPr="00131285">
              <w:rPr>
                <w:rFonts w:ascii="Arial Narrow" w:hAnsi="Arial Narrow"/>
                <w:b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3024505</wp:posOffset>
                  </wp:positionH>
                  <wp:positionV relativeFrom="paragraph">
                    <wp:posOffset>88900</wp:posOffset>
                  </wp:positionV>
                  <wp:extent cx="2276475" cy="533400"/>
                  <wp:effectExtent l="19050" t="0" r="9525" b="0"/>
                  <wp:wrapNone/>
                  <wp:docPr id="7" name="Imagen 1" descr="Palabras agu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abras agu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1285">
              <w:rPr>
                <w:rStyle w:val="Textoennegrita"/>
                <w:rFonts w:ascii="Arial Narrow" w:hAnsi="Arial Narrow"/>
              </w:rPr>
              <w:t>PALABRAS AGUDAS</w:t>
            </w:r>
            <w:r w:rsidRPr="00131285">
              <w:rPr>
                <w:rFonts w:ascii="Arial Narrow" w:hAnsi="Arial Narrow"/>
              </w:rPr>
              <w:br/>
              <w:t>Son las que tienen el acento en la última sílaba.</w:t>
            </w:r>
          </w:p>
          <w:p w:rsidR="00131285" w:rsidRPr="00131285" w:rsidRDefault="00131285" w:rsidP="0013128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131285">
              <w:rPr>
                <w:rFonts w:ascii="Arial Narrow" w:hAnsi="Arial Narrow"/>
              </w:rPr>
              <w:t>Entonces pondremos</w:t>
            </w:r>
            <w:r w:rsidRPr="00131285">
              <w:rPr>
                <w:rStyle w:val="Textoennegrita"/>
                <w:rFonts w:ascii="Arial Narrow" w:hAnsi="Arial Narrow"/>
              </w:rPr>
              <w:t xml:space="preserve"> TILDE</w:t>
            </w:r>
            <w:r w:rsidRPr="00131285">
              <w:rPr>
                <w:rFonts w:ascii="Arial Narrow" w:hAnsi="Arial Narrow"/>
              </w:rPr>
              <w:t xml:space="preserve"> en las palabras agudas cuando terminen en vocal </w:t>
            </w:r>
            <w:r w:rsidRPr="00131285">
              <w:rPr>
                <w:rStyle w:val="Textoennegrita"/>
                <w:rFonts w:ascii="Arial Narrow" w:hAnsi="Arial Narrow"/>
              </w:rPr>
              <w:t>n</w:t>
            </w:r>
            <w:r w:rsidRPr="00131285">
              <w:rPr>
                <w:rFonts w:ascii="Arial Narrow" w:hAnsi="Arial Narrow"/>
              </w:rPr>
              <w:t> o </w:t>
            </w:r>
            <w:r w:rsidRPr="00131285">
              <w:rPr>
                <w:rStyle w:val="Textoennegrita"/>
                <w:rFonts w:ascii="Arial Narrow" w:hAnsi="Arial Narrow"/>
              </w:rPr>
              <w:t>s</w:t>
            </w:r>
            <w:r w:rsidRPr="00131285">
              <w:rPr>
                <w:rFonts w:ascii="Arial Narrow" w:hAnsi="Arial Narrow"/>
              </w:rPr>
              <w:t>.</w:t>
            </w:r>
          </w:p>
          <w:p w:rsidR="00131285" w:rsidRPr="00131285" w:rsidRDefault="00131285" w:rsidP="00131285">
            <w:pPr>
              <w:pStyle w:val="NormalWeb"/>
              <w:spacing w:before="0" w:beforeAutospacing="0" w:after="0" w:afterAutospacing="0"/>
              <w:rPr>
                <w:rStyle w:val="estilo67"/>
                <w:rFonts w:ascii="Arial Narrow" w:hAnsi="Arial Narrow" w:cs="Arial"/>
                <w:color w:val="333333"/>
                <w:sz w:val="23"/>
                <w:szCs w:val="23"/>
              </w:rPr>
            </w:pPr>
          </w:p>
          <w:p w:rsidR="00131285" w:rsidRPr="00131285" w:rsidRDefault="00131285" w:rsidP="00131285">
            <w:pPr>
              <w:pStyle w:val="NormalWeb"/>
              <w:spacing w:before="0" w:beforeAutospacing="0" w:after="0" w:afterAutospacing="0"/>
              <w:rPr>
                <w:rStyle w:val="estilo67"/>
                <w:rFonts w:ascii="Arial" w:hAnsi="Arial" w:cs="Arial"/>
                <w:color w:val="333333"/>
                <w:sz w:val="23"/>
                <w:szCs w:val="23"/>
              </w:rPr>
            </w:pPr>
            <w:r w:rsidRPr="00131285">
              <w:rPr>
                <w:rStyle w:val="estilo67"/>
                <w:rFonts w:ascii="Arial Narrow" w:hAnsi="Arial Narrow" w:cs="Arial"/>
                <w:color w:val="333333"/>
                <w:sz w:val="23"/>
                <w:szCs w:val="23"/>
              </w:rPr>
              <w:t>Ejemplos: Jar</w:t>
            </w:r>
            <w:r w:rsidRPr="00131285">
              <w:rPr>
                <w:rStyle w:val="Textoennegrita"/>
                <w:rFonts w:ascii="Arial Narrow" w:hAnsi="Arial Narrow" w:cs="Arial"/>
                <w:color w:val="333333"/>
                <w:sz w:val="23"/>
                <w:szCs w:val="23"/>
              </w:rPr>
              <w:t>dín</w:t>
            </w:r>
            <w:r w:rsidRPr="00131285">
              <w:rPr>
                <w:rStyle w:val="estilo67"/>
                <w:rFonts w:ascii="Arial Narrow" w:hAnsi="Arial Narrow" w:cs="Arial"/>
                <w:color w:val="333333"/>
                <w:sz w:val="23"/>
                <w:szCs w:val="23"/>
              </w:rPr>
              <w:t>, cara</w:t>
            </w:r>
            <w:r w:rsidRPr="00131285">
              <w:rPr>
                <w:rStyle w:val="Textoennegrita"/>
                <w:rFonts w:ascii="Arial Narrow" w:hAnsi="Arial Narrow" w:cs="Arial"/>
                <w:color w:val="333333"/>
                <w:sz w:val="23"/>
                <w:szCs w:val="23"/>
              </w:rPr>
              <w:t>col</w:t>
            </w:r>
            <w:r w:rsidRPr="00131285">
              <w:rPr>
                <w:rStyle w:val="estilo67"/>
                <w:rFonts w:ascii="Arial Narrow" w:hAnsi="Arial Narrow" w:cs="Arial"/>
                <w:color w:val="333333"/>
                <w:sz w:val="23"/>
                <w:szCs w:val="23"/>
              </w:rPr>
              <w:t>, an</w:t>
            </w:r>
            <w:r w:rsidRPr="00131285">
              <w:rPr>
                <w:rStyle w:val="Textoennegrita"/>
                <w:rFonts w:ascii="Arial Narrow" w:hAnsi="Arial Narrow" w:cs="Arial"/>
                <w:color w:val="333333"/>
                <w:sz w:val="23"/>
                <w:szCs w:val="23"/>
              </w:rPr>
              <w:t>ís</w:t>
            </w:r>
            <w:r w:rsidRPr="00131285">
              <w:rPr>
                <w:rStyle w:val="estilo67"/>
                <w:rFonts w:ascii="Arial Narrow" w:hAnsi="Arial Narrow" w:cs="Arial"/>
                <w:color w:val="333333"/>
                <w:sz w:val="23"/>
                <w:szCs w:val="23"/>
              </w:rPr>
              <w:t>, cami</w:t>
            </w:r>
            <w:r w:rsidRPr="00131285">
              <w:rPr>
                <w:rStyle w:val="Textoennegrita"/>
                <w:rFonts w:ascii="Arial Narrow" w:hAnsi="Arial Narrow" w:cs="Arial"/>
                <w:color w:val="333333"/>
                <w:sz w:val="23"/>
                <w:szCs w:val="23"/>
              </w:rPr>
              <w:t>nar</w:t>
            </w:r>
            <w:r w:rsidRPr="00131285">
              <w:rPr>
                <w:rStyle w:val="estilo67"/>
                <w:rFonts w:ascii="Arial Narrow" w:hAnsi="Arial Narrow" w:cs="Arial"/>
                <w:color w:val="333333"/>
                <w:sz w:val="23"/>
                <w:szCs w:val="23"/>
              </w:rPr>
              <w:t>.</w:t>
            </w:r>
          </w:p>
        </w:tc>
      </w:tr>
    </w:tbl>
    <w:tbl>
      <w:tblPr>
        <w:tblStyle w:val="Tablaconcuadrcula"/>
        <w:tblW w:w="0" w:type="auto"/>
        <w:tblLook w:val="04A0"/>
      </w:tblPr>
      <w:tblGrid>
        <w:gridCol w:w="10511"/>
      </w:tblGrid>
      <w:tr w:rsidR="00131285" w:rsidTr="00131285">
        <w:tc>
          <w:tcPr>
            <w:tcW w:w="10511" w:type="dxa"/>
          </w:tcPr>
          <w:p w:rsidR="00131285" w:rsidRDefault="00131285" w:rsidP="000560D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3357880</wp:posOffset>
                  </wp:positionH>
                  <wp:positionV relativeFrom="paragraph">
                    <wp:posOffset>111125</wp:posOffset>
                  </wp:positionV>
                  <wp:extent cx="2419350" cy="419100"/>
                  <wp:effectExtent l="19050" t="0" r="0" b="0"/>
                  <wp:wrapNone/>
                  <wp:docPr id="9" name="Imagen 2" descr="graves o ll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ves o ll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Textoennegrita"/>
              </w:rPr>
              <w:t xml:space="preserve"> PALABRAS GRAVES </w:t>
            </w:r>
            <w:r>
              <w:br/>
              <w:t>Son las que tienen el acento en la penúltima sílaba.</w:t>
            </w:r>
          </w:p>
          <w:p w:rsidR="000560D7" w:rsidRDefault="000560D7" w:rsidP="000560D7">
            <w:pPr>
              <w:pStyle w:val="NormalWeb"/>
              <w:spacing w:before="0" w:beforeAutospacing="0" w:after="0" w:afterAutospacing="0"/>
            </w:pPr>
          </w:p>
          <w:p w:rsidR="00131285" w:rsidRDefault="00131285" w:rsidP="000560D7">
            <w:pPr>
              <w:pStyle w:val="NormalWeb"/>
              <w:spacing w:before="0" w:beforeAutospacing="0" w:after="0" w:afterAutospacing="0"/>
            </w:pPr>
            <w:r>
              <w:t xml:space="preserve">Ejemplos: </w:t>
            </w:r>
            <w:r w:rsidRPr="000560D7">
              <w:rPr>
                <w:b/>
              </w:rPr>
              <w:t>án</w:t>
            </w:r>
            <w:r>
              <w:t>gel, i</w:t>
            </w:r>
            <w:r w:rsidRPr="000560D7">
              <w:rPr>
                <w:b/>
              </w:rPr>
              <w:t>ma</w:t>
            </w:r>
            <w:r>
              <w:t xml:space="preserve">gen, </w:t>
            </w:r>
            <w:r w:rsidRPr="000560D7">
              <w:rPr>
                <w:b/>
              </w:rPr>
              <w:t>lá</w:t>
            </w:r>
            <w:r w:rsidR="000560D7">
              <w:t xml:space="preserve">piz, </w:t>
            </w:r>
            <w:r w:rsidR="000560D7" w:rsidRPr="000560D7">
              <w:rPr>
                <w:b/>
              </w:rPr>
              <w:t>cés</w:t>
            </w:r>
            <w:r w:rsidR="000560D7">
              <w:t>ped</w:t>
            </w:r>
          </w:p>
          <w:p w:rsidR="000560D7" w:rsidRDefault="000560D7" w:rsidP="000560D7">
            <w:pPr>
              <w:pStyle w:val="NormalWeb"/>
              <w:spacing w:before="0" w:beforeAutospacing="0" w:after="0" w:afterAutospacing="0"/>
            </w:pPr>
            <w:r>
              <w:t xml:space="preserve">Pondremos </w:t>
            </w:r>
            <w:r w:rsidR="00131285">
              <w:t>tilde,  en las palabras graves cuando terminen en consonante menos n y s.</w:t>
            </w:r>
          </w:p>
          <w:p w:rsidR="00131285" w:rsidRDefault="00131285" w:rsidP="000560D7">
            <w:pPr>
              <w:pStyle w:val="NormalWeb"/>
              <w:spacing w:before="0" w:beforeAutospacing="0" w:after="0" w:afterAutospacing="0"/>
              <w:rPr>
                <w:rStyle w:val="estilo67"/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</w:tbl>
    <w:p w:rsidR="00A80F22" w:rsidRDefault="00A80F22" w:rsidP="00131285">
      <w:pPr>
        <w:pStyle w:val="NormalWeb"/>
        <w:spacing w:before="0" w:beforeAutospacing="0" w:after="0" w:afterAutospacing="0"/>
      </w:pPr>
      <w:r>
        <w:rPr>
          <w:rStyle w:val="estilo67"/>
          <w:rFonts w:ascii="Arial" w:hAnsi="Arial" w:cs="Arial"/>
          <w:color w:val="333333"/>
          <w:sz w:val="23"/>
          <w:szCs w:val="23"/>
        </w:rPr>
        <w:t> </w:t>
      </w:r>
    </w:p>
    <w:tbl>
      <w:tblPr>
        <w:tblStyle w:val="Tablaconcuadrcula"/>
        <w:tblW w:w="0" w:type="auto"/>
        <w:tblLook w:val="04A0"/>
      </w:tblPr>
      <w:tblGrid>
        <w:gridCol w:w="10511"/>
      </w:tblGrid>
      <w:tr w:rsidR="000560D7" w:rsidTr="000560D7">
        <w:tc>
          <w:tcPr>
            <w:tcW w:w="10511" w:type="dxa"/>
          </w:tcPr>
          <w:p w:rsidR="000560D7" w:rsidRDefault="000560D7" w:rsidP="000560D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1452880</wp:posOffset>
                  </wp:positionH>
                  <wp:positionV relativeFrom="paragraph">
                    <wp:posOffset>343535</wp:posOffset>
                  </wp:positionV>
                  <wp:extent cx="3648075" cy="542925"/>
                  <wp:effectExtent l="19050" t="0" r="9525" b="0"/>
                  <wp:wrapNone/>
                  <wp:docPr id="10" name="Imagen 3" descr="esdrúj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drúj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Textoennegrita"/>
              </w:rPr>
              <w:t>PALABRAS ESDRÚJULAS</w:t>
            </w:r>
            <w:r>
              <w:br/>
              <w:t>Son las que tienen el acento en la antepenúltima sílaba y </w:t>
            </w:r>
            <w:r>
              <w:rPr>
                <w:rStyle w:val="Textoennegrita"/>
              </w:rPr>
              <w:t>siempre</w:t>
            </w:r>
            <w:r>
              <w:t> llevan acento gráfico o tilde.</w:t>
            </w:r>
          </w:p>
          <w:p w:rsidR="000560D7" w:rsidRDefault="000560D7" w:rsidP="000560D7">
            <w:pPr>
              <w:pStyle w:val="NormalWeb"/>
              <w:spacing w:before="0" w:beforeAutospacing="0" w:after="0" w:afterAutospacing="0"/>
              <w:jc w:val="center"/>
            </w:pPr>
          </w:p>
          <w:p w:rsidR="000560D7" w:rsidRDefault="000560D7" w:rsidP="000560D7">
            <w:pPr>
              <w:pStyle w:val="NormalWeb"/>
              <w:spacing w:before="0" w:beforeAutospacing="0" w:after="0" w:afterAutospacing="0"/>
            </w:pPr>
          </w:p>
          <w:p w:rsidR="000560D7" w:rsidRDefault="000560D7" w:rsidP="000560D7">
            <w:pPr>
              <w:pStyle w:val="NormalWeb"/>
              <w:spacing w:before="0" w:beforeAutospacing="0" w:after="0" w:afterAutospacing="0"/>
            </w:pPr>
            <w:r>
              <w:t>Ejemplos: te</w:t>
            </w:r>
            <w:r w:rsidRPr="000560D7">
              <w:rPr>
                <w:b/>
              </w:rPr>
              <w:t>lé</w:t>
            </w:r>
            <w:r>
              <w:t>fono, </w:t>
            </w:r>
            <w:r w:rsidRPr="000560D7">
              <w:rPr>
                <w:b/>
              </w:rPr>
              <w:t>plá</w:t>
            </w:r>
            <w:r>
              <w:t>tano, </w:t>
            </w:r>
            <w:r w:rsidRPr="000560D7">
              <w:rPr>
                <w:b/>
              </w:rPr>
              <w:t>pá</w:t>
            </w:r>
            <w:r>
              <w:t>jaro, </w:t>
            </w:r>
            <w:r w:rsidRPr="000560D7">
              <w:rPr>
                <w:b/>
              </w:rPr>
              <w:t>mú</w:t>
            </w:r>
            <w:r>
              <w:t>sica, </w:t>
            </w:r>
            <w:r w:rsidRPr="000560D7">
              <w:rPr>
                <w:b/>
              </w:rPr>
              <w:t>pá</w:t>
            </w:r>
            <w:r>
              <w:t>lido, </w:t>
            </w:r>
            <w:r w:rsidRPr="000560D7">
              <w:rPr>
                <w:b/>
              </w:rPr>
              <w:t>cóm</w:t>
            </w:r>
            <w:r>
              <w:t xml:space="preserve">pralo </w:t>
            </w:r>
          </w:p>
        </w:tc>
      </w:tr>
    </w:tbl>
    <w:p w:rsidR="000560D7" w:rsidRDefault="000560D7" w:rsidP="000560D7">
      <w:pPr>
        <w:pStyle w:val="NormalWeb"/>
        <w:spacing w:before="0" w:beforeAutospacing="0" w:after="0" w:afterAutospacing="0"/>
      </w:pPr>
    </w:p>
    <w:tbl>
      <w:tblPr>
        <w:tblStyle w:val="Tablaconcuadrcula"/>
        <w:tblW w:w="0" w:type="auto"/>
        <w:tblLook w:val="04A0"/>
      </w:tblPr>
      <w:tblGrid>
        <w:gridCol w:w="10511"/>
      </w:tblGrid>
      <w:tr w:rsidR="000560D7" w:rsidTr="000560D7">
        <w:tc>
          <w:tcPr>
            <w:tcW w:w="10511" w:type="dxa"/>
          </w:tcPr>
          <w:p w:rsidR="000560D7" w:rsidRDefault="000560D7" w:rsidP="000560D7">
            <w:pPr>
              <w:pStyle w:val="NormalWeb"/>
              <w:tabs>
                <w:tab w:val="left" w:pos="3045"/>
              </w:tabs>
              <w:spacing w:before="0" w:beforeAutospacing="0" w:after="0" w:afterAutospacing="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346710</wp:posOffset>
                  </wp:positionV>
                  <wp:extent cx="4352925" cy="504825"/>
                  <wp:effectExtent l="19050" t="0" r="9525" b="0"/>
                  <wp:wrapNone/>
                  <wp:docPr id="12" name="Imagen 4" descr="sobreesdrúj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breesdrúj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Textoennegrita"/>
              </w:rPr>
              <w:t>PALABRAS SOBREESDRÚJULAS</w:t>
            </w:r>
            <w:r>
              <w:rPr>
                <w:rStyle w:val="Textoennegrita"/>
              </w:rPr>
              <w:tab/>
            </w:r>
            <w:r>
              <w:br/>
              <w:t>Son las que tienen el acento en la sílaba anterior a la antepenúltima y siempre llevan acento gráfico o tilde. </w:t>
            </w:r>
          </w:p>
          <w:p w:rsidR="000560D7" w:rsidRDefault="000560D7" w:rsidP="000560D7">
            <w:pPr>
              <w:pStyle w:val="NormalWeb"/>
              <w:spacing w:before="0" w:beforeAutospacing="0" w:after="0" w:afterAutospacing="0"/>
              <w:jc w:val="center"/>
            </w:pPr>
          </w:p>
          <w:p w:rsidR="000560D7" w:rsidRDefault="000560D7" w:rsidP="000560D7">
            <w:pPr>
              <w:pStyle w:val="NormalWeb"/>
              <w:spacing w:before="0" w:beforeAutospacing="0" w:after="0" w:afterAutospacing="0"/>
            </w:pPr>
          </w:p>
          <w:p w:rsidR="000560D7" w:rsidRDefault="000560D7" w:rsidP="000560D7">
            <w:pPr>
              <w:pStyle w:val="NormalWeb"/>
              <w:spacing w:before="0" w:beforeAutospacing="0" w:after="0" w:afterAutospacing="0"/>
            </w:pPr>
            <w:r>
              <w:t xml:space="preserve">Ejemplos: </w:t>
            </w:r>
            <w:r w:rsidRPr="000560D7">
              <w:rPr>
                <w:b/>
              </w:rPr>
              <w:t>t</w:t>
            </w:r>
            <w:r>
              <w:rPr>
                <w:b/>
              </w:rPr>
              <w:t>ó</w:t>
            </w:r>
            <w:r>
              <w:t>matelo</w:t>
            </w:r>
          </w:p>
        </w:tc>
      </w:tr>
    </w:tbl>
    <w:p w:rsidR="00A80F22" w:rsidRDefault="00A80F22" w:rsidP="000560D7">
      <w:pPr>
        <w:pStyle w:val="NormalWeb"/>
        <w:spacing w:before="0" w:beforeAutospacing="0" w:after="0" w:afterAutospacing="0"/>
      </w:pPr>
    </w:p>
    <w:p w:rsidR="00A80F22" w:rsidRDefault="00A80F22" w:rsidP="000560D7">
      <w:pPr>
        <w:pStyle w:val="NormalWeb"/>
        <w:spacing w:before="0" w:beforeAutospacing="0" w:after="0" w:afterAutospacing="0"/>
      </w:pPr>
      <w:r>
        <w:rPr>
          <w:rStyle w:val="estilo67"/>
          <w:rFonts w:ascii="Arial" w:hAnsi="Arial" w:cs="Arial"/>
          <w:color w:val="333333"/>
          <w:sz w:val="23"/>
          <w:szCs w:val="23"/>
        </w:rPr>
        <w:t> </w:t>
      </w:r>
    </w:p>
    <w:p w:rsidR="00A80F22" w:rsidRDefault="00A80F22" w:rsidP="000560D7">
      <w:pPr>
        <w:pStyle w:val="NormalWeb"/>
        <w:spacing w:before="0" w:beforeAutospacing="0" w:after="0" w:afterAutospacing="0"/>
      </w:pPr>
      <w:r>
        <w:t> </w:t>
      </w:r>
    </w:p>
    <w:p w:rsidR="00A80F22" w:rsidRDefault="00A80F22" w:rsidP="00131285">
      <w:pPr>
        <w:pStyle w:val="NormalWeb"/>
      </w:pPr>
      <w:r>
        <w:br/>
      </w:r>
    </w:p>
    <w:p w:rsidR="00F310A9" w:rsidRPr="00585AAF" w:rsidRDefault="00F310A9" w:rsidP="00585AAF">
      <w:pPr>
        <w:jc w:val="both"/>
        <w:rPr>
          <w:rFonts w:ascii="Arial Narrow" w:hAnsi="Arial Narrow" w:cs="Times New Roman"/>
        </w:rPr>
      </w:pPr>
      <w:r w:rsidRPr="00585AAF">
        <w:rPr>
          <w:rFonts w:ascii="Arial Narrow" w:hAnsi="Arial Narrow" w:cs="Times New Roman"/>
          <w:b/>
          <w:u w:val="single"/>
        </w:rPr>
        <w:lastRenderedPageBreak/>
        <w:t>SELECCIÓN MÚLTIPLE</w:t>
      </w:r>
      <w:proofErr w:type="gramStart"/>
      <w:r w:rsidRPr="00585AAF">
        <w:rPr>
          <w:rFonts w:ascii="Arial Narrow" w:hAnsi="Arial Narrow" w:cs="Times New Roman"/>
          <w:b/>
        </w:rPr>
        <w:t>:</w:t>
      </w:r>
      <w:r w:rsidRPr="00585AAF">
        <w:rPr>
          <w:rFonts w:ascii="Arial Narrow" w:hAnsi="Arial Narrow" w:cs="Times New Roman"/>
          <w:lang w:val="es-CL"/>
        </w:rPr>
        <w:t>Lea</w:t>
      </w:r>
      <w:proofErr w:type="gramEnd"/>
      <w:r w:rsidRPr="00585AAF">
        <w:rPr>
          <w:rFonts w:ascii="Arial Narrow" w:hAnsi="Arial Narrow" w:cs="Times New Roman"/>
          <w:lang w:val="es-CL"/>
        </w:rPr>
        <w:t xml:space="preserve"> atentament</w:t>
      </w:r>
      <w:r w:rsidR="00BB6286" w:rsidRPr="00585AAF">
        <w:rPr>
          <w:rFonts w:ascii="Arial Narrow" w:hAnsi="Arial Narrow" w:cs="Times New Roman"/>
          <w:lang w:val="es-CL"/>
        </w:rPr>
        <w:t>e las preguntas y luego  marca</w:t>
      </w:r>
      <w:r w:rsidRPr="00585AAF">
        <w:rPr>
          <w:rFonts w:ascii="Arial Narrow" w:hAnsi="Arial Narrow" w:cs="Times New Roman"/>
          <w:lang w:val="es-CL"/>
        </w:rPr>
        <w:t xml:space="preserve"> la alternativa correcta (1 </w:t>
      </w:r>
      <w:proofErr w:type="spellStart"/>
      <w:r w:rsidRPr="00585AAF">
        <w:rPr>
          <w:rFonts w:ascii="Arial Narrow" w:hAnsi="Arial Narrow" w:cs="Times New Roman"/>
          <w:lang w:val="es-CL"/>
        </w:rPr>
        <w:t>pto</w:t>
      </w:r>
      <w:proofErr w:type="spellEnd"/>
      <w:r w:rsidRPr="00585AAF">
        <w:rPr>
          <w:rFonts w:ascii="Arial Narrow" w:hAnsi="Arial Narrow" w:cs="Times New Roman"/>
          <w:lang w:val="es-CL"/>
        </w:rPr>
        <w:t xml:space="preserve"> c/u)</w:t>
      </w:r>
    </w:p>
    <w:p w:rsidR="00F310A9" w:rsidRPr="00BB6286" w:rsidRDefault="00F310A9" w:rsidP="00F310A9">
      <w:pPr>
        <w:numPr>
          <w:ilvl w:val="0"/>
          <w:numId w:val="1"/>
        </w:numPr>
        <w:tabs>
          <w:tab w:val="num" w:pos="360"/>
        </w:tabs>
        <w:spacing w:line="240" w:lineRule="auto"/>
        <w:ind w:hanging="720"/>
        <w:jc w:val="both"/>
        <w:rPr>
          <w:rFonts w:ascii="Arial Narrow" w:hAnsi="Arial Narrow" w:cs="Times New Roman"/>
          <w:b/>
        </w:rPr>
      </w:pPr>
      <w:r w:rsidRPr="00BB6286">
        <w:rPr>
          <w:rFonts w:ascii="Arial Narrow" w:hAnsi="Arial Narrow" w:cs="Times New Roman"/>
          <w:b/>
        </w:rPr>
        <w:t>Las palabras “enfermar, jamás y  arterial ” se clasifican como palabras:</w:t>
      </w:r>
    </w:p>
    <w:p w:rsidR="00907683" w:rsidRPr="00BB6286" w:rsidRDefault="00F310A9" w:rsidP="00F310A9">
      <w:pPr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 xml:space="preserve">Graves.             </w:t>
      </w:r>
    </w:p>
    <w:p w:rsidR="00907683" w:rsidRPr="00BB6286" w:rsidRDefault="00F310A9" w:rsidP="00F310A9">
      <w:pPr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 xml:space="preserve">Agudas                </w:t>
      </w:r>
    </w:p>
    <w:p w:rsidR="00907683" w:rsidRPr="00BB6286" w:rsidRDefault="00F310A9" w:rsidP="00F310A9">
      <w:pPr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 xml:space="preserve">Esdrújulas                </w:t>
      </w:r>
    </w:p>
    <w:p w:rsidR="00F310A9" w:rsidRPr="00BB6286" w:rsidRDefault="00F310A9" w:rsidP="00F310A9">
      <w:pPr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>Hiatos.</w:t>
      </w:r>
    </w:p>
    <w:p w:rsidR="00F310A9" w:rsidRPr="00BB6286" w:rsidRDefault="00F310A9" w:rsidP="00F310A9">
      <w:pPr>
        <w:spacing w:line="240" w:lineRule="auto"/>
        <w:ind w:left="720"/>
        <w:jc w:val="both"/>
        <w:rPr>
          <w:rFonts w:ascii="Arial Narrow" w:hAnsi="Arial Narrow" w:cs="Times New Roman"/>
        </w:rPr>
      </w:pPr>
    </w:p>
    <w:p w:rsidR="00F310A9" w:rsidRPr="00BB6286" w:rsidRDefault="00F310A9" w:rsidP="00F310A9">
      <w:pPr>
        <w:numPr>
          <w:ilvl w:val="0"/>
          <w:numId w:val="1"/>
        </w:numPr>
        <w:tabs>
          <w:tab w:val="num" w:pos="360"/>
        </w:tabs>
        <w:spacing w:line="240" w:lineRule="auto"/>
        <w:ind w:left="360"/>
        <w:jc w:val="both"/>
        <w:rPr>
          <w:rFonts w:ascii="Arial Narrow" w:hAnsi="Arial Narrow" w:cs="Times New Roman"/>
          <w:b/>
        </w:rPr>
      </w:pPr>
      <w:r w:rsidRPr="00BB6286">
        <w:rPr>
          <w:rFonts w:ascii="Arial Narrow" w:hAnsi="Arial Narrow" w:cs="Times New Roman"/>
          <w:b/>
        </w:rPr>
        <w:t>Las palabras “sangre, diabetes y examen”  no llevan tilde porque:</w:t>
      </w:r>
    </w:p>
    <w:p w:rsidR="00F310A9" w:rsidRPr="00BB6286" w:rsidRDefault="00F310A9" w:rsidP="00F310A9">
      <w:pPr>
        <w:numPr>
          <w:ilvl w:val="0"/>
          <w:numId w:val="3"/>
        </w:numPr>
        <w:spacing w:line="240" w:lineRule="auto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>Son agudas y terminan en n – s  y vocal.</w:t>
      </w:r>
    </w:p>
    <w:p w:rsidR="00F310A9" w:rsidRPr="00BB6286" w:rsidRDefault="00F310A9" w:rsidP="00F310A9">
      <w:pPr>
        <w:numPr>
          <w:ilvl w:val="0"/>
          <w:numId w:val="3"/>
        </w:numPr>
        <w:spacing w:line="240" w:lineRule="auto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>Son agudas porque se carga la voz en la última sílaba,</w:t>
      </w:r>
    </w:p>
    <w:p w:rsidR="00F310A9" w:rsidRPr="00BB6286" w:rsidRDefault="00F310A9" w:rsidP="00F310A9">
      <w:pPr>
        <w:numPr>
          <w:ilvl w:val="0"/>
          <w:numId w:val="3"/>
        </w:numPr>
        <w:spacing w:line="240" w:lineRule="auto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>Son graves, pero sin tilde, porque terminan en n – s   y  vocal.</w:t>
      </w:r>
    </w:p>
    <w:p w:rsidR="00F310A9" w:rsidRPr="00BB6286" w:rsidRDefault="00F310A9" w:rsidP="00F310A9">
      <w:pPr>
        <w:numPr>
          <w:ilvl w:val="0"/>
          <w:numId w:val="3"/>
        </w:numPr>
        <w:spacing w:line="240" w:lineRule="auto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 xml:space="preserve">Sólo </w:t>
      </w:r>
      <w:proofErr w:type="spellStart"/>
      <w:r w:rsidRPr="00BB6286">
        <w:rPr>
          <w:rFonts w:ascii="Arial Narrow" w:hAnsi="Arial Narrow" w:cs="Times New Roman"/>
        </w:rPr>
        <w:t>exámen</w:t>
      </w:r>
      <w:proofErr w:type="spellEnd"/>
      <w:r w:rsidRPr="00BB6286">
        <w:rPr>
          <w:rFonts w:ascii="Arial Narrow" w:hAnsi="Arial Narrow" w:cs="Times New Roman"/>
        </w:rPr>
        <w:t xml:space="preserve"> lleva tilde.</w:t>
      </w:r>
    </w:p>
    <w:p w:rsidR="00F310A9" w:rsidRPr="00BB6286" w:rsidRDefault="00F310A9" w:rsidP="00F310A9">
      <w:pPr>
        <w:spacing w:line="240" w:lineRule="auto"/>
        <w:ind w:left="720"/>
        <w:jc w:val="both"/>
        <w:rPr>
          <w:rFonts w:ascii="Arial Narrow" w:hAnsi="Arial Narrow" w:cs="Times New Roman"/>
        </w:rPr>
      </w:pPr>
    </w:p>
    <w:p w:rsidR="00F310A9" w:rsidRPr="00BB6286" w:rsidRDefault="00F310A9" w:rsidP="00F310A9">
      <w:pPr>
        <w:spacing w:line="240" w:lineRule="auto"/>
        <w:jc w:val="both"/>
        <w:rPr>
          <w:rFonts w:ascii="Arial Narrow" w:hAnsi="Arial Narrow" w:cs="Times New Roman"/>
          <w:b/>
        </w:rPr>
      </w:pPr>
      <w:r w:rsidRPr="00BB6286">
        <w:rPr>
          <w:rFonts w:ascii="Arial Narrow" w:hAnsi="Arial Narrow" w:cs="Times New Roman"/>
          <w:b/>
        </w:rPr>
        <w:t>3. ¿Cuál de las siguientes aseveraciones es FALSA?</w:t>
      </w:r>
    </w:p>
    <w:p w:rsidR="00F310A9" w:rsidRPr="00BB6286" w:rsidRDefault="000560D7" w:rsidP="00F310A9">
      <w:pPr>
        <w:spacing w:line="240" w:lineRule="auto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</w:t>
      </w:r>
      <w:r w:rsidR="00F310A9" w:rsidRPr="00BB6286">
        <w:rPr>
          <w:rFonts w:ascii="Arial Narrow" w:hAnsi="Arial Narrow" w:cs="Times New Roman"/>
        </w:rPr>
        <w:t>a.  Todas las palabras esdrújulas llevan tilde.</w:t>
      </w:r>
    </w:p>
    <w:p w:rsidR="00F310A9" w:rsidRPr="00BB6286" w:rsidRDefault="00F310A9" w:rsidP="00F310A9">
      <w:pPr>
        <w:spacing w:line="240" w:lineRule="auto"/>
        <w:ind w:left="360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 xml:space="preserve">     b. Todas las palabras </w:t>
      </w:r>
      <w:r w:rsidR="00907683" w:rsidRPr="00BB6286">
        <w:rPr>
          <w:rFonts w:ascii="Arial Narrow" w:hAnsi="Arial Narrow" w:cs="Times New Roman"/>
        </w:rPr>
        <w:t>sobresdrújulas llevan</w:t>
      </w:r>
      <w:r w:rsidRPr="00BB6286">
        <w:rPr>
          <w:rFonts w:ascii="Arial Narrow" w:hAnsi="Arial Narrow" w:cs="Times New Roman"/>
        </w:rPr>
        <w:t xml:space="preserve"> tilde</w:t>
      </w:r>
    </w:p>
    <w:p w:rsidR="00F310A9" w:rsidRPr="00BB6286" w:rsidRDefault="00F310A9" w:rsidP="00F310A9">
      <w:pPr>
        <w:spacing w:line="240" w:lineRule="auto"/>
        <w:ind w:left="360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 xml:space="preserve">     c.  Las palabras agudas llevan acento gráfico en la última sílaba.</w:t>
      </w:r>
    </w:p>
    <w:p w:rsidR="00F310A9" w:rsidRPr="00BB6286" w:rsidRDefault="00F310A9" w:rsidP="00F310A9">
      <w:pPr>
        <w:spacing w:line="240" w:lineRule="auto"/>
        <w:ind w:left="360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 xml:space="preserve">     d. Todas las palabras que terminan en “n” llevan tilde, porque corresponden a palabras agudas.</w:t>
      </w:r>
    </w:p>
    <w:p w:rsidR="00F310A9" w:rsidRPr="00BB6286" w:rsidRDefault="00F310A9" w:rsidP="00F310A9">
      <w:pPr>
        <w:spacing w:line="240" w:lineRule="auto"/>
        <w:ind w:left="360"/>
        <w:jc w:val="both"/>
        <w:rPr>
          <w:rFonts w:ascii="Arial Narrow" w:hAnsi="Arial Narrow" w:cs="Times New Roman"/>
          <w:b/>
        </w:rPr>
      </w:pPr>
    </w:p>
    <w:p w:rsidR="00F310A9" w:rsidRPr="00BB6286" w:rsidRDefault="00F310A9" w:rsidP="00F310A9">
      <w:pPr>
        <w:spacing w:line="240" w:lineRule="auto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  <w:b/>
        </w:rPr>
        <w:t>4.</w:t>
      </w:r>
      <w:r w:rsidR="000560D7">
        <w:rPr>
          <w:rFonts w:ascii="Arial Narrow" w:hAnsi="Arial Narrow" w:cs="Times New Roman"/>
          <w:b/>
        </w:rPr>
        <w:t xml:space="preserve"> </w:t>
      </w:r>
      <w:r w:rsidRPr="00BB6286">
        <w:rPr>
          <w:rFonts w:ascii="Arial Narrow" w:hAnsi="Arial Narrow" w:cs="Times New Roman"/>
          <w:b/>
        </w:rPr>
        <w:t>Marca la alternativa que presente la siguiente secuencia: grave, esdrújula, sobresdrújulas y aguda:</w:t>
      </w:r>
    </w:p>
    <w:p w:rsidR="00F310A9" w:rsidRPr="00BB6286" w:rsidRDefault="00F310A9" w:rsidP="00F310A9">
      <w:pPr>
        <w:spacing w:line="240" w:lineRule="auto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 xml:space="preserve">          a.  sala, música, dígaselo y acentual</w:t>
      </w:r>
    </w:p>
    <w:p w:rsidR="00F310A9" w:rsidRPr="00BB6286" w:rsidRDefault="00F310A9" w:rsidP="00F310A9">
      <w:pPr>
        <w:spacing w:line="240" w:lineRule="auto"/>
        <w:ind w:left="360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 xml:space="preserve">    b.  césped, gráfico, enséñemelo y María.</w:t>
      </w:r>
    </w:p>
    <w:p w:rsidR="00F310A9" w:rsidRPr="00BB6286" w:rsidRDefault="00F310A9" w:rsidP="00F310A9">
      <w:pPr>
        <w:spacing w:line="240" w:lineRule="auto"/>
        <w:ind w:left="360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 xml:space="preserve">    c.  alta, palabra, buenísimo y azúcar</w:t>
      </w:r>
    </w:p>
    <w:p w:rsidR="00F310A9" w:rsidRPr="00BB6286" w:rsidRDefault="00F310A9" w:rsidP="00F310A9">
      <w:pPr>
        <w:spacing w:line="240" w:lineRule="auto"/>
        <w:ind w:left="360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 xml:space="preserve">    d.  árbol, gráfico, máquina y encontré.</w:t>
      </w:r>
    </w:p>
    <w:p w:rsidR="00F310A9" w:rsidRPr="00BB6286" w:rsidRDefault="00F310A9" w:rsidP="00F310A9">
      <w:pPr>
        <w:spacing w:line="240" w:lineRule="auto"/>
        <w:jc w:val="both"/>
        <w:rPr>
          <w:rFonts w:ascii="Arial Narrow" w:hAnsi="Arial Narrow" w:cs="Times New Roman"/>
        </w:rPr>
      </w:pPr>
    </w:p>
    <w:p w:rsidR="000560D7" w:rsidRPr="000560D7" w:rsidRDefault="00F310A9" w:rsidP="000560D7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 w:cs="Times New Roman"/>
          <w:b/>
        </w:rPr>
      </w:pPr>
      <w:r w:rsidRPr="000560D7">
        <w:rPr>
          <w:rFonts w:ascii="Arial Narrow" w:hAnsi="Arial Narrow" w:cs="Times New Roman"/>
          <w:b/>
        </w:rPr>
        <w:t xml:space="preserve">En el  enunciado: “Los </w:t>
      </w:r>
      <w:r w:rsidRPr="000560D7">
        <w:rPr>
          <w:rFonts w:ascii="Arial Narrow" w:hAnsi="Arial Narrow" w:cs="Times New Roman"/>
          <w:b/>
          <w:u w:val="single"/>
        </w:rPr>
        <w:t xml:space="preserve">órganos </w:t>
      </w:r>
      <w:r w:rsidRPr="000560D7">
        <w:rPr>
          <w:rFonts w:ascii="Arial Narrow" w:hAnsi="Arial Narrow" w:cs="Times New Roman"/>
          <w:b/>
        </w:rPr>
        <w:t xml:space="preserve">de los sentidos </w:t>
      </w:r>
      <w:r w:rsidRPr="000560D7">
        <w:rPr>
          <w:rFonts w:ascii="Arial Narrow" w:hAnsi="Arial Narrow" w:cs="Times New Roman"/>
          <w:b/>
          <w:u w:val="single"/>
        </w:rPr>
        <w:t>permiten</w:t>
      </w:r>
      <w:r w:rsidRPr="000560D7">
        <w:rPr>
          <w:rFonts w:ascii="Arial Narrow" w:hAnsi="Arial Narrow" w:cs="Times New Roman"/>
          <w:b/>
        </w:rPr>
        <w:t xml:space="preserve"> a las arañas comunicarse y captar lo que sucede a su </w:t>
      </w:r>
      <w:r w:rsidR="000560D7" w:rsidRPr="000560D7">
        <w:rPr>
          <w:rFonts w:ascii="Arial Narrow" w:hAnsi="Arial Narrow" w:cs="Times New Roman"/>
          <w:b/>
        </w:rPr>
        <w:t xml:space="preserve"> </w:t>
      </w:r>
    </w:p>
    <w:p w:rsidR="00F310A9" w:rsidRPr="000560D7" w:rsidRDefault="00F310A9" w:rsidP="000560D7">
      <w:pPr>
        <w:pStyle w:val="Prrafodelista"/>
        <w:spacing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0560D7">
        <w:rPr>
          <w:rFonts w:ascii="Arial Narrow" w:hAnsi="Arial Narrow" w:cs="Times New Roman"/>
          <w:b/>
          <w:u w:val="single"/>
        </w:rPr>
        <w:t>alrededor</w:t>
      </w:r>
      <w:proofErr w:type="gramEnd"/>
      <w:r w:rsidRPr="000560D7">
        <w:rPr>
          <w:rFonts w:ascii="Arial Narrow" w:hAnsi="Arial Narrow" w:cs="Times New Roman"/>
          <w:b/>
        </w:rPr>
        <w:t xml:space="preserve">”., las palabras destacadas se clasifican según el acento en: </w:t>
      </w:r>
    </w:p>
    <w:p w:rsidR="00F310A9" w:rsidRPr="00BB6286" w:rsidRDefault="00F310A9" w:rsidP="00F310A9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 xml:space="preserve">Esdrújula – grave – aguda                                    </w:t>
      </w:r>
    </w:p>
    <w:p w:rsidR="00F310A9" w:rsidRPr="00BB6286" w:rsidRDefault="00F310A9" w:rsidP="00F310A9">
      <w:pPr>
        <w:numPr>
          <w:ilvl w:val="0"/>
          <w:numId w:val="5"/>
        </w:numPr>
        <w:spacing w:line="240" w:lineRule="auto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 xml:space="preserve">Esdrújula – aguda – grave                                    </w:t>
      </w:r>
    </w:p>
    <w:p w:rsidR="00F310A9" w:rsidRPr="00BB6286" w:rsidRDefault="00907683" w:rsidP="0090768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>Sobreesdrújula – aguda – grave</w:t>
      </w:r>
    </w:p>
    <w:p w:rsidR="00907683" w:rsidRPr="00BB6286" w:rsidRDefault="00907683" w:rsidP="0090768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 Narrow" w:hAnsi="Arial Narrow" w:cs="Times New Roman"/>
        </w:rPr>
      </w:pPr>
      <w:r w:rsidRPr="00BB6286">
        <w:rPr>
          <w:rFonts w:ascii="Arial Narrow" w:hAnsi="Arial Narrow" w:cs="Times New Roman"/>
        </w:rPr>
        <w:t>Esdrújula – esdrújula – aguda</w:t>
      </w:r>
    </w:p>
    <w:p w:rsidR="00907683" w:rsidRDefault="00907683" w:rsidP="00907683">
      <w:pPr>
        <w:pStyle w:val="Prrafodelista"/>
        <w:spacing w:line="240" w:lineRule="auto"/>
        <w:ind w:left="1260"/>
        <w:jc w:val="both"/>
        <w:rPr>
          <w:rFonts w:ascii="Arial Narrow" w:hAnsi="Arial Narrow" w:cs="Times New Roman"/>
        </w:rPr>
      </w:pPr>
    </w:p>
    <w:p w:rsidR="00606487" w:rsidRPr="000560D7" w:rsidRDefault="00993101" w:rsidP="000560D7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 w:cs="Times New Roman"/>
          <w:b/>
        </w:rPr>
      </w:pPr>
      <w:r w:rsidRPr="000560D7">
        <w:rPr>
          <w:rFonts w:ascii="Arial Narrow" w:hAnsi="Arial Narrow" w:cs="Times New Roman"/>
          <w:b/>
        </w:rPr>
        <w:t xml:space="preserve">En qué alternativa que </w:t>
      </w:r>
      <w:r w:rsidR="00606487" w:rsidRPr="000560D7">
        <w:rPr>
          <w:rFonts w:ascii="Arial Narrow" w:hAnsi="Arial Narrow" w:cs="Times New Roman"/>
          <w:b/>
        </w:rPr>
        <w:t>palabras que llevan tilde</w:t>
      </w:r>
      <w:r w:rsidRPr="000560D7">
        <w:rPr>
          <w:rFonts w:ascii="Arial Narrow" w:hAnsi="Arial Narrow" w:cs="Times New Roman"/>
          <w:b/>
        </w:rPr>
        <w:t>:</w:t>
      </w:r>
    </w:p>
    <w:p w:rsidR="00606487" w:rsidRDefault="00606487" w:rsidP="00606487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Cohibir – </w:t>
      </w:r>
      <w:proofErr w:type="spellStart"/>
      <w:r>
        <w:rPr>
          <w:rFonts w:ascii="Arial Narrow" w:hAnsi="Arial Narrow" w:cs="Times New Roman"/>
        </w:rPr>
        <w:t>ahi</w:t>
      </w:r>
      <w:proofErr w:type="spellEnd"/>
      <w:r>
        <w:rPr>
          <w:rFonts w:ascii="Arial Narrow" w:hAnsi="Arial Narrow" w:cs="Times New Roman"/>
        </w:rPr>
        <w:t xml:space="preserve"> – vendimia</w:t>
      </w:r>
    </w:p>
    <w:p w:rsidR="00606487" w:rsidRDefault="00606487" w:rsidP="00606487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proofErr w:type="spellStart"/>
      <w:r>
        <w:rPr>
          <w:rFonts w:ascii="Arial Narrow" w:hAnsi="Arial Narrow" w:cs="Times New Roman"/>
        </w:rPr>
        <w:t>Lingüistica</w:t>
      </w:r>
      <w:proofErr w:type="spellEnd"/>
      <w:r>
        <w:rPr>
          <w:rFonts w:ascii="Arial Narrow" w:hAnsi="Arial Narrow" w:cs="Times New Roman"/>
        </w:rPr>
        <w:t xml:space="preserve"> – </w:t>
      </w:r>
      <w:proofErr w:type="spellStart"/>
      <w:r>
        <w:rPr>
          <w:rFonts w:ascii="Arial Narrow" w:hAnsi="Arial Narrow" w:cs="Times New Roman"/>
        </w:rPr>
        <w:t>rehen</w:t>
      </w:r>
      <w:proofErr w:type="spellEnd"/>
      <w:r>
        <w:rPr>
          <w:rFonts w:ascii="Arial Narrow" w:hAnsi="Arial Narrow" w:cs="Times New Roman"/>
        </w:rPr>
        <w:t xml:space="preserve"> -  </w:t>
      </w:r>
      <w:proofErr w:type="spellStart"/>
      <w:r>
        <w:rPr>
          <w:rFonts w:ascii="Arial Narrow" w:hAnsi="Arial Narrow" w:cs="Times New Roman"/>
        </w:rPr>
        <w:t>navegacion</w:t>
      </w:r>
      <w:proofErr w:type="spellEnd"/>
    </w:p>
    <w:p w:rsidR="00606487" w:rsidRDefault="00606487" w:rsidP="00606487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Vaho – construido – </w:t>
      </w:r>
      <w:proofErr w:type="spellStart"/>
      <w:r w:rsidR="00D71965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>rea</w:t>
      </w:r>
      <w:proofErr w:type="spellEnd"/>
    </w:p>
    <w:p w:rsidR="00606487" w:rsidRDefault="00606487" w:rsidP="00606487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Paisajista – </w:t>
      </w:r>
      <w:proofErr w:type="spellStart"/>
      <w:r>
        <w:rPr>
          <w:rFonts w:ascii="Arial Narrow" w:hAnsi="Arial Narrow" w:cs="Times New Roman"/>
        </w:rPr>
        <w:t>construi</w:t>
      </w:r>
      <w:proofErr w:type="spellEnd"/>
      <w:r>
        <w:rPr>
          <w:rFonts w:ascii="Arial Narrow" w:hAnsi="Arial Narrow" w:cs="Times New Roman"/>
        </w:rPr>
        <w:t xml:space="preserve"> - vendimia </w:t>
      </w:r>
    </w:p>
    <w:p w:rsidR="000C341A" w:rsidRDefault="00482478" w:rsidP="000C341A">
      <w:pPr>
        <w:rPr>
          <w:lang w:val="es-CL"/>
        </w:rPr>
      </w:pPr>
      <w:r>
        <w:rPr>
          <w:noProof/>
          <w:lang w:val="es-CL" w:eastAsia="es-CL"/>
        </w:rPr>
        <w:pict>
          <v:shape id="_x0000_s1032" type="#_x0000_t106" style="position:absolute;margin-left:106.9pt;margin-top:-.1pt;width:256.5pt;height:33.75pt;z-index:251675648" adj="404">
            <v:textbox>
              <w:txbxContent>
                <w:p w:rsidR="00482478" w:rsidRPr="00482478" w:rsidRDefault="00482478" w:rsidP="00482478">
                  <w:pPr>
                    <w:jc w:val="center"/>
                    <w:rPr>
                      <w:rFonts w:ascii="Arial Narrow" w:hAnsi="Arial Narrow"/>
                      <w:b/>
                      <w:sz w:val="28"/>
                      <w:lang w:val="es-CL"/>
                    </w:rPr>
                  </w:pPr>
                  <w:r w:rsidRPr="00482478">
                    <w:rPr>
                      <w:rFonts w:ascii="Arial Narrow" w:hAnsi="Arial Narrow"/>
                      <w:b/>
                      <w:sz w:val="28"/>
                      <w:lang w:val="es-CL"/>
                    </w:rPr>
                    <w:t>Uso de letras</w:t>
                  </w:r>
                </w:p>
              </w:txbxContent>
            </v:textbox>
          </v:shape>
        </w:pict>
      </w:r>
    </w:p>
    <w:p w:rsidR="00482478" w:rsidRDefault="00482478" w:rsidP="000C341A">
      <w:pPr>
        <w:rPr>
          <w:lang w:val="es-CL"/>
        </w:rPr>
      </w:pPr>
    </w:p>
    <w:p w:rsidR="00482478" w:rsidRPr="000C341A" w:rsidRDefault="00482478" w:rsidP="000C341A">
      <w:pPr>
        <w:rPr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5284"/>
        <w:gridCol w:w="5284"/>
      </w:tblGrid>
      <w:tr w:rsidR="000C341A" w:rsidTr="00B80295">
        <w:tc>
          <w:tcPr>
            <w:tcW w:w="5284" w:type="dxa"/>
          </w:tcPr>
          <w:p w:rsidR="000C341A" w:rsidRPr="00585AAF" w:rsidRDefault="000C341A" w:rsidP="00585AAF">
            <w:pPr>
              <w:spacing w:line="240" w:lineRule="auto"/>
              <w:jc w:val="center"/>
              <w:rPr>
                <w:rFonts w:ascii="Arial Narrow" w:hAnsi="Arial Narrow"/>
                <w:b/>
                <w:sz w:val="28"/>
                <w:lang w:val="es-CL"/>
              </w:rPr>
            </w:pPr>
            <w:r w:rsidRPr="00585AAF">
              <w:rPr>
                <w:rFonts w:ascii="Arial Narrow" w:hAnsi="Arial Narrow"/>
                <w:b/>
                <w:sz w:val="28"/>
                <w:lang w:val="es-CL"/>
              </w:rPr>
              <w:t>USO DE LA “B”</w:t>
            </w:r>
          </w:p>
        </w:tc>
        <w:tc>
          <w:tcPr>
            <w:tcW w:w="5284" w:type="dxa"/>
          </w:tcPr>
          <w:p w:rsidR="000C341A" w:rsidRPr="00585AAF" w:rsidRDefault="000C341A" w:rsidP="00585AAF">
            <w:pPr>
              <w:spacing w:line="240" w:lineRule="auto"/>
              <w:jc w:val="center"/>
              <w:rPr>
                <w:rFonts w:ascii="Arial Narrow" w:hAnsi="Arial Narrow"/>
                <w:b/>
                <w:sz w:val="28"/>
                <w:lang w:val="es-CL"/>
              </w:rPr>
            </w:pPr>
            <w:r w:rsidRPr="00585AAF">
              <w:rPr>
                <w:rFonts w:ascii="Arial Narrow" w:hAnsi="Arial Narrow"/>
                <w:b/>
                <w:sz w:val="28"/>
                <w:lang w:val="es-CL"/>
              </w:rPr>
              <w:t>USO DE LA “V”</w:t>
            </w:r>
          </w:p>
        </w:tc>
      </w:tr>
      <w:tr w:rsidR="000C341A" w:rsidTr="00585AAF">
        <w:trPr>
          <w:trHeight w:val="5431"/>
        </w:trPr>
        <w:tc>
          <w:tcPr>
            <w:tcW w:w="5284" w:type="dxa"/>
          </w:tcPr>
          <w:p w:rsidR="000C341A" w:rsidRPr="00585AAF" w:rsidRDefault="000C341A" w:rsidP="00585AAF">
            <w:pPr>
              <w:shd w:val="clear" w:color="auto" w:fill="FFFFFF"/>
              <w:spacing w:line="240" w:lineRule="auto"/>
              <w:rPr>
                <w:rFonts w:ascii="Arial Narrow" w:hAnsi="Arial Narrow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b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Los verbos terminados en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bir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.</w:t>
                  </w:r>
                </w:p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Arial"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sz w:val="24"/>
                      <w:szCs w:val="36"/>
                      <w:lang w:val="es-CL" w:eastAsia="es-CL"/>
                    </w:rPr>
                    <w:t>Ejemplos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szCs w:val="36"/>
                      <w:lang w:val="es-CL" w:eastAsia="es-CL"/>
                    </w:rPr>
                    <w:t>: escribir, recibir, sucum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szCs w:val="36"/>
                      <w:lang w:val="es-CL" w:eastAsia="es-CL"/>
                    </w:rPr>
                    <w:softHyphen/>
                    <w:t>bir.</w:t>
                  </w:r>
                  <w:r w:rsidRPr="00585AAF">
                    <w:rPr>
                      <w:rFonts w:ascii="Arial Narrow" w:eastAsia="Times New Roman" w:hAnsi="Arial Narrow" w:cs="Arial"/>
                      <w:color w:val="222222"/>
                      <w:sz w:val="24"/>
                      <w:szCs w:val="36"/>
                      <w:lang w:val="es-CL" w:eastAsia="es-CL"/>
                    </w:rPr>
                    <w:t> </w:t>
                  </w:r>
                </w:p>
              </w:tc>
            </w:tr>
          </w:tbl>
          <w:p w:rsidR="000C341A" w:rsidRPr="00585AAF" w:rsidRDefault="000C341A" w:rsidP="00585AAF">
            <w:pPr>
              <w:shd w:val="clear" w:color="auto" w:fill="FFFFFF"/>
              <w:spacing w:line="240" w:lineRule="auto"/>
              <w:rPr>
                <w:rFonts w:ascii="Arial Narrow" w:hAnsi="Arial Narrow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b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Los verbos terminados en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buir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.</w:t>
                  </w:r>
                </w:p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sz w:val="24"/>
                      <w:szCs w:val="36"/>
                      <w:lang w:val="es-CL" w:eastAsia="es-CL"/>
                    </w:rPr>
                    <w:t>Ejemplos: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lang w:val="es-CL" w:eastAsia="es-CL"/>
                    </w:rPr>
                    <w:t> 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szCs w:val="36"/>
                      <w:lang w:val="es-CL" w:eastAsia="es-CL"/>
                    </w:rPr>
                    <w:t>contribuir, atribuir retribuir.</w:t>
                  </w:r>
                </w:p>
              </w:tc>
            </w:tr>
          </w:tbl>
          <w:p w:rsidR="000C341A" w:rsidRPr="00585AAF" w:rsidRDefault="000C341A" w:rsidP="00585AAF">
            <w:pPr>
              <w:shd w:val="clear" w:color="auto" w:fill="FFFFFF"/>
              <w:spacing w:line="240" w:lineRule="auto"/>
              <w:rPr>
                <w:rFonts w:ascii="Arial Narrow" w:hAnsi="Arial Narrow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b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Las terminaciones -aba,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abas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,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abamos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,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aban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 xml:space="preserve">  de los verbos de la primera conjugación(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ar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)</w:t>
                  </w:r>
                </w:p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sz w:val="24"/>
                      <w:szCs w:val="36"/>
                      <w:lang w:val="es-CL" w:eastAsia="es-CL"/>
                    </w:rPr>
                    <w:t>Ejem</w:t>
                  </w: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sz w:val="24"/>
                      <w:szCs w:val="36"/>
                      <w:lang w:val="es-CL" w:eastAsia="es-CL"/>
                    </w:rPr>
                    <w:softHyphen/>
                    <w:t>plos: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lang w:val="es-CL" w:eastAsia="es-CL"/>
                    </w:rPr>
                    <w:t> 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szCs w:val="36"/>
                      <w:lang w:val="es-CL" w:eastAsia="es-CL"/>
                    </w:rPr>
                    <w:t>cantaba, bajabas, amaban.</w:t>
                  </w:r>
                </w:p>
              </w:tc>
            </w:tr>
          </w:tbl>
          <w:p w:rsidR="000C341A" w:rsidRPr="00585AAF" w:rsidRDefault="000C341A" w:rsidP="00585AAF">
            <w:pPr>
              <w:shd w:val="clear" w:color="auto" w:fill="FFFFFF"/>
              <w:spacing w:line="240" w:lineRule="auto"/>
              <w:rPr>
                <w:rFonts w:ascii="Arial Narrow" w:hAnsi="Arial Narrow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b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El pretérito imperfecto de indicativo de ir: iba, ibas, etc.</w:t>
                  </w:r>
                </w:p>
              </w:tc>
            </w:tr>
          </w:tbl>
          <w:p w:rsidR="000C341A" w:rsidRPr="00585AAF" w:rsidRDefault="000C341A" w:rsidP="00585AAF">
            <w:pPr>
              <w:shd w:val="clear" w:color="auto" w:fill="FFFFFF"/>
              <w:spacing w:line="240" w:lineRule="auto"/>
              <w:rPr>
                <w:rFonts w:ascii="Arial Narrow" w:eastAsia="Times New Roman" w:hAnsi="Arial Narrow" w:cs="Times New Roman"/>
                <w:color w:val="222222"/>
                <w:sz w:val="16"/>
                <w:lang w:val="es-CL" w:eastAsia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b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Las palabras acabadas en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bilidad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 </w:t>
                  </w:r>
                </w:p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sz w:val="24"/>
                      <w:szCs w:val="36"/>
                      <w:lang w:val="es-CL" w:eastAsia="es-CL"/>
                    </w:rPr>
                    <w:t>Ejemplos: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lang w:val="es-CL" w:eastAsia="es-CL"/>
                    </w:rPr>
                    <w:t> 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szCs w:val="36"/>
                      <w:lang w:val="es-CL" w:eastAsia="es-CL"/>
                    </w:rPr>
                    <w:t>amabilidad, habilidad, posibilidad. </w:t>
                  </w:r>
                </w:p>
              </w:tc>
            </w:tr>
          </w:tbl>
          <w:p w:rsidR="000C341A" w:rsidRPr="00585AAF" w:rsidRDefault="000C341A" w:rsidP="00585AAF">
            <w:pPr>
              <w:shd w:val="clear" w:color="auto" w:fill="FFFFFF"/>
              <w:spacing w:line="240" w:lineRule="auto"/>
              <w:rPr>
                <w:rFonts w:ascii="Arial Narrow" w:eastAsia="Times New Roman" w:hAnsi="Arial Narrow" w:cs="Times New Roman"/>
                <w:color w:val="222222"/>
                <w:sz w:val="16"/>
                <w:lang w:val="es-CL" w:eastAsia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b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Las acabadas en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bundo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 xml:space="preserve"> y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bunda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. </w:t>
                  </w:r>
                </w:p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sz w:val="24"/>
                      <w:szCs w:val="36"/>
                      <w:lang w:val="es-CL" w:eastAsia="es-CL"/>
                    </w:rPr>
                    <w:t>Ejemplos: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lang w:val="es-CL" w:eastAsia="es-CL"/>
                    </w:rPr>
                    <w:t> 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szCs w:val="36"/>
                      <w:lang w:val="es-CL" w:eastAsia="es-CL"/>
                    </w:rPr>
                    <w:t>tremebundo, vaga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szCs w:val="36"/>
                      <w:lang w:val="es-CL" w:eastAsia="es-CL"/>
                    </w:rPr>
                    <w:softHyphen/>
                    <w:t>bundo, abunda.</w:t>
                  </w:r>
                </w:p>
              </w:tc>
            </w:tr>
          </w:tbl>
          <w:p w:rsidR="000C341A" w:rsidRPr="00585AAF" w:rsidRDefault="000C341A" w:rsidP="00585AAF">
            <w:pPr>
              <w:shd w:val="clear" w:color="auto" w:fill="FFFFFF"/>
              <w:spacing w:line="240" w:lineRule="auto"/>
              <w:rPr>
                <w:rFonts w:ascii="Arial Narrow" w:hAnsi="Arial Narrow"/>
                <w:lang w:val="es-CL"/>
              </w:rPr>
            </w:pPr>
          </w:p>
        </w:tc>
        <w:tc>
          <w:tcPr>
            <w:tcW w:w="5284" w:type="dxa"/>
          </w:tcPr>
          <w:tbl>
            <w:tblPr>
              <w:tblStyle w:val="Tablaconcuadrcula"/>
              <w:tblpPr w:leftFromText="141" w:rightFromText="141" w:vertAnchor="text" w:horzAnchor="margin" w:tblpY="304"/>
              <w:tblOverlap w:val="never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b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 xml:space="preserve">Las palabras que empiezan por 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eva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 xml:space="preserve">-, evo, 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eví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- y evo-. </w:t>
                  </w:r>
                </w:p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sz w:val="24"/>
                      <w:szCs w:val="36"/>
                      <w:lang w:val="es-CL" w:eastAsia="es-CL"/>
                    </w:rPr>
                    <w:t>Ejemplos: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lang w:val="es-CL" w:eastAsia="es-CL"/>
                    </w:rPr>
                    <w:t> 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szCs w:val="36"/>
                      <w:lang w:val="es-CL" w:eastAsia="es-CL"/>
                    </w:rPr>
                    <w:t>evasión, eventual, evitar, evolución.</w:t>
                  </w:r>
                </w:p>
              </w:tc>
            </w:tr>
          </w:tbl>
          <w:p w:rsidR="000C341A" w:rsidRPr="00585AAF" w:rsidRDefault="000C341A" w:rsidP="00585AAF">
            <w:pPr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color w:val="222222"/>
                <w:sz w:val="24"/>
                <w:lang w:val="es-CL" w:eastAsia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b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Los adjetivos llanos terminados en –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avo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,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ava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, -evo,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eva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,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eve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 xml:space="preserve">, 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iva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,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iva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. </w:t>
                  </w:r>
                </w:p>
                <w:p w:rsidR="000C341A" w:rsidRPr="00585AAF" w:rsidRDefault="000C341A" w:rsidP="00585AAF">
                  <w:pPr>
                    <w:spacing w:line="240" w:lineRule="auto"/>
                    <w:rPr>
                      <w:rFonts w:ascii="Arial Narrow" w:eastAsia="Times New Roman" w:hAnsi="Arial Narrow" w:cs="Arial"/>
                      <w:color w:val="222222"/>
                      <w:sz w:val="3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sz w:val="24"/>
                      <w:szCs w:val="36"/>
                      <w:lang w:val="es-CL" w:eastAsia="es-CL"/>
                    </w:rPr>
                    <w:t>Ejemplos: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lang w:val="es-CL" w:eastAsia="es-CL"/>
                    </w:rPr>
                    <w:t> 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szCs w:val="36"/>
                      <w:lang w:val="es-CL" w:eastAsia="es-CL"/>
                    </w:rPr>
                    <w:t>esclavo, octava, longevo, nueva</w:t>
                  </w:r>
                </w:p>
              </w:tc>
            </w:tr>
          </w:tbl>
          <w:p w:rsidR="000C341A" w:rsidRPr="00585AAF" w:rsidRDefault="000C341A" w:rsidP="00585AAF">
            <w:pPr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color w:val="222222"/>
                <w:sz w:val="24"/>
                <w:lang w:val="es-CL" w:eastAsia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b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Los verbos acabados en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olver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. </w:t>
                  </w:r>
                </w:p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sz w:val="24"/>
                      <w:szCs w:val="36"/>
                      <w:lang w:val="es-CL" w:eastAsia="es-CL"/>
                    </w:rPr>
                    <w:t>Ejemplos: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lang w:val="es-CL" w:eastAsia="es-CL"/>
                    </w:rPr>
                    <w:t> 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szCs w:val="36"/>
                      <w:lang w:val="es-CL" w:eastAsia="es-CL"/>
                    </w:rPr>
                    <w:t>absolver, disolver, volver.</w:t>
                  </w:r>
                </w:p>
              </w:tc>
            </w:tr>
          </w:tbl>
          <w:p w:rsidR="000C341A" w:rsidRPr="00585AAF" w:rsidRDefault="000C341A" w:rsidP="00585AAF">
            <w:pPr>
              <w:shd w:val="clear" w:color="auto" w:fill="FFFFFF"/>
              <w:spacing w:line="240" w:lineRule="auto"/>
              <w:rPr>
                <w:rFonts w:ascii="Arial Narrow" w:eastAsia="Times New Roman" w:hAnsi="Arial Narrow" w:cs="Times New Roman"/>
                <w:color w:val="222222"/>
                <w:sz w:val="24"/>
                <w:lang w:val="es-CL" w:eastAsia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Las esdrújulas terminadas en -avaro,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ívora</w:t>
                  </w:r>
                  <w:proofErr w:type="spellEnd"/>
                </w:p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Ejemplos</w:t>
                  </w:r>
                  <w:proofErr w:type="gram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: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szCs w:val="36"/>
                      <w:lang w:val="es-CL" w:eastAsia="es-CL"/>
                    </w:rPr>
                    <w:t xml:space="preserve">  carnívora</w:t>
                  </w:r>
                  <w:proofErr w:type="gramEnd"/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szCs w:val="36"/>
                      <w:lang w:val="es-CL" w:eastAsia="es-CL"/>
                    </w:rPr>
                    <w:t>, herbívoro, insectívoro. </w:t>
                  </w:r>
                </w:p>
              </w:tc>
            </w:tr>
          </w:tbl>
          <w:p w:rsidR="000C341A" w:rsidRPr="00585AAF" w:rsidRDefault="000C341A" w:rsidP="00585AAF">
            <w:pPr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color w:val="222222"/>
                <w:sz w:val="28"/>
                <w:lang w:val="es-CL" w:eastAsia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b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sz w:val="24"/>
                      <w:szCs w:val="36"/>
                      <w:lang w:val="es-CL" w:eastAsia="es-CL"/>
                    </w:rPr>
                    <w:t>Los presentes de indicativo, imperativo y subjuntivo del verbo ir. </w:t>
                  </w:r>
                </w:p>
                <w:p w:rsidR="000C341A" w:rsidRPr="00585AAF" w:rsidRDefault="000C341A" w:rsidP="00585AAF">
                  <w:pPr>
                    <w:shd w:val="clear" w:color="auto" w:fill="FFFFFF"/>
                    <w:spacing w:line="240" w:lineRule="auto"/>
                    <w:rPr>
                      <w:rFonts w:ascii="Arial Narrow" w:eastAsia="Times New Roman" w:hAnsi="Arial Narrow" w:cs="Times New Roman"/>
                      <w:color w:val="222222"/>
                      <w:sz w:val="16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sz w:val="24"/>
                      <w:szCs w:val="36"/>
                      <w:lang w:val="es-CL" w:eastAsia="es-CL"/>
                    </w:rPr>
                    <w:t>Ejemplos: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lang w:val="es-CL" w:eastAsia="es-CL"/>
                    </w:rPr>
                    <w:t> 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sz w:val="24"/>
                      <w:szCs w:val="36"/>
                      <w:lang w:val="es-CL" w:eastAsia="es-CL"/>
                    </w:rPr>
                    <w:t>voy, ve, vaya.</w:t>
                  </w:r>
                </w:p>
              </w:tc>
            </w:tr>
          </w:tbl>
          <w:p w:rsidR="000C341A" w:rsidRPr="00585AAF" w:rsidRDefault="000C341A" w:rsidP="00585AAF">
            <w:pPr>
              <w:spacing w:line="240" w:lineRule="auto"/>
              <w:rPr>
                <w:rFonts w:ascii="Arial Narrow" w:eastAsia="Times New Roman" w:hAnsi="Arial Narrow" w:cs="Arial"/>
                <w:lang w:val="es-CL" w:eastAsia="es-CL"/>
              </w:rPr>
            </w:pPr>
          </w:p>
        </w:tc>
      </w:tr>
    </w:tbl>
    <w:p w:rsidR="000C341A" w:rsidRDefault="000C341A" w:rsidP="00585AAF">
      <w:pPr>
        <w:spacing w:line="240" w:lineRule="auto"/>
        <w:rPr>
          <w:lang w:val="es-CL"/>
        </w:rPr>
      </w:pPr>
    </w:p>
    <w:p w:rsidR="00585AAF" w:rsidRDefault="00585AAF" w:rsidP="00585AAF">
      <w:pPr>
        <w:spacing w:line="240" w:lineRule="auto"/>
        <w:rPr>
          <w:lang w:val="es-CL"/>
        </w:rPr>
      </w:pPr>
    </w:p>
    <w:p w:rsidR="00585AAF" w:rsidRDefault="00585AAF" w:rsidP="00585AAF">
      <w:pPr>
        <w:spacing w:line="240" w:lineRule="auto"/>
        <w:rPr>
          <w:lang w:val="es-CL"/>
        </w:rPr>
      </w:pPr>
    </w:p>
    <w:p w:rsidR="00585AAF" w:rsidRDefault="00585AAF" w:rsidP="00585AAF">
      <w:pPr>
        <w:spacing w:line="240" w:lineRule="auto"/>
        <w:rPr>
          <w:lang w:val="es-CL"/>
        </w:rPr>
      </w:pPr>
    </w:p>
    <w:p w:rsidR="00585AAF" w:rsidRPr="00585AAF" w:rsidRDefault="00585AAF" w:rsidP="00585AAF">
      <w:pPr>
        <w:spacing w:line="240" w:lineRule="auto"/>
        <w:rPr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5284"/>
        <w:gridCol w:w="5284"/>
      </w:tblGrid>
      <w:tr w:rsidR="000C341A" w:rsidTr="00B80295">
        <w:tc>
          <w:tcPr>
            <w:tcW w:w="5284" w:type="dxa"/>
          </w:tcPr>
          <w:p w:rsidR="000C341A" w:rsidRPr="00585AAF" w:rsidRDefault="000C341A" w:rsidP="00B80295">
            <w:pPr>
              <w:jc w:val="center"/>
              <w:rPr>
                <w:rFonts w:ascii="Arial Narrow" w:hAnsi="Arial Narrow"/>
                <w:b/>
                <w:sz w:val="28"/>
                <w:lang w:val="es-CL"/>
              </w:rPr>
            </w:pPr>
            <w:r w:rsidRPr="00585AAF">
              <w:rPr>
                <w:rFonts w:ascii="Arial Narrow" w:hAnsi="Arial Narrow"/>
                <w:b/>
                <w:sz w:val="28"/>
                <w:lang w:val="es-CL"/>
              </w:rPr>
              <w:lastRenderedPageBreak/>
              <w:t>USO DE LA “C”</w:t>
            </w:r>
          </w:p>
        </w:tc>
        <w:tc>
          <w:tcPr>
            <w:tcW w:w="5284" w:type="dxa"/>
          </w:tcPr>
          <w:p w:rsidR="000C341A" w:rsidRPr="00585AAF" w:rsidRDefault="000C341A" w:rsidP="00B80295">
            <w:pPr>
              <w:jc w:val="center"/>
              <w:rPr>
                <w:rFonts w:ascii="Arial Narrow" w:hAnsi="Arial Narrow"/>
                <w:b/>
                <w:sz w:val="28"/>
                <w:lang w:val="es-CL"/>
              </w:rPr>
            </w:pPr>
            <w:r w:rsidRPr="00585AAF">
              <w:rPr>
                <w:rFonts w:ascii="Arial Narrow" w:hAnsi="Arial Narrow"/>
                <w:b/>
                <w:sz w:val="28"/>
                <w:lang w:val="es-CL"/>
              </w:rPr>
              <w:t>USO DE LA “</w:t>
            </w:r>
            <w:r w:rsidR="00585AAF" w:rsidRPr="00585AAF">
              <w:rPr>
                <w:rFonts w:ascii="Arial Narrow" w:hAnsi="Arial Narrow"/>
                <w:b/>
                <w:sz w:val="28"/>
                <w:lang w:val="es-CL"/>
              </w:rPr>
              <w:t>S</w:t>
            </w:r>
            <w:r w:rsidRPr="00585AAF">
              <w:rPr>
                <w:rFonts w:ascii="Arial Narrow" w:hAnsi="Arial Narrow"/>
                <w:b/>
                <w:sz w:val="28"/>
                <w:lang w:val="es-CL"/>
              </w:rPr>
              <w:t>”</w:t>
            </w:r>
          </w:p>
        </w:tc>
      </w:tr>
      <w:tr w:rsidR="000C341A" w:rsidTr="00585AAF">
        <w:trPr>
          <w:trHeight w:val="7271"/>
        </w:trPr>
        <w:tc>
          <w:tcPr>
            <w:tcW w:w="5284" w:type="dxa"/>
          </w:tcPr>
          <w:p w:rsidR="000C341A" w:rsidRPr="00585AAF" w:rsidRDefault="000C341A" w:rsidP="00B80295">
            <w:pPr>
              <w:rPr>
                <w:rFonts w:ascii="Arial Narrow" w:hAnsi="Arial Narrow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B80295">
                  <w:pPr>
                    <w:rPr>
                      <w:rStyle w:val="apple-converted-space"/>
                      <w:rFonts w:ascii="Arial Narrow" w:hAnsi="Arial Narrow" w:cs="Times New Roman"/>
                      <w:iCs/>
                      <w:color w:val="505050"/>
                      <w:shd w:val="clear" w:color="auto" w:fill="F0F1F9"/>
                    </w:rPr>
                  </w:pPr>
                  <w:r w:rsidRPr="00585AAF">
                    <w:rPr>
                      <w:rFonts w:ascii="Arial Narrow" w:hAnsi="Arial Narrow" w:cs="Times New Roman"/>
                      <w:color w:val="505050"/>
                      <w:shd w:val="clear" w:color="auto" w:fill="F0F1F9"/>
                    </w:rPr>
                    <w:t>Las terminaciones de los diminutivos</w:t>
                  </w:r>
                  <w:r w:rsidRPr="00585AAF">
                    <w:rPr>
                      <w:rStyle w:val="apple-converted-space"/>
                      <w:rFonts w:ascii="Arial Narrow" w:hAnsi="Arial Narrow" w:cs="Times New Roman"/>
                      <w:color w:val="505050"/>
                      <w:shd w:val="clear" w:color="auto" w:fill="F0F1F9"/>
                    </w:rPr>
                    <w:t> </w:t>
                  </w:r>
                  <w:r w:rsidRPr="00585AAF">
                    <w:rPr>
                      <w:rStyle w:val="Textoennegrita"/>
                      <w:rFonts w:ascii="Arial Narrow" w:hAnsi="Arial Narrow" w:cs="Times New Roman"/>
                      <w:color w:val="505050"/>
                      <w:shd w:val="clear" w:color="auto" w:fill="F0F1F9"/>
                    </w:rPr>
                    <w:t> </w:t>
                  </w:r>
                  <w:r w:rsidRPr="00585AAF">
                    <w:rPr>
                      <w:rStyle w:val="Textoennegrita"/>
                      <w:rFonts w:ascii="Arial Narrow" w:hAnsi="Arial Narrow" w:cs="Times New Roman"/>
                      <w:iCs/>
                      <w:color w:val="505050"/>
                      <w:shd w:val="clear" w:color="auto" w:fill="F0F1F9"/>
                    </w:rPr>
                    <w:t xml:space="preserve">cito, </w:t>
                  </w:r>
                  <w:proofErr w:type="spellStart"/>
                  <w:r w:rsidRPr="00585AAF">
                    <w:rPr>
                      <w:rStyle w:val="Textoennegrita"/>
                      <w:rFonts w:ascii="Arial Narrow" w:hAnsi="Arial Narrow" w:cs="Times New Roman"/>
                      <w:iCs/>
                      <w:color w:val="505050"/>
                      <w:shd w:val="clear" w:color="auto" w:fill="F0F1F9"/>
                    </w:rPr>
                    <w:t>ecito</w:t>
                  </w:r>
                  <w:proofErr w:type="spellEnd"/>
                  <w:r w:rsidRPr="00585AAF">
                    <w:rPr>
                      <w:rStyle w:val="Textoennegrita"/>
                      <w:rFonts w:ascii="Arial Narrow" w:hAnsi="Arial Narrow" w:cs="Times New Roman"/>
                      <w:iCs/>
                      <w:color w:val="505050"/>
                      <w:shd w:val="clear" w:color="auto" w:fill="F0F1F9"/>
                    </w:rPr>
                    <w:t xml:space="preserve">, </w:t>
                  </w:r>
                  <w:proofErr w:type="spellStart"/>
                  <w:r w:rsidRPr="00585AAF">
                    <w:rPr>
                      <w:rStyle w:val="Textoennegrita"/>
                      <w:rFonts w:ascii="Arial Narrow" w:hAnsi="Arial Narrow" w:cs="Times New Roman"/>
                      <w:iCs/>
                      <w:color w:val="505050"/>
                      <w:shd w:val="clear" w:color="auto" w:fill="F0F1F9"/>
                    </w:rPr>
                    <w:t>cico</w:t>
                  </w:r>
                  <w:proofErr w:type="spellEnd"/>
                  <w:r w:rsidRPr="00585AAF">
                    <w:rPr>
                      <w:rStyle w:val="Textoennegrita"/>
                      <w:rFonts w:ascii="Arial Narrow" w:hAnsi="Arial Narrow" w:cs="Times New Roman"/>
                      <w:iCs/>
                      <w:color w:val="505050"/>
                      <w:shd w:val="clear" w:color="auto" w:fill="F0F1F9"/>
                    </w:rPr>
                    <w:t xml:space="preserve">, </w:t>
                  </w:r>
                  <w:proofErr w:type="spellStart"/>
                  <w:r w:rsidRPr="00585AAF">
                    <w:rPr>
                      <w:rStyle w:val="Textoennegrita"/>
                      <w:rFonts w:ascii="Arial Narrow" w:hAnsi="Arial Narrow" w:cs="Times New Roman"/>
                      <w:iCs/>
                      <w:color w:val="505050"/>
                      <w:shd w:val="clear" w:color="auto" w:fill="F0F1F9"/>
                    </w:rPr>
                    <w:t>ecico</w:t>
                  </w:r>
                  <w:proofErr w:type="spellEnd"/>
                  <w:r w:rsidRPr="00585AAF">
                    <w:rPr>
                      <w:rStyle w:val="Textoennegrita"/>
                      <w:rFonts w:ascii="Arial Narrow" w:hAnsi="Arial Narrow" w:cs="Times New Roman"/>
                      <w:iCs/>
                      <w:color w:val="505050"/>
                      <w:shd w:val="clear" w:color="auto" w:fill="F0F1F9"/>
                    </w:rPr>
                    <w:t xml:space="preserve">, </w:t>
                  </w:r>
                  <w:proofErr w:type="spellStart"/>
                  <w:r w:rsidRPr="00585AAF">
                    <w:rPr>
                      <w:rStyle w:val="Textoennegrita"/>
                      <w:rFonts w:ascii="Arial Narrow" w:hAnsi="Arial Narrow" w:cs="Times New Roman"/>
                      <w:iCs/>
                      <w:color w:val="505050"/>
                      <w:shd w:val="clear" w:color="auto" w:fill="F0F1F9"/>
                    </w:rPr>
                    <w:t>cillo</w:t>
                  </w:r>
                  <w:proofErr w:type="spellEnd"/>
                  <w:r w:rsidRPr="00585AAF">
                    <w:rPr>
                      <w:rStyle w:val="Textoennegrita"/>
                      <w:rFonts w:ascii="Arial Narrow" w:hAnsi="Arial Narrow" w:cs="Times New Roman"/>
                      <w:iCs/>
                      <w:color w:val="505050"/>
                      <w:shd w:val="clear" w:color="auto" w:fill="F0F1F9"/>
                    </w:rPr>
                    <w:t xml:space="preserve">, </w:t>
                  </w:r>
                  <w:proofErr w:type="spellStart"/>
                  <w:r w:rsidRPr="00585AAF">
                    <w:rPr>
                      <w:rStyle w:val="Textoennegrita"/>
                      <w:rFonts w:ascii="Arial Narrow" w:hAnsi="Arial Narrow" w:cs="Times New Roman"/>
                      <w:iCs/>
                      <w:color w:val="505050"/>
                      <w:shd w:val="clear" w:color="auto" w:fill="F0F1F9"/>
                    </w:rPr>
                    <w:t>ecillo</w:t>
                  </w:r>
                  <w:proofErr w:type="spellEnd"/>
                  <w:r w:rsidRPr="00585AAF">
                    <w:rPr>
                      <w:rStyle w:val="Textoennegrita"/>
                      <w:rFonts w:ascii="Arial Narrow" w:hAnsi="Arial Narrow" w:cs="Times New Roman"/>
                      <w:iCs/>
                      <w:color w:val="505050"/>
                      <w:shd w:val="clear" w:color="auto" w:fill="F0F1F9"/>
                    </w:rPr>
                    <w:t xml:space="preserve"> y sus femeninos correspondientes, salvo que se deriven de palabras con s en la última sílaba.</w:t>
                  </w:r>
                  <w:r w:rsidRPr="00585AAF">
                    <w:rPr>
                      <w:rStyle w:val="apple-converted-space"/>
                      <w:rFonts w:ascii="Arial Narrow" w:hAnsi="Arial Narrow" w:cs="Times New Roman"/>
                      <w:iCs/>
                      <w:color w:val="505050"/>
                      <w:shd w:val="clear" w:color="auto" w:fill="F0F1F9"/>
                    </w:rPr>
                    <w:t> </w:t>
                  </w:r>
                </w:p>
                <w:p w:rsidR="000C341A" w:rsidRPr="00585AAF" w:rsidRDefault="000C341A" w:rsidP="00B80295">
                  <w:pPr>
                    <w:rPr>
                      <w:rFonts w:ascii="Arial Narrow" w:hAnsi="Arial Narrow" w:cs="Times New Roman"/>
                      <w:i/>
                      <w:lang w:val="es-CL"/>
                    </w:rPr>
                  </w:pPr>
                  <w:r w:rsidRPr="00585AAF">
                    <w:rPr>
                      <w:rStyle w:val="nfasis"/>
                      <w:rFonts w:ascii="Arial Narrow" w:hAnsi="Arial Narrow" w:cs="Times New Roman"/>
                      <w:i w:val="0"/>
                      <w:color w:val="505050"/>
                      <w:shd w:val="clear" w:color="auto" w:fill="F0F1F9"/>
                    </w:rPr>
                    <w:t xml:space="preserve">Ejemplos: bracito, nuevecito, </w:t>
                  </w:r>
                  <w:proofErr w:type="spellStart"/>
                  <w:r w:rsidRPr="00585AAF">
                    <w:rPr>
                      <w:rStyle w:val="nfasis"/>
                      <w:rFonts w:ascii="Arial Narrow" w:hAnsi="Arial Narrow" w:cs="Times New Roman"/>
                      <w:i w:val="0"/>
                      <w:color w:val="505050"/>
                      <w:shd w:val="clear" w:color="auto" w:fill="F0F1F9"/>
                    </w:rPr>
                    <w:t>hombrecico</w:t>
                  </w:r>
                  <w:proofErr w:type="spellEnd"/>
                  <w:r w:rsidRPr="00585AAF">
                    <w:rPr>
                      <w:rStyle w:val="nfasis"/>
                      <w:rFonts w:ascii="Arial Narrow" w:hAnsi="Arial Narrow" w:cs="Times New Roman"/>
                      <w:i w:val="0"/>
                      <w:color w:val="505050"/>
                      <w:shd w:val="clear" w:color="auto" w:fill="F0F1F9"/>
                    </w:rPr>
                    <w:t>, airecillo.</w:t>
                  </w:r>
                </w:p>
              </w:tc>
            </w:tr>
          </w:tbl>
          <w:p w:rsidR="000C341A" w:rsidRPr="00585AAF" w:rsidRDefault="000C341A" w:rsidP="00B80295">
            <w:pPr>
              <w:rPr>
                <w:rFonts w:ascii="Arial Narrow" w:hAnsi="Arial Narrow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B80295">
                  <w:pPr>
                    <w:rPr>
                      <w:rStyle w:val="apple-converted-space"/>
                      <w:rFonts w:ascii="Arial Narrow" w:hAnsi="Arial Narrow" w:cs="Times New Roman"/>
                      <w:b/>
                      <w:color w:val="505050"/>
                      <w:shd w:val="clear" w:color="auto" w:fill="F0F1F9"/>
                    </w:rPr>
                  </w:pPr>
                  <w:r w:rsidRPr="00585AAF">
                    <w:rPr>
                      <w:rFonts w:ascii="Arial Narrow" w:hAnsi="Arial Narrow" w:cs="Times New Roman"/>
                      <w:b/>
                      <w:color w:val="505050"/>
                      <w:shd w:val="clear" w:color="auto" w:fill="F0F1F9"/>
                    </w:rPr>
                    <w:t>Los sustantivos terminados en</w:t>
                  </w:r>
                  <w:r w:rsidRPr="00585AAF">
                    <w:rPr>
                      <w:rStyle w:val="apple-converted-space"/>
                      <w:rFonts w:ascii="Arial Narrow" w:hAnsi="Arial Narrow" w:cs="Times New Roman"/>
                      <w:color w:val="505050"/>
                      <w:shd w:val="clear" w:color="auto" w:fill="F0F1F9"/>
                    </w:rPr>
                    <w:t> </w:t>
                  </w:r>
                  <w:proofErr w:type="spellStart"/>
                  <w:r w:rsidRPr="00585AAF">
                    <w:rPr>
                      <w:rStyle w:val="nfasis"/>
                      <w:rFonts w:ascii="Arial Narrow" w:hAnsi="Arial Narrow" w:cs="Times New Roman"/>
                      <w:b/>
                      <w:bCs/>
                      <w:color w:val="505050"/>
                      <w:shd w:val="clear" w:color="auto" w:fill="F0F1F9"/>
                    </w:rPr>
                    <w:t>ción</w:t>
                  </w:r>
                  <w:proofErr w:type="spellEnd"/>
                  <w:r w:rsidRPr="00585AAF">
                    <w:rPr>
                      <w:rFonts w:ascii="Arial Narrow" w:hAnsi="Arial Narrow" w:cs="Times New Roman"/>
                      <w:b/>
                      <w:color w:val="505050"/>
                      <w:shd w:val="clear" w:color="auto" w:fill="F0F1F9"/>
                    </w:rPr>
                    <w:t>, que se derivan de palabras acabadas en</w:t>
                  </w:r>
                  <w:r w:rsidRPr="00585AAF">
                    <w:rPr>
                      <w:rStyle w:val="apple-converted-space"/>
                      <w:rFonts w:ascii="Arial Narrow" w:hAnsi="Arial Narrow" w:cs="Times New Roman"/>
                      <w:color w:val="505050"/>
                      <w:shd w:val="clear" w:color="auto" w:fill="F0F1F9"/>
                    </w:rPr>
                    <w:t> </w:t>
                  </w:r>
                  <w:proofErr w:type="spellStart"/>
                  <w:r w:rsidRPr="00585AAF">
                    <w:rPr>
                      <w:rStyle w:val="nfasis"/>
                      <w:rFonts w:ascii="Arial Narrow" w:hAnsi="Arial Narrow" w:cs="Times New Roman"/>
                      <w:b/>
                      <w:bCs/>
                      <w:color w:val="505050"/>
                      <w:shd w:val="clear" w:color="auto" w:fill="F0F1F9"/>
                    </w:rPr>
                    <w:t>to</w:t>
                  </w:r>
                  <w:proofErr w:type="spellEnd"/>
                  <w:r w:rsidRPr="00585AAF">
                    <w:rPr>
                      <w:rStyle w:val="nfasis"/>
                      <w:rFonts w:ascii="Arial Narrow" w:hAnsi="Arial Narrow" w:cs="Times New Roman"/>
                      <w:b/>
                      <w:bCs/>
                      <w:color w:val="505050"/>
                      <w:shd w:val="clear" w:color="auto" w:fill="F0F1F9"/>
                    </w:rPr>
                    <w:t xml:space="preserve"> y do.</w:t>
                  </w:r>
                  <w:r w:rsidRPr="00585AAF">
                    <w:rPr>
                      <w:rStyle w:val="apple-converted-space"/>
                      <w:rFonts w:ascii="Arial Narrow" w:hAnsi="Arial Narrow" w:cs="Times New Roman"/>
                      <w:color w:val="505050"/>
                      <w:shd w:val="clear" w:color="auto" w:fill="F0F1F9"/>
                    </w:rPr>
                    <w:t> </w:t>
                  </w:r>
                </w:p>
                <w:p w:rsidR="000C341A" w:rsidRPr="00585AAF" w:rsidRDefault="000C341A" w:rsidP="00B80295">
                  <w:pPr>
                    <w:rPr>
                      <w:rFonts w:ascii="Arial Narrow" w:hAnsi="Arial Narrow" w:cs="Times New Roman"/>
                      <w:b/>
                      <w:lang w:val="es-CL"/>
                    </w:rPr>
                  </w:pPr>
                  <w:r w:rsidRPr="00585AAF">
                    <w:rPr>
                      <w:rFonts w:ascii="Arial Narrow" w:hAnsi="Arial Narrow" w:cs="Times New Roman"/>
                      <w:b/>
                      <w:color w:val="505050"/>
                      <w:shd w:val="clear" w:color="auto" w:fill="F0F1F9"/>
                    </w:rPr>
                    <w:t xml:space="preserve">Ejemplos: </w:t>
                  </w:r>
                  <w:r w:rsidRPr="00585AAF">
                    <w:rPr>
                      <w:rFonts w:ascii="Arial Narrow" w:hAnsi="Arial Narrow" w:cs="Times New Roman"/>
                      <w:color w:val="505050"/>
                      <w:shd w:val="clear" w:color="auto" w:fill="F0F1F9"/>
                    </w:rPr>
                    <w:t>bendito, bendición; erudito, erudición.</w:t>
                  </w:r>
                  <w:r w:rsidRPr="00585AAF">
                    <w:rPr>
                      <w:rFonts w:ascii="Arial Narrow" w:hAnsi="Arial Narrow" w:cs="Times New Roman"/>
                      <w:b/>
                      <w:color w:val="505050"/>
                      <w:shd w:val="clear" w:color="auto" w:fill="F0F1F9"/>
                    </w:rPr>
                    <w:t xml:space="preserve"> </w:t>
                  </w:r>
                </w:p>
              </w:tc>
            </w:tr>
          </w:tbl>
          <w:p w:rsidR="000C341A" w:rsidRPr="00585AAF" w:rsidRDefault="000C341A" w:rsidP="00B80295">
            <w:pPr>
              <w:rPr>
                <w:rFonts w:ascii="Arial Narrow" w:hAnsi="Arial Narrow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B80295">
                  <w:pPr>
                    <w:rPr>
                      <w:rFonts w:ascii="Arial Narrow" w:hAnsi="Arial Narrow" w:cs="Times New Roman"/>
                      <w:b/>
                      <w:color w:val="505050"/>
                      <w:shd w:val="clear" w:color="auto" w:fill="F0F1F9"/>
                    </w:rPr>
                  </w:pPr>
                  <w:r w:rsidRPr="00585AAF">
                    <w:rPr>
                      <w:rFonts w:ascii="Arial Narrow" w:hAnsi="Arial Narrow" w:cs="Times New Roman"/>
                      <w:b/>
                      <w:color w:val="505050"/>
                      <w:shd w:val="clear" w:color="auto" w:fill="F0F1F9"/>
                    </w:rPr>
                    <w:t>Los verbos que terminan en</w:t>
                  </w:r>
                  <w:r w:rsidRPr="00585AAF">
                    <w:rPr>
                      <w:rStyle w:val="apple-converted-space"/>
                      <w:rFonts w:ascii="Arial Narrow" w:hAnsi="Arial Narrow" w:cs="Times New Roman"/>
                      <w:color w:val="505050"/>
                      <w:shd w:val="clear" w:color="auto" w:fill="F0F1F9"/>
                    </w:rPr>
                    <w:t> -</w:t>
                  </w:r>
                  <w:r w:rsidRPr="00585AAF">
                    <w:rPr>
                      <w:rStyle w:val="nfasis"/>
                      <w:rFonts w:ascii="Arial Narrow" w:hAnsi="Arial Narrow" w:cs="Times New Roman"/>
                      <w:b/>
                      <w:bCs/>
                      <w:color w:val="505050"/>
                      <w:shd w:val="clear" w:color="auto" w:fill="F0F1F9"/>
                    </w:rPr>
                    <w:t>ciar,</w:t>
                  </w:r>
                  <w:r w:rsidRPr="00585AAF">
                    <w:rPr>
                      <w:rStyle w:val="apple-converted-space"/>
                      <w:rFonts w:ascii="Arial Narrow" w:hAnsi="Arial Narrow" w:cs="Times New Roman"/>
                      <w:color w:val="505050"/>
                      <w:shd w:val="clear" w:color="auto" w:fill="F0F1F9"/>
                    </w:rPr>
                    <w:t> y</w:t>
                  </w:r>
                  <w:r w:rsidRPr="00585AAF">
                    <w:rPr>
                      <w:rFonts w:ascii="Arial Narrow" w:hAnsi="Arial Narrow" w:cs="Times New Roman"/>
                      <w:b/>
                      <w:color w:val="505050"/>
                      <w:shd w:val="clear" w:color="auto" w:fill="F0F1F9"/>
                    </w:rPr>
                    <w:t xml:space="preserve"> las palabras de las cuales proceden </w:t>
                  </w:r>
                </w:p>
                <w:p w:rsidR="000C341A" w:rsidRPr="00585AAF" w:rsidRDefault="000C341A" w:rsidP="00B80295">
                  <w:pPr>
                    <w:rPr>
                      <w:rFonts w:ascii="Arial Narrow" w:hAnsi="Arial Narrow" w:cs="Times New Roman"/>
                      <w:lang w:val="es-CL"/>
                    </w:rPr>
                  </w:pPr>
                  <w:r w:rsidRPr="00585AAF">
                    <w:rPr>
                      <w:rFonts w:ascii="Arial Narrow" w:hAnsi="Arial Narrow" w:cs="Times New Roman"/>
                      <w:b/>
                      <w:color w:val="505050"/>
                      <w:shd w:val="clear" w:color="auto" w:fill="F0F1F9"/>
                    </w:rPr>
                    <w:t>Ejemplos:</w:t>
                  </w:r>
                  <w:r w:rsidRPr="00585AAF">
                    <w:rPr>
                      <w:rFonts w:ascii="Arial Narrow" w:hAnsi="Arial Narrow" w:cs="Times New Roman"/>
                      <w:color w:val="505050"/>
                      <w:shd w:val="clear" w:color="auto" w:fill="F0F1F9"/>
                    </w:rPr>
                    <w:t xml:space="preserve"> Acariciar, beneficiar, presenciar.</w:t>
                  </w:r>
                </w:p>
              </w:tc>
            </w:tr>
          </w:tbl>
          <w:p w:rsidR="000C341A" w:rsidRPr="00585AAF" w:rsidRDefault="000C341A" w:rsidP="00B80295">
            <w:pPr>
              <w:rPr>
                <w:rFonts w:ascii="Arial Narrow" w:hAnsi="Arial Narrow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B80295">
                  <w:pPr>
                    <w:spacing w:line="327" w:lineRule="atLeast"/>
                    <w:textAlignment w:val="baseline"/>
                    <w:rPr>
                      <w:rFonts w:ascii="Arial Narrow" w:eastAsia="Times New Roman" w:hAnsi="Arial Narrow" w:cs="Times New Roman"/>
                      <w:color w:val="000000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val="es-CL" w:eastAsia="es-CL"/>
                    </w:rPr>
                    <w:t>Los verbos terminados en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val="es-CL" w:eastAsia="es-CL"/>
                    </w:rPr>
                    <w:t>cir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val="es-CL" w:eastAsia="es-CL"/>
                    </w:rPr>
                    <w:t xml:space="preserve"> y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val="es-CL" w:eastAsia="es-CL"/>
                    </w:rPr>
                    <w:t>ducir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val="es-CL" w:eastAsia="es-CL"/>
                    </w:rPr>
                    <w:t>.</w:t>
                  </w:r>
                </w:p>
                <w:p w:rsidR="000C341A" w:rsidRPr="00585AAF" w:rsidRDefault="000C341A" w:rsidP="00B80295">
                  <w:pPr>
                    <w:spacing w:line="327" w:lineRule="atLeast"/>
                    <w:textAlignment w:val="baseline"/>
                    <w:rPr>
                      <w:rFonts w:ascii="Arial Narrow" w:eastAsia="Times New Roman" w:hAnsi="Arial Narrow" w:cs="Times New Roman"/>
                      <w:color w:val="000000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iCs/>
                      <w:color w:val="000000"/>
                      <w:lang w:val="es-CL" w:eastAsia="es-CL"/>
                    </w:rPr>
                    <w:t>Ejemplos</w:t>
                  </w:r>
                  <w:r w:rsidRPr="00585AAF">
                    <w:rPr>
                      <w:rFonts w:ascii="Arial Narrow" w:eastAsia="Times New Roman" w:hAnsi="Arial Narrow" w:cs="Times New Roman"/>
                      <w:b/>
                      <w:color w:val="000000"/>
                      <w:bdr w:val="none" w:sz="0" w:space="0" w:color="auto" w:frame="1"/>
                      <w:lang w:val="es-CL" w:eastAsia="es-CL"/>
                    </w:rPr>
                    <w:t>:</w:t>
                  </w:r>
                  <w:r w:rsidRPr="00585AAF">
                    <w:rPr>
                      <w:rFonts w:ascii="Arial Narrow" w:eastAsia="Times New Roman" w:hAnsi="Arial Narrow" w:cs="Times New Roman"/>
                      <w:color w:val="000000"/>
                      <w:bdr w:val="none" w:sz="0" w:space="0" w:color="auto" w:frame="1"/>
                      <w:lang w:val="es-CL" w:eastAsia="es-CL"/>
                    </w:rPr>
                    <w:t xml:space="preserve"> conducir, aducir, traducir, esparcir, producir, relucir, zurcir, decir.</w:t>
                  </w:r>
                </w:p>
              </w:tc>
            </w:tr>
          </w:tbl>
          <w:p w:rsidR="000C341A" w:rsidRPr="00585AAF" w:rsidRDefault="000C341A" w:rsidP="00B80295">
            <w:pPr>
              <w:rPr>
                <w:rFonts w:ascii="Arial Narrow" w:hAnsi="Arial Narrow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B80295">
                  <w:pPr>
                    <w:spacing w:line="327" w:lineRule="atLeast"/>
                    <w:textAlignment w:val="baseline"/>
                    <w:rPr>
                      <w:rFonts w:ascii="Arial Narrow" w:eastAsia="Times New Roman" w:hAnsi="Arial Narrow" w:cs="Times New Roman"/>
                      <w:color w:val="000000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val="es-CL" w:eastAsia="es-CL"/>
                    </w:rPr>
                    <w:t>Las palabras terminadas en -cimiento.</w:t>
                  </w:r>
                </w:p>
                <w:p w:rsidR="000C341A" w:rsidRPr="00585AAF" w:rsidRDefault="000C341A" w:rsidP="00B80295">
                  <w:pPr>
                    <w:spacing w:line="327" w:lineRule="atLeast"/>
                    <w:textAlignment w:val="baseline"/>
                    <w:rPr>
                      <w:rFonts w:ascii="Arial Narrow" w:eastAsia="Times New Roman" w:hAnsi="Arial Narrow" w:cs="Times New Roman"/>
                      <w:color w:val="000000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iCs/>
                      <w:color w:val="000000"/>
                      <w:lang w:val="es-CL" w:eastAsia="es-CL"/>
                    </w:rPr>
                    <w:t>Ejemplos</w:t>
                  </w:r>
                  <w:r w:rsidRPr="00585AAF">
                    <w:rPr>
                      <w:rFonts w:ascii="Arial Narrow" w:eastAsia="Times New Roman" w:hAnsi="Arial Narrow" w:cs="Times New Roman"/>
                      <w:b/>
                      <w:color w:val="000000"/>
                      <w:bdr w:val="none" w:sz="0" w:space="0" w:color="auto" w:frame="1"/>
                      <w:lang w:val="es-CL" w:eastAsia="es-CL"/>
                    </w:rPr>
                    <w:t>:</w:t>
                  </w:r>
                  <w:r w:rsidRPr="00585AAF">
                    <w:rPr>
                      <w:rFonts w:ascii="Arial Narrow" w:eastAsia="Times New Roman" w:hAnsi="Arial Narrow" w:cs="Times New Roman"/>
                      <w:color w:val="000000"/>
                      <w:bdr w:val="none" w:sz="0" w:space="0" w:color="auto" w:frame="1"/>
                      <w:lang w:val="es-CL" w:eastAsia="es-CL"/>
                    </w:rPr>
                    <w:t xml:space="preserve"> agradecimiento, padecimiento, restablecimiento, nacimiento, establecimiento, enriquecimiento, yacimiento.</w:t>
                  </w:r>
                </w:p>
              </w:tc>
            </w:tr>
          </w:tbl>
          <w:p w:rsidR="000C341A" w:rsidRPr="00585AAF" w:rsidRDefault="000C341A" w:rsidP="00B80295">
            <w:pPr>
              <w:rPr>
                <w:rFonts w:ascii="Arial Narrow" w:hAnsi="Arial Narrow"/>
                <w:lang w:val="es-CL"/>
              </w:rPr>
            </w:pPr>
          </w:p>
          <w:p w:rsidR="000C341A" w:rsidRPr="00585AAF" w:rsidRDefault="000C341A" w:rsidP="00B80295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5284" w:type="dxa"/>
          </w:tcPr>
          <w:p w:rsidR="000C341A" w:rsidRPr="00585AAF" w:rsidRDefault="000C341A" w:rsidP="00B80295">
            <w:pPr>
              <w:rPr>
                <w:rFonts w:ascii="Arial Narrow" w:hAnsi="Arial Narrow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B80295">
                  <w:pPr>
                    <w:shd w:val="clear" w:color="auto" w:fill="FFFFFF"/>
                    <w:spacing w:line="309" w:lineRule="atLeast"/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Al terminar las palabras en -so y -oso, cuando son adjetivos.</w:t>
                  </w:r>
                </w:p>
                <w:p w:rsidR="000C341A" w:rsidRPr="00585AAF" w:rsidRDefault="000C341A" w:rsidP="00585AAF">
                  <w:pPr>
                    <w:shd w:val="clear" w:color="auto" w:fill="FFFFFF"/>
                    <w:spacing w:line="309" w:lineRule="atLeast"/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lang w:val="es-CL" w:eastAsia="es-CL"/>
                    </w:rPr>
                    <w:t>Ejemplos: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  <w:t> ambicioso, inmenso, adverso, etc.</w:t>
                  </w:r>
                </w:p>
              </w:tc>
            </w:tr>
          </w:tbl>
          <w:p w:rsidR="000C341A" w:rsidRPr="00585AAF" w:rsidRDefault="000C341A" w:rsidP="00B80295">
            <w:pPr>
              <w:rPr>
                <w:rFonts w:ascii="Arial Narrow" w:hAnsi="Arial Narrow" w:cs="Times New Roman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B80295">
                  <w:pPr>
                    <w:shd w:val="clear" w:color="auto" w:fill="FFFFFF"/>
                    <w:spacing w:line="309" w:lineRule="atLeast"/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Cuando una palabra se  convierte a  superlativo se le agrega la terminación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ísimo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.</w:t>
                  </w:r>
                </w:p>
                <w:p w:rsidR="000C341A" w:rsidRPr="00585AAF" w:rsidRDefault="000C341A" w:rsidP="00585AAF">
                  <w:pPr>
                    <w:shd w:val="clear" w:color="auto" w:fill="FFFFFF"/>
                    <w:spacing w:line="309" w:lineRule="atLeast"/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lang w:val="es-CL" w:eastAsia="es-CL"/>
                    </w:rPr>
                    <w:t>Ejemplo: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  <w:t xml:space="preserve"> grande (grandísimo), bello </w:t>
                  </w:r>
                  <w:proofErr w:type="gramStart"/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  <w:t>( bellísimo</w:t>
                  </w:r>
                  <w:proofErr w:type="gramEnd"/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  <w:t>).</w:t>
                  </w:r>
                </w:p>
              </w:tc>
            </w:tr>
          </w:tbl>
          <w:p w:rsidR="000C341A" w:rsidRPr="00585AAF" w:rsidRDefault="000C341A" w:rsidP="00B80295">
            <w:pPr>
              <w:rPr>
                <w:rFonts w:ascii="Arial Narrow" w:hAnsi="Arial Narrow" w:cs="Times New Roman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B80295">
                  <w:pPr>
                    <w:shd w:val="clear" w:color="auto" w:fill="FFFFFF"/>
                    <w:spacing w:line="309" w:lineRule="atLeast"/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Cuando las palabras terminan en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esco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 xml:space="preserve"> y son adjetivos.</w:t>
                  </w:r>
                </w:p>
                <w:p w:rsidR="000C341A" w:rsidRPr="00585AAF" w:rsidRDefault="000C341A" w:rsidP="00B80295">
                  <w:pPr>
                    <w:shd w:val="clear" w:color="auto" w:fill="FFFFFF"/>
                    <w:spacing w:line="309" w:lineRule="atLeast"/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lang w:val="es-CL" w:eastAsia="es-CL"/>
                    </w:rPr>
                    <w:t>Ejemplo: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  <w:t> grotesco, parentesco, gigantesco, etc.</w:t>
                  </w:r>
                </w:p>
              </w:tc>
            </w:tr>
          </w:tbl>
          <w:p w:rsidR="000C341A" w:rsidRPr="00585AAF" w:rsidRDefault="000C341A" w:rsidP="00B80295">
            <w:pPr>
              <w:rPr>
                <w:rFonts w:ascii="Arial Narrow" w:hAnsi="Arial Narrow" w:cs="Times New Roman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B80295">
                  <w:pPr>
                    <w:shd w:val="clear" w:color="auto" w:fill="FFFFFF"/>
                    <w:spacing w:line="309" w:lineRule="atLeast"/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En los siguientes sufijos: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ense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, -esa, -ese, -sor,   -ismo,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sion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, -es,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ista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. </w:t>
                  </w:r>
                </w:p>
                <w:p w:rsidR="000C341A" w:rsidRPr="00585AAF" w:rsidRDefault="000C341A" w:rsidP="00B80295">
                  <w:pPr>
                    <w:shd w:val="clear" w:color="auto" w:fill="FFFFFF"/>
                    <w:spacing w:line="309" w:lineRule="atLeast"/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lang w:val="es-CL" w:eastAsia="es-CL"/>
                    </w:rPr>
                    <w:t>Ejemplos: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  <w:t>   (sentar, siéntense), (bañar, báñense), (turista, turismo), (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  <w:t>fanático</w:t>
                  </w:r>
                  <w:proofErr w:type="gramStart"/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  <w:t>,fanatismo</w:t>
                  </w:r>
                  <w:proofErr w:type="spellEnd"/>
                  <w:proofErr w:type="gramEnd"/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  <w:t>),(impresión, impresionista), (columna, columnista), (callar, cállese), (dividir, división), (concluir, conclusión).</w:t>
                  </w:r>
                </w:p>
              </w:tc>
            </w:tr>
          </w:tbl>
          <w:p w:rsidR="000C341A" w:rsidRPr="00585AAF" w:rsidRDefault="000C341A" w:rsidP="00B80295">
            <w:pPr>
              <w:rPr>
                <w:rFonts w:ascii="Arial Narrow" w:hAnsi="Arial Narrow" w:cs="Times New Roman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5053"/>
            </w:tblGrid>
            <w:tr w:rsidR="000C341A" w:rsidRPr="00585AAF" w:rsidTr="00B80295">
              <w:tc>
                <w:tcPr>
                  <w:tcW w:w="5053" w:type="dxa"/>
                </w:tcPr>
                <w:p w:rsidR="000C341A" w:rsidRPr="00585AAF" w:rsidRDefault="000C341A" w:rsidP="00B80295">
                  <w:pPr>
                    <w:shd w:val="clear" w:color="auto" w:fill="FFFFFF"/>
                    <w:spacing w:line="309" w:lineRule="atLeast"/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En la terminación: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sivo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 xml:space="preserve">, 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esp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-,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est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-,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rse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, -</w:t>
                  </w:r>
                  <w:proofErr w:type="spellStart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>siva</w:t>
                  </w:r>
                  <w:proofErr w:type="spellEnd"/>
                  <w:r w:rsidRPr="00585AAF">
                    <w:rPr>
                      <w:rFonts w:ascii="Arial Narrow" w:eastAsia="Times New Roman" w:hAnsi="Arial Narrow" w:cs="Times New Roman"/>
                      <w:b/>
                      <w:color w:val="222222"/>
                      <w:lang w:val="es-CL" w:eastAsia="es-CL"/>
                    </w:rPr>
                    <w:t xml:space="preserve">. </w:t>
                  </w:r>
                </w:p>
                <w:p w:rsidR="000C341A" w:rsidRPr="00585AAF" w:rsidRDefault="000C341A" w:rsidP="00B80295">
                  <w:pPr>
                    <w:shd w:val="clear" w:color="auto" w:fill="FFFFFF"/>
                    <w:spacing w:line="309" w:lineRule="atLeast"/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</w:pPr>
                  <w:r w:rsidRPr="00585AAF">
                    <w:rPr>
                      <w:rFonts w:ascii="Arial Narrow" w:eastAsia="Times New Roman" w:hAnsi="Arial Narrow" w:cs="Times New Roman"/>
                      <w:b/>
                      <w:bCs/>
                      <w:color w:val="222222"/>
                      <w:lang w:val="es-CL" w:eastAsia="es-CL"/>
                    </w:rPr>
                    <w:t>Ejemplo:</w:t>
                  </w:r>
                  <w:r w:rsidRPr="00585AAF">
                    <w:rPr>
                      <w:rFonts w:ascii="Arial Narrow" w:eastAsia="Times New Roman" w:hAnsi="Arial Narrow" w:cs="Times New Roman"/>
                      <w:color w:val="222222"/>
                      <w:lang w:val="es-CL" w:eastAsia="es-CL"/>
                    </w:rPr>
                    <w:t> masivo, cursiva, caerse, maestro, muestra, esbelto, esbozo, espina, espada, etc.</w:t>
                  </w:r>
                </w:p>
                <w:p w:rsidR="000C341A" w:rsidRPr="00585AAF" w:rsidRDefault="000C341A" w:rsidP="00B80295">
                  <w:pPr>
                    <w:rPr>
                      <w:rFonts w:ascii="Arial Narrow" w:hAnsi="Arial Narrow" w:cs="Times New Roman"/>
                      <w:lang w:val="es-CL"/>
                    </w:rPr>
                  </w:pPr>
                </w:p>
              </w:tc>
            </w:tr>
          </w:tbl>
          <w:p w:rsidR="000C341A" w:rsidRPr="00585AAF" w:rsidRDefault="000C341A" w:rsidP="00B80295">
            <w:pPr>
              <w:shd w:val="clear" w:color="auto" w:fill="FFFFFF"/>
              <w:spacing w:line="309" w:lineRule="atLeast"/>
              <w:rPr>
                <w:rFonts w:ascii="Arial Narrow" w:hAnsi="Arial Narrow"/>
                <w:lang w:val="es-CL"/>
              </w:rPr>
            </w:pPr>
          </w:p>
        </w:tc>
      </w:tr>
    </w:tbl>
    <w:p w:rsidR="00585AAF" w:rsidRPr="00585AAF" w:rsidRDefault="00585AAF" w:rsidP="00585AAF">
      <w:pPr>
        <w:jc w:val="both"/>
        <w:rPr>
          <w:rFonts w:ascii="Arial Narrow" w:hAnsi="Arial Narrow" w:cs="Times New Roman"/>
        </w:rPr>
      </w:pPr>
      <w:r w:rsidRPr="00585AAF">
        <w:rPr>
          <w:rFonts w:ascii="Arial Narrow" w:hAnsi="Arial Narrow" w:cs="Times New Roman"/>
          <w:b/>
          <w:u w:val="single"/>
        </w:rPr>
        <w:t>SELECCIÓN MÚLTIPLE</w:t>
      </w:r>
      <w:r w:rsidRPr="00585AAF">
        <w:rPr>
          <w:rFonts w:ascii="Arial Narrow" w:hAnsi="Arial Narrow" w:cs="Times New Roman"/>
          <w:b/>
        </w:rPr>
        <w:t>:</w:t>
      </w:r>
      <w:r>
        <w:rPr>
          <w:rFonts w:ascii="Arial Narrow" w:hAnsi="Arial Narrow" w:cs="Times New Roman"/>
          <w:b/>
        </w:rPr>
        <w:t xml:space="preserve"> </w:t>
      </w:r>
      <w:r w:rsidRPr="00585AAF">
        <w:rPr>
          <w:rFonts w:ascii="Arial Narrow" w:hAnsi="Arial Narrow" w:cs="Times New Roman"/>
          <w:lang w:val="es-CL"/>
        </w:rPr>
        <w:t xml:space="preserve">Lea atentamente las preguntas y luego  marca la alternativa correcta (1 </w:t>
      </w:r>
      <w:proofErr w:type="spellStart"/>
      <w:r w:rsidRPr="00585AAF">
        <w:rPr>
          <w:rFonts w:ascii="Arial Narrow" w:hAnsi="Arial Narrow" w:cs="Times New Roman"/>
          <w:lang w:val="es-CL"/>
        </w:rPr>
        <w:t>pto</w:t>
      </w:r>
      <w:proofErr w:type="spellEnd"/>
      <w:r w:rsidRPr="00585AAF">
        <w:rPr>
          <w:rFonts w:ascii="Arial Narrow" w:hAnsi="Arial Narrow" w:cs="Times New Roman"/>
          <w:lang w:val="es-CL"/>
        </w:rPr>
        <w:t xml:space="preserve"> c/u)</w:t>
      </w:r>
    </w:p>
    <w:p w:rsidR="00585AAF" w:rsidRDefault="00585AAF" w:rsidP="00585AAF">
      <w:pPr>
        <w:spacing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5255"/>
        <w:gridCol w:w="5256"/>
      </w:tblGrid>
      <w:tr w:rsidR="00482478" w:rsidTr="00482478">
        <w:tc>
          <w:tcPr>
            <w:tcW w:w="5255" w:type="dxa"/>
          </w:tcPr>
          <w:p w:rsidR="00482478" w:rsidRPr="00585AAF" w:rsidRDefault="00482478" w:rsidP="00482478">
            <w:pPr>
              <w:pStyle w:val="Prrafodelista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AF">
              <w:rPr>
                <w:rFonts w:ascii="Times New Roman" w:hAnsi="Times New Roman" w:cs="Times New Roman"/>
                <w:b/>
                <w:sz w:val="24"/>
                <w:szCs w:val="24"/>
              </w:rPr>
              <w:t>Si debemos realizar un trabajo u obligación, decimos:</w:t>
            </w:r>
          </w:p>
          <w:p w:rsidR="00482478" w:rsidRDefault="00482478" w:rsidP="00482478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AF">
              <w:rPr>
                <w:rFonts w:ascii="Times New Roman" w:hAnsi="Times New Roman" w:cs="Times New Roman"/>
                <w:sz w:val="24"/>
                <w:szCs w:val="24"/>
              </w:rPr>
              <w:t xml:space="preserve">Tengo que a ser                             </w:t>
            </w:r>
          </w:p>
          <w:p w:rsidR="00482478" w:rsidRDefault="00482478" w:rsidP="00482478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AF">
              <w:rPr>
                <w:rFonts w:ascii="Times New Roman" w:hAnsi="Times New Roman" w:cs="Times New Roman"/>
                <w:sz w:val="24"/>
                <w:szCs w:val="24"/>
              </w:rPr>
              <w:t xml:space="preserve">Tengo que ha ser </w:t>
            </w:r>
          </w:p>
          <w:p w:rsidR="00482478" w:rsidRPr="00C40AEA" w:rsidRDefault="00482478" w:rsidP="00482478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>Tengo que hacer</w:t>
            </w:r>
          </w:p>
          <w:p w:rsidR="00482478" w:rsidRDefault="00482478" w:rsidP="00482478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AF">
              <w:rPr>
                <w:rFonts w:ascii="Times New Roman" w:hAnsi="Times New Roman" w:cs="Times New Roman"/>
                <w:sz w:val="24"/>
                <w:szCs w:val="24"/>
              </w:rPr>
              <w:t xml:space="preserve">Tengo que </w:t>
            </w:r>
            <w:proofErr w:type="spellStart"/>
            <w:r w:rsidRPr="00585AAF">
              <w:rPr>
                <w:rFonts w:ascii="Times New Roman" w:hAnsi="Times New Roman" w:cs="Times New Roman"/>
                <w:sz w:val="24"/>
                <w:szCs w:val="24"/>
              </w:rPr>
              <w:t>aser</w:t>
            </w:r>
            <w:proofErr w:type="spellEnd"/>
          </w:p>
          <w:p w:rsidR="00482478" w:rsidRDefault="00482478" w:rsidP="00585AAF">
            <w:pPr>
              <w:spacing w:line="240" w:lineRule="auto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256" w:type="dxa"/>
          </w:tcPr>
          <w:p w:rsidR="00482478" w:rsidRPr="00482478" w:rsidRDefault="00482478" w:rsidP="00482478">
            <w:pPr>
              <w:pStyle w:val="Prrafodelista"/>
              <w:numPr>
                <w:ilvl w:val="0"/>
                <w:numId w:val="6"/>
              </w:numPr>
              <w:tabs>
                <w:tab w:val="clear" w:pos="720"/>
                <w:tab w:val="num" w:pos="274"/>
              </w:tabs>
              <w:spacing w:line="240" w:lineRule="auto"/>
              <w:ind w:left="27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78">
              <w:rPr>
                <w:rFonts w:ascii="Times New Roman" w:hAnsi="Times New Roman" w:cs="Times New Roman"/>
                <w:b/>
                <w:sz w:val="24"/>
                <w:szCs w:val="24"/>
              </w:rPr>
              <w:t>Para señalar la forma de preparar un alimento, se dice que:</w:t>
            </w:r>
          </w:p>
          <w:p w:rsidR="00482478" w:rsidRDefault="00482478" w:rsidP="00482478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Se cuece              </w:t>
            </w:r>
          </w:p>
          <w:p w:rsidR="00482478" w:rsidRDefault="00482478" w:rsidP="00482478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C40AEA">
              <w:rPr>
                <w:rFonts w:ascii="Times New Roman" w:hAnsi="Times New Roman" w:cs="Times New Roman"/>
                <w:sz w:val="24"/>
                <w:szCs w:val="24"/>
              </w:rPr>
              <w:t>coce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82478" w:rsidRDefault="00482478" w:rsidP="00482478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Se cose              </w:t>
            </w:r>
          </w:p>
          <w:p w:rsidR="00482478" w:rsidRPr="00C40AEA" w:rsidRDefault="00482478" w:rsidP="00482478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>Seco se</w:t>
            </w:r>
          </w:p>
          <w:p w:rsidR="00482478" w:rsidRDefault="00482478" w:rsidP="00585AAF">
            <w:pPr>
              <w:spacing w:line="240" w:lineRule="auto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482478" w:rsidTr="00482478">
        <w:tc>
          <w:tcPr>
            <w:tcW w:w="5255" w:type="dxa"/>
          </w:tcPr>
          <w:p w:rsidR="00482478" w:rsidRPr="00585AAF" w:rsidRDefault="00482478" w:rsidP="00482478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AF">
              <w:rPr>
                <w:rFonts w:ascii="Times New Roman" w:hAnsi="Times New Roman" w:cs="Times New Roman"/>
                <w:b/>
                <w:sz w:val="24"/>
                <w:szCs w:val="24"/>
              </w:rPr>
              <w:t>Si algo se encuentra en determinado lugar, es porque:</w:t>
            </w:r>
          </w:p>
          <w:p w:rsidR="00482478" w:rsidRDefault="00482478" w:rsidP="0048247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Está hay             </w:t>
            </w:r>
          </w:p>
          <w:p w:rsidR="00482478" w:rsidRDefault="00482478" w:rsidP="0048247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Está ay           </w:t>
            </w:r>
          </w:p>
          <w:p w:rsidR="00482478" w:rsidRDefault="00482478" w:rsidP="0048247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Está ahí                   </w:t>
            </w:r>
          </w:p>
          <w:p w:rsidR="00482478" w:rsidRDefault="00482478" w:rsidP="0048247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>Está ha y</w:t>
            </w:r>
          </w:p>
          <w:p w:rsidR="00482478" w:rsidRDefault="00482478" w:rsidP="00585AAF">
            <w:pPr>
              <w:spacing w:line="240" w:lineRule="auto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256" w:type="dxa"/>
          </w:tcPr>
          <w:p w:rsidR="00482478" w:rsidRPr="00C40AEA" w:rsidRDefault="00482478" w:rsidP="00482478">
            <w:pPr>
              <w:pStyle w:val="Prrafodelista"/>
              <w:numPr>
                <w:ilvl w:val="0"/>
                <w:numId w:val="6"/>
              </w:numPr>
              <w:tabs>
                <w:tab w:val="clear" w:pos="720"/>
                <w:tab w:val="num" w:pos="274"/>
              </w:tabs>
              <w:spacing w:line="240" w:lineRule="auto"/>
              <w:ind w:hanging="7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b/>
                <w:sz w:val="24"/>
                <w:szCs w:val="24"/>
              </w:rPr>
              <w:t>Si el viento levanta mucho polvo, es una:</w:t>
            </w:r>
          </w:p>
          <w:p w:rsidR="00482478" w:rsidRDefault="00482478" w:rsidP="00482478">
            <w:pPr>
              <w:numPr>
                <w:ilvl w:val="0"/>
                <w:numId w:val="10"/>
              </w:numPr>
              <w:tabs>
                <w:tab w:val="clear" w:pos="2340"/>
                <w:tab w:val="num" w:pos="993"/>
              </w:tabs>
              <w:spacing w:line="24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EA">
              <w:rPr>
                <w:rFonts w:ascii="Times New Roman" w:hAnsi="Times New Roman" w:cs="Times New Roman"/>
                <w:sz w:val="24"/>
                <w:szCs w:val="24"/>
              </w:rPr>
              <w:t>Polvadera</w:t>
            </w:r>
            <w:proofErr w:type="spellEnd"/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82478" w:rsidRDefault="00482478" w:rsidP="00482478">
            <w:pPr>
              <w:numPr>
                <w:ilvl w:val="0"/>
                <w:numId w:val="10"/>
              </w:numPr>
              <w:tabs>
                <w:tab w:val="clear" w:pos="2340"/>
                <w:tab w:val="num" w:pos="993"/>
              </w:tabs>
              <w:spacing w:line="24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EA">
              <w:rPr>
                <w:rFonts w:ascii="Times New Roman" w:hAnsi="Times New Roman" w:cs="Times New Roman"/>
                <w:sz w:val="24"/>
                <w:szCs w:val="24"/>
              </w:rPr>
              <w:t>Polvarea</w:t>
            </w:r>
            <w:proofErr w:type="spellEnd"/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82478" w:rsidRDefault="00482478" w:rsidP="00482478">
            <w:pPr>
              <w:numPr>
                <w:ilvl w:val="0"/>
                <w:numId w:val="10"/>
              </w:numPr>
              <w:tabs>
                <w:tab w:val="clear" w:pos="2340"/>
                <w:tab w:val="num" w:pos="993"/>
              </w:tabs>
              <w:spacing w:line="24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Polvareda                  </w:t>
            </w:r>
          </w:p>
          <w:p w:rsidR="00482478" w:rsidRPr="00C40AEA" w:rsidRDefault="00482478" w:rsidP="00482478">
            <w:pPr>
              <w:numPr>
                <w:ilvl w:val="0"/>
                <w:numId w:val="10"/>
              </w:numPr>
              <w:tabs>
                <w:tab w:val="clear" w:pos="2340"/>
                <w:tab w:val="num" w:pos="993"/>
              </w:tabs>
              <w:spacing w:line="240" w:lineRule="auto"/>
              <w:ind w:left="12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EA">
              <w:rPr>
                <w:rFonts w:ascii="Times New Roman" w:hAnsi="Times New Roman" w:cs="Times New Roman"/>
                <w:sz w:val="24"/>
                <w:szCs w:val="24"/>
              </w:rPr>
              <w:t>Polva</w:t>
            </w:r>
            <w:proofErr w:type="spellEnd"/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 era</w:t>
            </w:r>
          </w:p>
          <w:p w:rsidR="00482478" w:rsidRDefault="00482478" w:rsidP="00585AAF">
            <w:pPr>
              <w:spacing w:line="240" w:lineRule="auto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482478" w:rsidTr="00482478">
        <w:tc>
          <w:tcPr>
            <w:tcW w:w="5255" w:type="dxa"/>
          </w:tcPr>
          <w:p w:rsidR="00482478" w:rsidRPr="00482478" w:rsidRDefault="00482478" w:rsidP="00482478">
            <w:pPr>
              <w:pStyle w:val="Prrafodelista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78">
              <w:rPr>
                <w:rFonts w:ascii="Times New Roman" w:hAnsi="Times New Roman" w:cs="Times New Roman"/>
                <w:b/>
                <w:sz w:val="24"/>
                <w:szCs w:val="24"/>
              </w:rPr>
              <w:t>Cuando alguien se dirige a un lugar:</w:t>
            </w:r>
          </w:p>
          <w:p w:rsidR="00482478" w:rsidRDefault="00482478" w:rsidP="0048247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Va </w:t>
            </w:r>
            <w:proofErr w:type="spellStart"/>
            <w:r w:rsidRPr="00C40AEA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 allá     </w:t>
            </w:r>
          </w:p>
          <w:p w:rsidR="00482478" w:rsidRDefault="00482478" w:rsidP="0048247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Va hacía allá      </w:t>
            </w:r>
          </w:p>
          <w:p w:rsidR="00482478" w:rsidRDefault="00482478" w:rsidP="0048247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Va hacia allá          </w:t>
            </w:r>
          </w:p>
          <w:p w:rsidR="00482478" w:rsidRDefault="00482478" w:rsidP="0048247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>Va hacia ya</w:t>
            </w:r>
          </w:p>
          <w:p w:rsidR="00482478" w:rsidRDefault="00482478" w:rsidP="00585AAF">
            <w:pPr>
              <w:spacing w:line="240" w:lineRule="auto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5256" w:type="dxa"/>
          </w:tcPr>
          <w:p w:rsidR="00482478" w:rsidRPr="00C40AEA" w:rsidRDefault="00482478" w:rsidP="00482478">
            <w:pPr>
              <w:pStyle w:val="Prrafodelista"/>
              <w:numPr>
                <w:ilvl w:val="0"/>
                <w:numId w:val="6"/>
              </w:numPr>
              <w:tabs>
                <w:tab w:val="clear" w:pos="720"/>
                <w:tab w:val="num" w:pos="274"/>
              </w:tabs>
              <w:spacing w:line="240" w:lineRule="auto"/>
              <w:ind w:hanging="7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b/>
                <w:sz w:val="24"/>
                <w:szCs w:val="24"/>
              </w:rPr>
              <w:t>Cuando una persona se dirigía a un lugar:</w:t>
            </w:r>
          </w:p>
          <w:p w:rsidR="00482478" w:rsidRDefault="00482478" w:rsidP="00482478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EA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82478" w:rsidRDefault="00482478" w:rsidP="00482478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 xml:space="preserve">Iba                         </w:t>
            </w:r>
          </w:p>
          <w:p w:rsidR="00482478" w:rsidRDefault="00482478" w:rsidP="00482478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EA">
              <w:rPr>
                <w:rFonts w:ascii="Times New Roman" w:hAnsi="Times New Roman" w:cs="Times New Roman"/>
                <w:sz w:val="24"/>
                <w:szCs w:val="24"/>
              </w:rPr>
              <w:t>Hiba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82478" w:rsidRPr="00C40AEA" w:rsidRDefault="00482478" w:rsidP="00482478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Style w:val="respuestablanca11"/>
                <w:rFonts w:ascii="Times New Roman" w:hAnsi="Times New Roman" w:cs="Times New Roman"/>
                <w:sz w:val="24"/>
                <w:szCs w:val="24"/>
              </w:rPr>
            </w:pPr>
            <w:r w:rsidRPr="00C40AEA">
              <w:rPr>
                <w:rFonts w:ascii="Times New Roman" w:hAnsi="Times New Roman" w:cs="Times New Roman"/>
                <w:sz w:val="24"/>
                <w:szCs w:val="24"/>
              </w:rPr>
              <w:t>Y va</w:t>
            </w:r>
          </w:p>
          <w:p w:rsidR="00482478" w:rsidRDefault="00482478" w:rsidP="00585AAF">
            <w:pPr>
              <w:spacing w:line="240" w:lineRule="auto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482478" w:rsidTr="00482478">
        <w:trPr>
          <w:trHeight w:val="817"/>
        </w:trPr>
        <w:tc>
          <w:tcPr>
            <w:tcW w:w="5255" w:type="dxa"/>
          </w:tcPr>
          <w:p w:rsidR="00482478" w:rsidRPr="00924EF9" w:rsidRDefault="00924EF9" w:rsidP="00924EF9">
            <w:pPr>
              <w:pStyle w:val="Prrafodelista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F9">
              <w:rPr>
                <w:rFonts w:ascii="Times New Roman" w:hAnsi="Times New Roman" w:cs="Times New Roman"/>
                <w:b/>
                <w:sz w:val="24"/>
                <w:szCs w:val="24"/>
              </w:rPr>
              <w:t>Que palabra se escribe con B</w:t>
            </w:r>
          </w:p>
          <w:p w:rsidR="00924EF9" w:rsidRDefault="00924EF9" w:rsidP="00924EF9">
            <w:pPr>
              <w:pStyle w:val="Prrafodelista"/>
              <w:numPr>
                <w:ilvl w:val="3"/>
                <w:numId w:val="16"/>
              </w:numPr>
              <w:tabs>
                <w:tab w:val="clear" w:pos="2880"/>
                <w:tab w:val="num" w:pos="1276"/>
              </w:tabs>
              <w:spacing w:line="240" w:lineRule="auto"/>
              <w:ind w:hanging="1887"/>
              <w:jc w:val="both"/>
              <w:rPr>
                <w:rFonts w:ascii="Times New Roman" w:hAnsi="Times New Roman" w:cs="Times New Roman"/>
                <w:sz w:val="24"/>
                <w:lang w:val="es-CL"/>
              </w:rPr>
            </w:pPr>
            <w:proofErr w:type="spellStart"/>
            <w:r w:rsidRPr="00924EF9">
              <w:rPr>
                <w:rFonts w:ascii="Times New Roman" w:hAnsi="Times New Roman" w:cs="Times New Roman"/>
                <w:sz w:val="24"/>
                <w:lang w:val="es-CL"/>
              </w:rPr>
              <w:t>devol___er</w:t>
            </w:r>
            <w:proofErr w:type="spellEnd"/>
            <w:r w:rsidRPr="00924EF9">
              <w:rPr>
                <w:rFonts w:ascii="Times New Roman" w:hAnsi="Times New Roman" w:cs="Times New Roman"/>
                <w:sz w:val="24"/>
                <w:lang w:val="es-CL"/>
              </w:rPr>
              <w:t xml:space="preserve">                     </w:t>
            </w:r>
          </w:p>
          <w:p w:rsidR="00924EF9" w:rsidRDefault="00924EF9" w:rsidP="00924EF9">
            <w:pPr>
              <w:pStyle w:val="Prrafodelista"/>
              <w:numPr>
                <w:ilvl w:val="3"/>
                <w:numId w:val="16"/>
              </w:numPr>
              <w:tabs>
                <w:tab w:val="clear" w:pos="2880"/>
                <w:tab w:val="num" w:pos="1276"/>
              </w:tabs>
              <w:spacing w:line="240" w:lineRule="auto"/>
              <w:ind w:hanging="1887"/>
              <w:jc w:val="both"/>
              <w:rPr>
                <w:rFonts w:ascii="Times New Roman" w:hAnsi="Times New Roman" w:cs="Times New Roman"/>
                <w:sz w:val="24"/>
                <w:lang w:val="es-CL"/>
              </w:rPr>
            </w:pPr>
            <w:proofErr w:type="spellStart"/>
            <w:r w:rsidRPr="00924EF9">
              <w:rPr>
                <w:rFonts w:ascii="Times New Roman" w:hAnsi="Times New Roman" w:cs="Times New Roman"/>
                <w:sz w:val="24"/>
                <w:lang w:val="es-CL"/>
              </w:rPr>
              <w:t>octa___o</w:t>
            </w:r>
            <w:proofErr w:type="spellEnd"/>
            <w:r w:rsidRPr="00924EF9">
              <w:rPr>
                <w:rFonts w:ascii="Times New Roman" w:hAnsi="Times New Roman" w:cs="Times New Roman"/>
                <w:sz w:val="24"/>
                <w:lang w:val="es-CL"/>
              </w:rPr>
              <w:t xml:space="preserve">                         </w:t>
            </w:r>
          </w:p>
          <w:p w:rsidR="00924EF9" w:rsidRDefault="00924EF9" w:rsidP="00924EF9">
            <w:pPr>
              <w:pStyle w:val="Prrafodelista"/>
              <w:numPr>
                <w:ilvl w:val="3"/>
                <w:numId w:val="16"/>
              </w:numPr>
              <w:tabs>
                <w:tab w:val="clear" w:pos="2880"/>
                <w:tab w:val="num" w:pos="1276"/>
              </w:tabs>
              <w:spacing w:line="240" w:lineRule="auto"/>
              <w:ind w:hanging="1887"/>
              <w:jc w:val="both"/>
              <w:rPr>
                <w:rFonts w:ascii="Times New Roman" w:hAnsi="Times New Roman" w:cs="Times New Roman"/>
                <w:sz w:val="24"/>
                <w:lang w:val="es-CL"/>
              </w:rPr>
            </w:pPr>
            <w:proofErr w:type="spellStart"/>
            <w:r w:rsidRPr="00924EF9">
              <w:rPr>
                <w:rFonts w:ascii="Times New Roman" w:hAnsi="Times New Roman" w:cs="Times New Roman"/>
                <w:sz w:val="24"/>
                <w:lang w:val="es-CL"/>
              </w:rPr>
              <w:t>ára___e</w:t>
            </w:r>
            <w:proofErr w:type="spellEnd"/>
          </w:p>
          <w:p w:rsidR="00924EF9" w:rsidRPr="00924EF9" w:rsidRDefault="00924EF9" w:rsidP="00924EF9">
            <w:pPr>
              <w:pStyle w:val="Prrafodelista"/>
              <w:numPr>
                <w:ilvl w:val="3"/>
                <w:numId w:val="16"/>
              </w:numPr>
              <w:tabs>
                <w:tab w:val="clear" w:pos="2880"/>
                <w:tab w:val="num" w:pos="1276"/>
              </w:tabs>
              <w:spacing w:line="240" w:lineRule="auto"/>
              <w:ind w:hanging="1887"/>
              <w:jc w:val="both"/>
              <w:rPr>
                <w:rFonts w:ascii="Times New Roman" w:hAnsi="Times New Roman" w:cs="Times New Roman"/>
                <w:sz w:val="24"/>
                <w:lang w:val="es-CL"/>
              </w:rPr>
            </w:pPr>
            <w:proofErr w:type="spellStart"/>
            <w:r w:rsidRPr="00924EF9">
              <w:rPr>
                <w:rFonts w:ascii="Times New Roman" w:hAnsi="Times New Roman" w:cs="Times New Roman"/>
                <w:sz w:val="24"/>
                <w:lang w:val="es-CL"/>
              </w:rPr>
              <w:t>estu___imos</w:t>
            </w:r>
            <w:proofErr w:type="spellEnd"/>
            <w:r w:rsidRPr="00924EF9">
              <w:rPr>
                <w:rFonts w:ascii="Times New Roman" w:hAnsi="Times New Roman" w:cs="Times New Roman"/>
                <w:sz w:val="24"/>
                <w:lang w:val="es-CL"/>
              </w:rPr>
              <w:t xml:space="preserve">     </w:t>
            </w:r>
          </w:p>
        </w:tc>
        <w:tc>
          <w:tcPr>
            <w:tcW w:w="5256" w:type="dxa"/>
          </w:tcPr>
          <w:p w:rsidR="00924EF9" w:rsidRDefault="00924EF9" w:rsidP="00924EF9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lang w:val="es-CL"/>
              </w:rPr>
              <w:t>Que palabra se escribe con S</w:t>
            </w:r>
          </w:p>
          <w:p w:rsidR="00924EF9" w:rsidRDefault="00924EF9" w:rsidP="00924EF9">
            <w:pPr>
              <w:pStyle w:val="Prrafodelista"/>
              <w:numPr>
                <w:ilvl w:val="1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s-CL"/>
              </w:rPr>
              <w:t>prin___ipio</w:t>
            </w:r>
            <w:proofErr w:type="spellEnd"/>
            <w:r w:rsidRPr="00924EF9">
              <w:rPr>
                <w:rFonts w:ascii="Times New Roman" w:hAnsi="Times New Roman" w:cs="Times New Roman"/>
                <w:sz w:val="24"/>
                <w:lang w:val="es-CL"/>
              </w:rPr>
              <w:t xml:space="preserve">                    </w:t>
            </w:r>
          </w:p>
          <w:p w:rsidR="00924EF9" w:rsidRDefault="00924EF9" w:rsidP="00924EF9">
            <w:pPr>
              <w:pStyle w:val="Prrafodelista"/>
              <w:numPr>
                <w:ilvl w:val="1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s-CL"/>
              </w:rPr>
              <w:t>gimna___ia</w:t>
            </w:r>
            <w:proofErr w:type="spellEnd"/>
            <w:r w:rsidRPr="00924EF9">
              <w:rPr>
                <w:rFonts w:ascii="Times New Roman" w:hAnsi="Times New Roman" w:cs="Times New Roman"/>
                <w:sz w:val="24"/>
                <w:lang w:val="es-CL"/>
              </w:rPr>
              <w:t xml:space="preserve">                 </w:t>
            </w:r>
          </w:p>
          <w:p w:rsidR="00924EF9" w:rsidRDefault="00924EF9" w:rsidP="00924EF9">
            <w:pPr>
              <w:pStyle w:val="Prrafodelista"/>
              <w:numPr>
                <w:ilvl w:val="1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es-CL"/>
              </w:rPr>
            </w:pPr>
            <w:proofErr w:type="spellStart"/>
            <w:r w:rsidRPr="00924EF9">
              <w:rPr>
                <w:rFonts w:ascii="Times New Roman" w:hAnsi="Times New Roman" w:cs="Times New Roman"/>
                <w:sz w:val="24"/>
                <w:lang w:val="es-CL"/>
              </w:rPr>
              <w:t>adivinan___a</w:t>
            </w:r>
            <w:proofErr w:type="spellEnd"/>
            <w:r w:rsidRPr="00924EF9">
              <w:rPr>
                <w:rFonts w:ascii="Times New Roman" w:hAnsi="Times New Roman" w:cs="Times New Roman"/>
                <w:sz w:val="24"/>
                <w:lang w:val="es-CL"/>
              </w:rPr>
              <w:t xml:space="preserve">                    </w:t>
            </w:r>
          </w:p>
          <w:p w:rsidR="00924EF9" w:rsidRPr="00924EF9" w:rsidRDefault="00924EF9" w:rsidP="00924EF9">
            <w:pPr>
              <w:pStyle w:val="Prrafodelista"/>
              <w:numPr>
                <w:ilvl w:val="1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s-CL"/>
              </w:rPr>
              <w:t>fero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CL"/>
              </w:rPr>
              <w:t>__</w:t>
            </w:r>
            <w:r w:rsidRPr="00924EF9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</w:t>
            </w:r>
          </w:p>
          <w:p w:rsidR="00482478" w:rsidRDefault="00482478" w:rsidP="00585AAF">
            <w:pPr>
              <w:spacing w:line="240" w:lineRule="auto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</w:tbl>
    <w:p w:rsidR="00482478" w:rsidRDefault="00482478" w:rsidP="00585AAF">
      <w:pPr>
        <w:spacing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82478" w:rsidRDefault="00482478" w:rsidP="00585AAF">
      <w:pPr>
        <w:spacing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82478" w:rsidRDefault="00482478" w:rsidP="00585AAF">
      <w:pPr>
        <w:spacing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82478" w:rsidRDefault="00482478" w:rsidP="00585AAF">
      <w:pPr>
        <w:spacing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82478" w:rsidRDefault="00482478" w:rsidP="00585AAF">
      <w:pPr>
        <w:spacing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82478" w:rsidRPr="00482478" w:rsidRDefault="00482478" w:rsidP="00585AAF">
      <w:pPr>
        <w:spacing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585AAF" w:rsidRPr="00482478" w:rsidRDefault="00585AAF" w:rsidP="00585AAF">
      <w:pPr>
        <w:spacing w:line="240" w:lineRule="auto"/>
        <w:ind w:left="1440"/>
        <w:jc w:val="both"/>
        <w:rPr>
          <w:rFonts w:ascii="Times New Roman" w:hAnsi="Times New Roman" w:cs="Times New Roman"/>
          <w:szCs w:val="24"/>
        </w:rPr>
      </w:pPr>
    </w:p>
    <w:p w:rsidR="00482478" w:rsidRPr="00C40AEA" w:rsidRDefault="00482478" w:rsidP="00482478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5AAF" w:rsidRPr="00C40AEA" w:rsidRDefault="00585AAF" w:rsidP="00585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AF" w:rsidRPr="00C40AEA" w:rsidRDefault="00585AAF" w:rsidP="00585AAF">
      <w:pPr>
        <w:spacing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BB6286" w:rsidRPr="00BB6286" w:rsidRDefault="00BB6286" w:rsidP="00F310A9">
      <w:pPr>
        <w:tabs>
          <w:tab w:val="num" w:pos="1440"/>
        </w:tabs>
        <w:spacing w:line="240" w:lineRule="auto"/>
        <w:jc w:val="both"/>
        <w:rPr>
          <w:rFonts w:ascii="Arial Narrow" w:hAnsi="Arial Narrow" w:cs="Times New Roman"/>
        </w:rPr>
      </w:pPr>
    </w:p>
    <w:sectPr w:rsidR="00BB6286" w:rsidRPr="00BB6286" w:rsidSect="00BB6286">
      <w:pgSz w:w="12242" w:h="20163" w:code="5"/>
      <w:pgMar w:top="794" w:right="964" w:bottom="170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865"/>
    <w:multiLevelType w:val="hybridMultilevel"/>
    <w:tmpl w:val="2CCE48C4"/>
    <w:lvl w:ilvl="0" w:tplc="0C0A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EB18B3B4">
      <w:start w:val="30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85FA3"/>
    <w:multiLevelType w:val="hybridMultilevel"/>
    <w:tmpl w:val="A3F2FB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87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4F7D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A1FE3C68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918A6"/>
    <w:multiLevelType w:val="hybridMultilevel"/>
    <w:tmpl w:val="A5B464C8"/>
    <w:lvl w:ilvl="0" w:tplc="36B87D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6E1A"/>
    <w:multiLevelType w:val="hybridMultilevel"/>
    <w:tmpl w:val="3A5415A0"/>
    <w:lvl w:ilvl="0" w:tplc="4F92F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DC539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E2B69"/>
    <w:multiLevelType w:val="hybridMultilevel"/>
    <w:tmpl w:val="C65E7874"/>
    <w:lvl w:ilvl="0" w:tplc="94228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03786"/>
    <w:multiLevelType w:val="hybridMultilevel"/>
    <w:tmpl w:val="8070BBFA"/>
    <w:lvl w:ilvl="0" w:tplc="36B87D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84A54"/>
    <w:multiLevelType w:val="hybridMultilevel"/>
    <w:tmpl w:val="B6C887A0"/>
    <w:lvl w:ilvl="0" w:tplc="9906F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80FA4"/>
    <w:multiLevelType w:val="hybridMultilevel"/>
    <w:tmpl w:val="6E646B20"/>
    <w:lvl w:ilvl="0" w:tplc="DD44F7D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05A29"/>
    <w:multiLevelType w:val="hybridMultilevel"/>
    <w:tmpl w:val="384C37F6"/>
    <w:lvl w:ilvl="0" w:tplc="0C0A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F3ECC"/>
    <w:multiLevelType w:val="hybridMultilevel"/>
    <w:tmpl w:val="F29E2EF6"/>
    <w:lvl w:ilvl="0" w:tplc="E7380434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B0FEA"/>
    <w:multiLevelType w:val="hybridMultilevel"/>
    <w:tmpl w:val="5B6CB6AE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26562"/>
    <w:multiLevelType w:val="hybridMultilevel"/>
    <w:tmpl w:val="7C10F604"/>
    <w:lvl w:ilvl="0" w:tplc="A0E29D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E29AF"/>
    <w:multiLevelType w:val="hybridMultilevel"/>
    <w:tmpl w:val="0FBAC5DA"/>
    <w:lvl w:ilvl="0" w:tplc="F1EA58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A8DCB2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204ED"/>
    <w:multiLevelType w:val="hybridMultilevel"/>
    <w:tmpl w:val="862A8A24"/>
    <w:lvl w:ilvl="0" w:tplc="290C3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F374A"/>
    <w:multiLevelType w:val="hybridMultilevel"/>
    <w:tmpl w:val="97147C34"/>
    <w:lvl w:ilvl="0" w:tplc="4EE4EB9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DE47F7C">
      <w:start w:val="17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2612B"/>
    <w:multiLevelType w:val="hybridMultilevel"/>
    <w:tmpl w:val="BB6CC9E0"/>
    <w:lvl w:ilvl="0" w:tplc="3C18C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42ADC">
      <w:start w:val="2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07CD6"/>
    <w:multiLevelType w:val="hybridMultilevel"/>
    <w:tmpl w:val="8084E1BC"/>
    <w:lvl w:ilvl="0" w:tplc="9612C426">
      <w:start w:val="1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2"/>
        <w:u w:val="none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2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6C0"/>
    <w:rsid w:val="000560D7"/>
    <w:rsid w:val="000C341A"/>
    <w:rsid w:val="00131285"/>
    <w:rsid w:val="002306C0"/>
    <w:rsid w:val="003D3C82"/>
    <w:rsid w:val="00482478"/>
    <w:rsid w:val="00585AAF"/>
    <w:rsid w:val="00586D8A"/>
    <w:rsid w:val="00606487"/>
    <w:rsid w:val="00682067"/>
    <w:rsid w:val="0082714B"/>
    <w:rsid w:val="008C5501"/>
    <w:rsid w:val="00907683"/>
    <w:rsid w:val="00924EF9"/>
    <w:rsid w:val="00993101"/>
    <w:rsid w:val="00A30E10"/>
    <w:rsid w:val="00A80F22"/>
    <w:rsid w:val="00BB6286"/>
    <w:rsid w:val="00BC14A0"/>
    <w:rsid w:val="00D71965"/>
    <w:rsid w:val="00DB4EC2"/>
    <w:rsid w:val="00E03EC2"/>
    <w:rsid w:val="00E91014"/>
    <w:rsid w:val="00F310A9"/>
    <w:rsid w:val="00F6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31"/>
        <o:r id="V:Rule4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A9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0A9"/>
    <w:pPr>
      <w:ind w:left="720"/>
      <w:contextualSpacing/>
    </w:pPr>
  </w:style>
  <w:style w:type="character" w:customStyle="1" w:styleId="respuestablanca11">
    <w:name w:val="respuestablanca11"/>
    <w:basedOn w:val="Fuentedeprrafopredeter"/>
    <w:rsid w:val="00F310A9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8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stilo67">
    <w:name w:val="estilo67"/>
    <w:basedOn w:val="Fuentedeprrafopredeter"/>
    <w:rsid w:val="00A80F22"/>
  </w:style>
  <w:style w:type="character" w:styleId="Textoennegrita">
    <w:name w:val="Strong"/>
    <w:basedOn w:val="Fuentedeprrafopredeter"/>
    <w:uiPriority w:val="22"/>
    <w:qFormat/>
    <w:rsid w:val="00A80F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0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F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31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C341A"/>
    <w:pPr>
      <w:spacing w:after="0" w:line="240" w:lineRule="auto"/>
    </w:pPr>
    <w:rPr>
      <w:lang w:val="es-CL"/>
    </w:rPr>
  </w:style>
  <w:style w:type="character" w:customStyle="1" w:styleId="apple-converted-space">
    <w:name w:val="apple-converted-space"/>
    <w:basedOn w:val="Fuentedeprrafopredeter"/>
    <w:rsid w:val="000C341A"/>
  </w:style>
  <w:style w:type="character" w:styleId="nfasis">
    <w:name w:val="Emphasis"/>
    <w:basedOn w:val="Fuentedeprrafopredeter"/>
    <w:uiPriority w:val="20"/>
    <w:qFormat/>
    <w:rsid w:val="000C34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7</cp:revision>
  <dcterms:created xsi:type="dcterms:W3CDTF">2020-03-17T18:16:00Z</dcterms:created>
  <dcterms:modified xsi:type="dcterms:W3CDTF">2020-03-17T19:29:00Z</dcterms:modified>
</cp:coreProperties>
</file>