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ECFAE" w14:textId="77777777" w:rsidR="00B11970" w:rsidRPr="00921791" w:rsidRDefault="00B11970" w:rsidP="00B11970">
      <w:pPr>
        <w:rPr>
          <w:rFonts w:ascii="Arial" w:hAnsi="Arial" w:cs="Arial"/>
          <w:sz w:val="22"/>
          <w:szCs w:val="22"/>
        </w:rPr>
      </w:pPr>
      <w:r w:rsidRPr="00921791">
        <w:rPr>
          <w:rFonts w:ascii="Arial" w:hAnsi="Arial" w:cs="Arial"/>
          <w:b/>
          <w:noProof/>
          <w:sz w:val="22"/>
          <w:szCs w:val="22"/>
          <w:lang w:eastAsia="es-CL"/>
        </w:rPr>
        <w:drawing>
          <wp:anchor distT="0" distB="0" distL="114300" distR="114300" simplePos="0" relativeHeight="251658240" behindDoc="0" locked="0" layoutInCell="1" allowOverlap="1" wp14:anchorId="3672874F" wp14:editId="62BDAC40">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14:paraId="73320B24" w14:textId="77777777" w:rsidR="00B11970" w:rsidRPr="00921791" w:rsidRDefault="00B11970" w:rsidP="00B11970">
      <w:pPr>
        <w:rPr>
          <w:rFonts w:ascii="Arial" w:hAnsi="Arial" w:cs="Arial"/>
          <w:sz w:val="22"/>
          <w:szCs w:val="22"/>
        </w:rPr>
      </w:pPr>
    </w:p>
    <w:p w14:paraId="61E2687A" w14:textId="77777777" w:rsidR="00B11970" w:rsidRDefault="00B11970" w:rsidP="00B11970">
      <w:pPr>
        <w:jc w:val="center"/>
        <w:rPr>
          <w:rFonts w:ascii="Arial" w:hAnsi="Arial" w:cs="Arial"/>
          <w:b/>
          <w:sz w:val="22"/>
          <w:szCs w:val="22"/>
        </w:rPr>
      </w:pPr>
    </w:p>
    <w:p w14:paraId="45CEE8A9" w14:textId="77777777" w:rsidR="00B11970" w:rsidRDefault="00B11970" w:rsidP="00B11970">
      <w:pPr>
        <w:pBdr>
          <w:bottom w:val="single" w:sz="12" w:space="1" w:color="auto"/>
        </w:pBdr>
        <w:jc w:val="center"/>
        <w:rPr>
          <w:rFonts w:ascii="Arial" w:hAnsi="Arial" w:cs="Arial"/>
          <w:b/>
          <w:sz w:val="22"/>
          <w:szCs w:val="22"/>
        </w:rPr>
      </w:pPr>
    </w:p>
    <w:p w14:paraId="2DC07B28" w14:textId="77777777" w:rsidR="00B11970" w:rsidRPr="00B11970" w:rsidRDefault="00B11970" w:rsidP="00B11970">
      <w:pPr>
        <w:pBdr>
          <w:bottom w:val="single" w:sz="12" w:space="1" w:color="auto"/>
        </w:pBdr>
        <w:jc w:val="center"/>
        <w:rPr>
          <w:rFonts w:ascii="Arial" w:hAnsi="Arial" w:cs="Arial"/>
          <w:b/>
          <w:sz w:val="22"/>
          <w:szCs w:val="22"/>
        </w:rPr>
      </w:pPr>
      <w:r w:rsidRPr="00B11970">
        <w:rPr>
          <w:rFonts w:ascii="Arial" w:hAnsi="Arial" w:cs="Arial"/>
          <w:b/>
          <w:sz w:val="22"/>
          <w:szCs w:val="22"/>
        </w:rPr>
        <w:t>DIRECCIÓN ACADÉMICA</w:t>
      </w:r>
    </w:p>
    <w:p w14:paraId="4C416640" w14:textId="3CEB90D8" w:rsidR="00B11970" w:rsidRPr="00B11970" w:rsidRDefault="00B11970" w:rsidP="00B11970">
      <w:pPr>
        <w:pBdr>
          <w:bottom w:val="single" w:sz="12" w:space="1" w:color="auto"/>
        </w:pBdr>
        <w:jc w:val="center"/>
        <w:rPr>
          <w:rFonts w:ascii="Arial" w:hAnsi="Arial" w:cs="Arial"/>
          <w:b/>
          <w:sz w:val="22"/>
          <w:szCs w:val="22"/>
        </w:rPr>
      </w:pPr>
      <w:r w:rsidRPr="00B11970">
        <w:rPr>
          <w:rFonts w:ascii="Arial" w:hAnsi="Arial" w:cs="Arial"/>
          <w:b/>
          <w:sz w:val="22"/>
          <w:szCs w:val="22"/>
        </w:rPr>
        <w:t xml:space="preserve">DEPARTAMENTO </w:t>
      </w:r>
      <w:r w:rsidR="008A3F54">
        <w:rPr>
          <w:rFonts w:ascii="Arial" w:hAnsi="Arial" w:cs="Arial"/>
          <w:b/>
          <w:sz w:val="22"/>
          <w:szCs w:val="22"/>
        </w:rPr>
        <w:t>ELABORACION INDUSTRIAL DE ALIM</w:t>
      </w:r>
      <w:r w:rsidR="001A2141">
        <w:rPr>
          <w:rFonts w:ascii="Arial" w:hAnsi="Arial" w:cs="Arial"/>
          <w:b/>
          <w:sz w:val="22"/>
          <w:szCs w:val="22"/>
        </w:rPr>
        <w:t>E</w:t>
      </w:r>
      <w:r w:rsidR="008A3F54">
        <w:rPr>
          <w:rFonts w:ascii="Arial" w:hAnsi="Arial" w:cs="Arial"/>
          <w:b/>
          <w:sz w:val="22"/>
          <w:szCs w:val="22"/>
        </w:rPr>
        <w:t>NTOS</w:t>
      </w:r>
    </w:p>
    <w:p w14:paraId="03FC9259" w14:textId="25292E77" w:rsidR="00B11970" w:rsidRDefault="00B11970" w:rsidP="00B11970">
      <w:pPr>
        <w:jc w:val="center"/>
        <w:rPr>
          <w:rFonts w:ascii="Arial" w:hAnsi="Arial" w:cs="Arial"/>
          <w:b/>
          <w:sz w:val="18"/>
          <w:szCs w:val="22"/>
        </w:rPr>
      </w:pPr>
      <w:r w:rsidRPr="00E4449D">
        <w:rPr>
          <w:rFonts w:ascii="Arial" w:hAnsi="Arial" w:cs="Arial"/>
          <w:b/>
          <w:sz w:val="18"/>
          <w:szCs w:val="22"/>
        </w:rPr>
        <w:t>Respeto</w:t>
      </w:r>
      <w:r>
        <w:rPr>
          <w:rFonts w:ascii="Arial" w:hAnsi="Arial" w:cs="Arial"/>
          <w:b/>
          <w:sz w:val="18"/>
          <w:szCs w:val="22"/>
        </w:rPr>
        <w:t xml:space="preserve"> – Responsabilidad – Resiliencia – Tolerancia</w:t>
      </w:r>
      <w:r w:rsidR="00E221DA">
        <w:rPr>
          <w:rFonts w:ascii="Arial" w:hAnsi="Arial" w:cs="Arial"/>
          <w:b/>
          <w:sz w:val="18"/>
          <w:szCs w:val="22"/>
        </w:rPr>
        <w:t xml:space="preserve">- </w:t>
      </w:r>
      <w:r>
        <w:rPr>
          <w:rFonts w:ascii="Arial" w:hAnsi="Arial" w:cs="Arial"/>
          <w:b/>
          <w:sz w:val="18"/>
          <w:szCs w:val="22"/>
        </w:rPr>
        <w:t xml:space="preserve"> </w:t>
      </w:r>
      <w:r w:rsidR="00E221DA">
        <w:rPr>
          <w:rFonts w:ascii="Arial" w:hAnsi="Arial" w:cs="Arial"/>
          <w:b/>
          <w:sz w:val="18"/>
          <w:szCs w:val="22"/>
        </w:rPr>
        <w:t xml:space="preserve"> NRDC/20</w:t>
      </w:r>
    </w:p>
    <w:p w14:paraId="0B8725CB" w14:textId="3C3C19FB" w:rsidR="009B0EDE" w:rsidRPr="008200D1" w:rsidRDefault="00062355" w:rsidP="009B0EDE">
      <w:pPr>
        <w:rPr>
          <w:rFonts w:ascii="Arial" w:hAnsi="Arial" w:cs="Arial"/>
          <w:b/>
          <w:sz w:val="20"/>
          <w:szCs w:val="20"/>
        </w:rPr>
      </w:pPr>
      <w:r>
        <w:rPr>
          <w:noProof/>
          <w:lang w:eastAsia="es-CL"/>
        </w:rPr>
        <mc:AlternateContent>
          <mc:Choice Requires="wps">
            <w:drawing>
              <wp:anchor distT="0" distB="0" distL="114300" distR="114300" simplePos="0" relativeHeight="251659264" behindDoc="0" locked="0" layoutInCell="1" allowOverlap="1" wp14:anchorId="6853CBEE" wp14:editId="1591EE07">
                <wp:simplePos x="0" y="0"/>
                <wp:positionH relativeFrom="margin">
                  <wp:align>left</wp:align>
                </wp:positionH>
                <wp:positionV relativeFrom="paragraph">
                  <wp:posOffset>168275</wp:posOffset>
                </wp:positionV>
                <wp:extent cx="5304790" cy="1800225"/>
                <wp:effectExtent l="0" t="0" r="10160" b="28575"/>
                <wp:wrapThrough wrapText="bothSides">
                  <wp:wrapPolygon edited="0">
                    <wp:start x="698" y="0"/>
                    <wp:lineTo x="0" y="1371"/>
                    <wp:lineTo x="0" y="20800"/>
                    <wp:lineTo x="698" y="21714"/>
                    <wp:lineTo x="20943" y="21714"/>
                    <wp:lineTo x="21564" y="20343"/>
                    <wp:lineTo x="21564" y="1371"/>
                    <wp:lineTo x="20866" y="0"/>
                    <wp:lineTo x="698" y="0"/>
                  </wp:wrapPolygon>
                </wp:wrapThrough>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790" cy="1800225"/>
                        </a:xfrm>
                        <a:prstGeom prst="roundRect">
                          <a:avLst>
                            <a:gd name="adj" fmla="val 16667"/>
                          </a:avLst>
                        </a:prstGeom>
                        <a:solidFill>
                          <a:srgbClr val="FFFFFF"/>
                        </a:solidFill>
                        <a:ln w="19050" cmpd="sng">
                          <a:solidFill>
                            <a:srgbClr val="000000"/>
                          </a:solidFill>
                          <a:round/>
                          <a:headEnd/>
                          <a:tailEnd/>
                        </a:ln>
                      </wps:spPr>
                      <wps:txbx>
                        <w:txbxContent>
                          <w:p w14:paraId="29293650" w14:textId="581AE0C1" w:rsidR="00A60915" w:rsidRPr="006D2451" w:rsidRDefault="00A60915" w:rsidP="006D4FBC">
                            <w:pPr>
                              <w:spacing w:line="276" w:lineRule="auto"/>
                              <w:jc w:val="center"/>
                              <w:rPr>
                                <w:rFonts w:ascii="Arial" w:hAnsi="Arial" w:cs="Arial"/>
                                <w:b/>
                                <w:sz w:val="20"/>
                                <w:szCs w:val="20"/>
                                <w:u w:val="single"/>
                              </w:rPr>
                            </w:pPr>
                            <w:r>
                              <w:rPr>
                                <w:rFonts w:ascii="Arial" w:hAnsi="Arial" w:cs="Arial"/>
                                <w:b/>
                                <w:szCs w:val="20"/>
                                <w:u w:val="single"/>
                              </w:rPr>
                              <w:t xml:space="preserve">PRUEBA </w:t>
                            </w:r>
                            <w:r w:rsidR="008A3F54">
                              <w:rPr>
                                <w:rFonts w:ascii="Arial" w:hAnsi="Arial" w:cs="Arial"/>
                                <w:b/>
                                <w:szCs w:val="20"/>
                                <w:u w:val="single"/>
                              </w:rPr>
                              <w:t>N°1</w:t>
                            </w:r>
                            <w:r>
                              <w:rPr>
                                <w:rFonts w:ascii="Arial" w:hAnsi="Arial" w:cs="Arial"/>
                                <w:b/>
                                <w:sz w:val="28"/>
                                <w:szCs w:val="20"/>
                                <w:u w:val="single"/>
                              </w:rPr>
                              <w:br/>
                            </w:r>
                            <w:r w:rsidR="006D4FBC">
                              <w:rPr>
                                <w:rFonts w:ascii="Arial" w:hAnsi="Arial" w:cs="Arial"/>
                                <w:b/>
                                <w:szCs w:val="20"/>
                              </w:rPr>
                              <w:t>TEMA</w:t>
                            </w:r>
                            <w:r>
                              <w:rPr>
                                <w:rFonts w:ascii="Arial" w:hAnsi="Arial" w:cs="Arial"/>
                                <w:b/>
                                <w:szCs w:val="20"/>
                              </w:rPr>
                              <w:t xml:space="preserve">: </w:t>
                            </w:r>
                            <w:r w:rsidR="006D4FBC">
                              <w:rPr>
                                <w:rFonts w:ascii="Arial" w:hAnsi="Arial" w:cs="Arial"/>
                                <w:b/>
                                <w:szCs w:val="20"/>
                              </w:rPr>
                              <w:t>“</w:t>
                            </w:r>
                            <w:r w:rsidR="00DA0E08">
                              <w:rPr>
                                <w:rFonts w:ascii="Arial" w:hAnsi="Arial" w:cs="Arial"/>
                                <w:b/>
                                <w:szCs w:val="20"/>
                              </w:rPr>
                              <w:t>Envasado y rotulación, Manejo de desechos, Tratamientos de Conservacion</w:t>
                            </w:r>
                            <w:r w:rsidR="006D4FBC">
                              <w:rPr>
                                <w:rFonts w:ascii="Arial" w:hAnsi="Arial" w:cs="Arial"/>
                                <w:b/>
                                <w:szCs w:val="20"/>
                              </w:rPr>
                              <w:t>”</w:t>
                            </w:r>
                          </w:p>
                          <w:p w14:paraId="2D156A57" w14:textId="77777777" w:rsidR="007B78B4" w:rsidRDefault="007B78B4" w:rsidP="009B0EDE">
                            <w:pPr>
                              <w:jc w:val="both"/>
                              <w:rPr>
                                <w:rFonts w:ascii="Arial" w:hAnsi="Arial" w:cs="Arial"/>
                                <w:b/>
                                <w:sz w:val="20"/>
                                <w:szCs w:val="20"/>
                              </w:rPr>
                            </w:pPr>
                          </w:p>
                          <w:p w14:paraId="299D45D4" w14:textId="6F30F1C1" w:rsidR="007B78B4" w:rsidRDefault="00A60915" w:rsidP="007B78B4">
                            <w:pPr>
                              <w:jc w:val="center"/>
                              <w:rPr>
                                <w:rFonts w:ascii="Arial" w:hAnsi="Arial" w:cs="Arial"/>
                                <w:b/>
                                <w:sz w:val="20"/>
                                <w:szCs w:val="20"/>
                              </w:rPr>
                            </w:pPr>
                            <w:r w:rsidRPr="006D2451">
                              <w:rPr>
                                <w:rFonts w:ascii="Arial" w:hAnsi="Arial" w:cs="Arial"/>
                                <w:b/>
                                <w:sz w:val="20"/>
                                <w:szCs w:val="20"/>
                              </w:rPr>
                              <w:t>Nombre</w:t>
                            </w:r>
                            <w:r w:rsidR="007B78B4" w:rsidRPr="006D2451">
                              <w:rPr>
                                <w:rFonts w:ascii="Arial" w:hAnsi="Arial" w:cs="Arial"/>
                                <w:b/>
                                <w:sz w:val="20"/>
                                <w:szCs w:val="20"/>
                              </w:rPr>
                              <w:t>: _</w:t>
                            </w:r>
                            <w:r w:rsidRPr="006D2451">
                              <w:rPr>
                                <w:rFonts w:ascii="Arial" w:hAnsi="Arial" w:cs="Arial"/>
                                <w:b/>
                                <w:sz w:val="20"/>
                                <w:szCs w:val="20"/>
                              </w:rPr>
                              <w:t>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__Curso</w:t>
                            </w:r>
                            <w:r w:rsidR="007B78B4">
                              <w:rPr>
                                <w:rFonts w:ascii="Arial" w:hAnsi="Arial" w:cs="Arial"/>
                                <w:b/>
                                <w:sz w:val="20"/>
                                <w:szCs w:val="20"/>
                              </w:rPr>
                              <w:t xml:space="preserve"> </w:t>
                            </w:r>
                            <w:r w:rsidR="008A3F54">
                              <w:rPr>
                                <w:rFonts w:ascii="Arial" w:hAnsi="Arial" w:cs="Arial"/>
                                <w:b/>
                                <w:sz w:val="20"/>
                                <w:szCs w:val="20"/>
                              </w:rPr>
                              <w:t>4</w:t>
                            </w:r>
                            <w:r>
                              <w:rPr>
                                <w:rFonts w:ascii="Arial" w:hAnsi="Arial" w:cs="Arial"/>
                                <w:b/>
                                <w:sz w:val="20"/>
                                <w:szCs w:val="20"/>
                              </w:rPr>
                              <w:t xml:space="preserve">°___ </w:t>
                            </w:r>
                            <w:r w:rsidRPr="006D2451">
                              <w:rPr>
                                <w:rFonts w:ascii="Arial" w:hAnsi="Arial" w:cs="Arial"/>
                                <w:b/>
                                <w:sz w:val="20"/>
                                <w:szCs w:val="20"/>
                              </w:rPr>
                              <w:t>Fecha</w:t>
                            </w:r>
                            <w:r w:rsidR="007B78B4" w:rsidRPr="006D2451">
                              <w:rPr>
                                <w:rFonts w:ascii="Arial" w:hAnsi="Arial" w:cs="Arial"/>
                                <w:b/>
                                <w:sz w:val="20"/>
                                <w:szCs w:val="20"/>
                              </w:rPr>
                              <w:t>: _</w:t>
                            </w:r>
                            <w:r w:rsidRPr="006D2451">
                              <w:rPr>
                                <w:rFonts w:ascii="Arial" w:hAnsi="Arial" w:cs="Arial"/>
                                <w:b/>
                                <w:sz w:val="20"/>
                                <w:szCs w:val="20"/>
                              </w:rPr>
                              <w:t>__</w:t>
                            </w:r>
                            <w:r>
                              <w:rPr>
                                <w:rFonts w:ascii="Arial" w:hAnsi="Arial" w:cs="Arial"/>
                                <w:b/>
                                <w:sz w:val="20"/>
                                <w:szCs w:val="20"/>
                              </w:rPr>
                              <w:t>_/</w:t>
                            </w:r>
                            <w:r w:rsidRPr="006D2451">
                              <w:rPr>
                                <w:rFonts w:ascii="Arial" w:hAnsi="Arial" w:cs="Arial"/>
                                <w:b/>
                                <w:sz w:val="20"/>
                                <w:szCs w:val="20"/>
                              </w:rPr>
                              <w:t>____</w:t>
                            </w:r>
                            <w:r w:rsidR="007B78B4">
                              <w:rPr>
                                <w:rFonts w:ascii="Arial" w:hAnsi="Arial" w:cs="Arial"/>
                                <w:b/>
                                <w:sz w:val="20"/>
                                <w:szCs w:val="20"/>
                              </w:rPr>
                              <w:t>/2020</w:t>
                            </w:r>
                          </w:p>
                          <w:p w14:paraId="118C8EAA" w14:textId="77777777" w:rsidR="007B78B4" w:rsidRDefault="007B78B4" w:rsidP="007B78B4">
                            <w:pPr>
                              <w:rPr>
                                <w:rFonts w:ascii="Arial" w:hAnsi="Arial" w:cs="Arial"/>
                                <w:b/>
                                <w:sz w:val="20"/>
                                <w:szCs w:val="20"/>
                              </w:rPr>
                            </w:pPr>
                          </w:p>
                          <w:p w14:paraId="5849CF85" w14:textId="77777777" w:rsidR="00A60915" w:rsidRDefault="00A60915" w:rsidP="007B78B4">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14:paraId="2A24EC84" w14:textId="5034B6DD" w:rsidR="00062355" w:rsidRPr="00F010F0" w:rsidRDefault="00062355" w:rsidP="00062355">
                            <w:pPr>
                              <w:pStyle w:val="Prrafodelista"/>
                              <w:numPr>
                                <w:ilvl w:val="0"/>
                                <w:numId w:val="4"/>
                              </w:numPr>
                              <w:spacing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 xml:space="preserve">Realizar lectura comprensiva y desarrollar capacidad de análisis  </w:t>
                            </w:r>
                          </w:p>
                          <w:p w14:paraId="65925A7E" w14:textId="3B137EF5" w:rsidR="00062355" w:rsidRDefault="00062355" w:rsidP="00062355">
                            <w:pPr>
                              <w:pStyle w:val="Prrafodelista"/>
                              <w:numPr>
                                <w:ilvl w:val="0"/>
                                <w:numId w:val="4"/>
                              </w:numPr>
                              <w:spacing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Activar capacidad autonomía en procesos de Investigación en la web</w:t>
                            </w:r>
                          </w:p>
                          <w:p w14:paraId="3AA68C1C" w14:textId="308A1ACC" w:rsidR="00062355" w:rsidRPr="00F010F0" w:rsidRDefault="00062355" w:rsidP="00062355">
                            <w:pPr>
                              <w:pStyle w:val="Prrafodelista"/>
                              <w:numPr>
                                <w:ilvl w:val="0"/>
                                <w:numId w:val="4"/>
                              </w:numPr>
                              <w:spacing w:line="240" w:lineRule="auto"/>
                              <w:jc w:val="both"/>
                              <w:rPr>
                                <w:rFonts w:ascii="Arial" w:eastAsia="Times New Roman" w:hAnsi="Arial" w:cs="Arial"/>
                                <w:color w:val="000000"/>
                                <w:szCs w:val="20"/>
                                <w:lang w:eastAsia="es-ES"/>
                              </w:rPr>
                            </w:pPr>
                            <w:r w:rsidRPr="00E1182C">
                              <w:rPr>
                                <w:rFonts w:ascii="Arial" w:eastAsia="Times New Roman" w:hAnsi="Arial" w:cs="Arial"/>
                                <w:bCs/>
                              </w:rPr>
                              <w:t>Aplica</w:t>
                            </w:r>
                            <w:r>
                              <w:rPr>
                                <w:rFonts w:ascii="Arial" w:eastAsia="Times New Roman" w:hAnsi="Arial" w:cs="Arial"/>
                                <w:bCs/>
                              </w:rPr>
                              <w:t>r</w:t>
                            </w:r>
                            <w:r w:rsidRPr="00E1182C">
                              <w:rPr>
                                <w:rFonts w:ascii="Arial" w:eastAsia="Times New Roman" w:hAnsi="Arial" w:cs="Arial"/>
                                <w:bCs/>
                              </w:rPr>
                              <w:t xml:space="preserve"> normativa</w:t>
                            </w:r>
                            <w:r>
                              <w:rPr>
                                <w:rFonts w:ascii="Arial" w:eastAsia="Times New Roman" w:hAnsi="Arial" w:cs="Arial"/>
                                <w:bCs/>
                              </w:rPr>
                              <w:t>s</w:t>
                            </w:r>
                            <w:r w:rsidR="006B0F09">
                              <w:rPr>
                                <w:rFonts w:ascii="Arial" w:eastAsia="Times New Roman" w:hAnsi="Arial" w:cs="Arial"/>
                                <w:bCs/>
                              </w:rPr>
                              <w:t xml:space="preserve"> de la Industria Alimentaria</w:t>
                            </w:r>
                          </w:p>
                          <w:p w14:paraId="22AB1143" w14:textId="17DF2957" w:rsidR="006D4FBC" w:rsidRDefault="006D4FBC" w:rsidP="007B78B4">
                            <w:pPr>
                              <w:rPr>
                                <w:rFonts w:ascii="Arial" w:hAnsi="Arial" w:cs="Arial"/>
                                <w:b/>
                                <w:sz w:val="20"/>
                                <w:szCs w:val="20"/>
                              </w:rPr>
                            </w:pPr>
                          </w:p>
                          <w:p w14:paraId="6741A1B4" w14:textId="77777777" w:rsidR="008A3F54" w:rsidRDefault="008A3F54" w:rsidP="007B78B4">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3CBEE" id="Rectángulo redondeado 8" o:spid="_x0000_s1026" style="position:absolute;margin-left:0;margin-top:13.25pt;width:417.7pt;height:14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" strokeweight="1.5pt">
                <v:textbox>
                  <w:txbxContent>
                    <w:p w14:paraId="29293650" w14:textId="581AE0C1" w:rsidR="00A60915" w:rsidRPr="006D2451" w:rsidRDefault="00A60915" w:rsidP="006D4FBC">
                      <w:pPr>
                        <w:spacing w:line="276" w:lineRule="auto"/>
                        <w:jc w:val="center"/>
                        <w:rPr>
                          <w:rFonts w:ascii="Arial" w:hAnsi="Arial" w:cs="Arial"/>
                          <w:b/>
                          <w:sz w:val="20"/>
                          <w:szCs w:val="20"/>
                          <w:u w:val="single"/>
                        </w:rPr>
                      </w:pPr>
                      <w:r>
                        <w:rPr>
                          <w:rFonts w:ascii="Arial" w:hAnsi="Arial" w:cs="Arial"/>
                          <w:b/>
                          <w:szCs w:val="20"/>
                          <w:u w:val="single"/>
                        </w:rPr>
                        <w:t xml:space="preserve">PRUEBA </w:t>
                      </w:r>
                      <w:r w:rsidR="008A3F54">
                        <w:rPr>
                          <w:rFonts w:ascii="Arial" w:hAnsi="Arial" w:cs="Arial"/>
                          <w:b/>
                          <w:szCs w:val="20"/>
                          <w:u w:val="single"/>
                        </w:rPr>
                        <w:t>N°1</w:t>
                      </w:r>
                      <w:r>
                        <w:rPr>
                          <w:rFonts w:ascii="Arial" w:hAnsi="Arial" w:cs="Arial"/>
                          <w:b/>
                          <w:sz w:val="28"/>
                          <w:szCs w:val="20"/>
                          <w:u w:val="single"/>
                        </w:rPr>
                        <w:br/>
                      </w:r>
                      <w:r w:rsidR="006D4FBC">
                        <w:rPr>
                          <w:rFonts w:ascii="Arial" w:hAnsi="Arial" w:cs="Arial"/>
                          <w:b/>
                          <w:szCs w:val="20"/>
                        </w:rPr>
                        <w:t>TEMA</w:t>
                      </w:r>
                      <w:r>
                        <w:rPr>
                          <w:rFonts w:ascii="Arial" w:hAnsi="Arial" w:cs="Arial"/>
                          <w:b/>
                          <w:szCs w:val="20"/>
                        </w:rPr>
                        <w:t xml:space="preserve">: </w:t>
                      </w:r>
                      <w:r w:rsidR="006D4FBC">
                        <w:rPr>
                          <w:rFonts w:ascii="Arial" w:hAnsi="Arial" w:cs="Arial"/>
                          <w:b/>
                          <w:szCs w:val="20"/>
                        </w:rPr>
                        <w:t>“</w:t>
                      </w:r>
                      <w:r w:rsidR="00DA0E08">
                        <w:rPr>
                          <w:rFonts w:ascii="Arial" w:hAnsi="Arial" w:cs="Arial"/>
                          <w:b/>
                          <w:szCs w:val="20"/>
                        </w:rPr>
                        <w:t>Envasado y rotulación, Manejo de desechos, Tratamientos de Conservacion</w:t>
                      </w:r>
                      <w:r w:rsidR="006D4FBC">
                        <w:rPr>
                          <w:rFonts w:ascii="Arial" w:hAnsi="Arial" w:cs="Arial"/>
                          <w:b/>
                          <w:szCs w:val="20"/>
                        </w:rPr>
                        <w:t>”</w:t>
                      </w:r>
                    </w:p>
                    <w:p w14:paraId="2D156A57" w14:textId="77777777" w:rsidR="007B78B4" w:rsidRDefault="007B78B4" w:rsidP="009B0EDE">
                      <w:pPr>
                        <w:jc w:val="both"/>
                        <w:rPr>
                          <w:rFonts w:ascii="Arial" w:hAnsi="Arial" w:cs="Arial"/>
                          <w:b/>
                          <w:sz w:val="20"/>
                          <w:szCs w:val="20"/>
                        </w:rPr>
                      </w:pPr>
                    </w:p>
                    <w:p w14:paraId="299D45D4" w14:textId="6F30F1C1" w:rsidR="007B78B4" w:rsidRDefault="00A60915" w:rsidP="007B78B4">
                      <w:pPr>
                        <w:jc w:val="center"/>
                        <w:rPr>
                          <w:rFonts w:ascii="Arial" w:hAnsi="Arial" w:cs="Arial"/>
                          <w:b/>
                          <w:sz w:val="20"/>
                          <w:szCs w:val="20"/>
                        </w:rPr>
                      </w:pPr>
                      <w:r w:rsidRPr="006D2451">
                        <w:rPr>
                          <w:rFonts w:ascii="Arial" w:hAnsi="Arial" w:cs="Arial"/>
                          <w:b/>
                          <w:sz w:val="20"/>
                          <w:szCs w:val="20"/>
                        </w:rPr>
                        <w:t>Nombre</w:t>
                      </w:r>
                      <w:r w:rsidR="007B78B4" w:rsidRPr="006D2451">
                        <w:rPr>
                          <w:rFonts w:ascii="Arial" w:hAnsi="Arial" w:cs="Arial"/>
                          <w:b/>
                          <w:sz w:val="20"/>
                          <w:szCs w:val="20"/>
                        </w:rPr>
                        <w:t>: _</w:t>
                      </w:r>
                      <w:r w:rsidRPr="006D2451">
                        <w:rPr>
                          <w:rFonts w:ascii="Arial" w:hAnsi="Arial" w:cs="Arial"/>
                          <w:b/>
                          <w:sz w:val="20"/>
                          <w:szCs w:val="20"/>
                        </w:rPr>
                        <w:t>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__Curso</w:t>
                      </w:r>
                      <w:r w:rsidR="007B78B4">
                        <w:rPr>
                          <w:rFonts w:ascii="Arial" w:hAnsi="Arial" w:cs="Arial"/>
                          <w:b/>
                          <w:sz w:val="20"/>
                          <w:szCs w:val="20"/>
                        </w:rPr>
                        <w:t xml:space="preserve"> </w:t>
                      </w:r>
                      <w:r w:rsidR="008A3F54">
                        <w:rPr>
                          <w:rFonts w:ascii="Arial" w:hAnsi="Arial" w:cs="Arial"/>
                          <w:b/>
                          <w:sz w:val="20"/>
                          <w:szCs w:val="20"/>
                        </w:rPr>
                        <w:t>4</w:t>
                      </w:r>
                      <w:r>
                        <w:rPr>
                          <w:rFonts w:ascii="Arial" w:hAnsi="Arial" w:cs="Arial"/>
                          <w:b/>
                          <w:sz w:val="20"/>
                          <w:szCs w:val="20"/>
                        </w:rPr>
                        <w:t xml:space="preserve">°___ </w:t>
                      </w:r>
                      <w:r w:rsidRPr="006D2451">
                        <w:rPr>
                          <w:rFonts w:ascii="Arial" w:hAnsi="Arial" w:cs="Arial"/>
                          <w:b/>
                          <w:sz w:val="20"/>
                          <w:szCs w:val="20"/>
                        </w:rPr>
                        <w:t>Fecha</w:t>
                      </w:r>
                      <w:r w:rsidR="007B78B4" w:rsidRPr="006D2451">
                        <w:rPr>
                          <w:rFonts w:ascii="Arial" w:hAnsi="Arial" w:cs="Arial"/>
                          <w:b/>
                          <w:sz w:val="20"/>
                          <w:szCs w:val="20"/>
                        </w:rPr>
                        <w:t>: _</w:t>
                      </w:r>
                      <w:r w:rsidRPr="006D2451">
                        <w:rPr>
                          <w:rFonts w:ascii="Arial" w:hAnsi="Arial" w:cs="Arial"/>
                          <w:b/>
                          <w:sz w:val="20"/>
                          <w:szCs w:val="20"/>
                        </w:rPr>
                        <w:t>__</w:t>
                      </w:r>
                      <w:r>
                        <w:rPr>
                          <w:rFonts w:ascii="Arial" w:hAnsi="Arial" w:cs="Arial"/>
                          <w:b/>
                          <w:sz w:val="20"/>
                          <w:szCs w:val="20"/>
                        </w:rPr>
                        <w:t>_/</w:t>
                      </w:r>
                      <w:r w:rsidRPr="006D2451">
                        <w:rPr>
                          <w:rFonts w:ascii="Arial" w:hAnsi="Arial" w:cs="Arial"/>
                          <w:b/>
                          <w:sz w:val="20"/>
                          <w:szCs w:val="20"/>
                        </w:rPr>
                        <w:t>____</w:t>
                      </w:r>
                      <w:r w:rsidR="007B78B4">
                        <w:rPr>
                          <w:rFonts w:ascii="Arial" w:hAnsi="Arial" w:cs="Arial"/>
                          <w:b/>
                          <w:sz w:val="20"/>
                          <w:szCs w:val="20"/>
                        </w:rPr>
                        <w:t>/2020</w:t>
                      </w:r>
                    </w:p>
                    <w:p w14:paraId="118C8EAA" w14:textId="77777777" w:rsidR="007B78B4" w:rsidRDefault="007B78B4" w:rsidP="007B78B4">
                      <w:pPr>
                        <w:rPr>
                          <w:rFonts w:ascii="Arial" w:hAnsi="Arial" w:cs="Arial"/>
                          <w:b/>
                          <w:sz w:val="20"/>
                          <w:szCs w:val="20"/>
                        </w:rPr>
                      </w:pPr>
                    </w:p>
                    <w:p w14:paraId="5849CF85" w14:textId="77777777" w:rsidR="00A60915" w:rsidRDefault="00A60915" w:rsidP="007B78B4">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14:paraId="2A24EC84" w14:textId="5034B6DD" w:rsidR="00062355" w:rsidRPr="00F010F0" w:rsidRDefault="00062355" w:rsidP="00062355">
                      <w:pPr>
                        <w:pStyle w:val="Prrafodelista"/>
                        <w:numPr>
                          <w:ilvl w:val="0"/>
                          <w:numId w:val="4"/>
                        </w:numPr>
                        <w:spacing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 xml:space="preserve">Realizar lectura comprensiva y desarrollar capacidad de análisis  </w:t>
                      </w:r>
                    </w:p>
                    <w:p w14:paraId="65925A7E" w14:textId="3B137EF5" w:rsidR="00062355" w:rsidRDefault="00062355" w:rsidP="00062355">
                      <w:pPr>
                        <w:pStyle w:val="Prrafodelista"/>
                        <w:numPr>
                          <w:ilvl w:val="0"/>
                          <w:numId w:val="4"/>
                        </w:numPr>
                        <w:spacing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Activar capacidad autonomía en procesos de Investigación en la web</w:t>
                      </w:r>
                    </w:p>
                    <w:p w14:paraId="3AA68C1C" w14:textId="308A1ACC" w:rsidR="00062355" w:rsidRPr="00F010F0" w:rsidRDefault="00062355" w:rsidP="00062355">
                      <w:pPr>
                        <w:pStyle w:val="Prrafodelista"/>
                        <w:numPr>
                          <w:ilvl w:val="0"/>
                          <w:numId w:val="4"/>
                        </w:numPr>
                        <w:spacing w:line="240" w:lineRule="auto"/>
                        <w:jc w:val="both"/>
                        <w:rPr>
                          <w:rFonts w:ascii="Arial" w:eastAsia="Times New Roman" w:hAnsi="Arial" w:cs="Arial"/>
                          <w:color w:val="000000"/>
                          <w:szCs w:val="20"/>
                          <w:lang w:eastAsia="es-ES"/>
                        </w:rPr>
                      </w:pPr>
                      <w:r w:rsidRPr="00E1182C">
                        <w:rPr>
                          <w:rFonts w:ascii="Arial" w:eastAsia="Times New Roman" w:hAnsi="Arial" w:cs="Arial"/>
                          <w:bCs/>
                        </w:rPr>
                        <w:t>Aplica</w:t>
                      </w:r>
                      <w:r>
                        <w:rPr>
                          <w:rFonts w:ascii="Arial" w:eastAsia="Times New Roman" w:hAnsi="Arial" w:cs="Arial"/>
                          <w:bCs/>
                        </w:rPr>
                        <w:t>r</w:t>
                      </w:r>
                      <w:r w:rsidRPr="00E1182C">
                        <w:rPr>
                          <w:rFonts w:ascii="Arial" w:eastAsia="Times New Roman" w:hAnsi="Arial" w:cs="Arial"/>
                          <w:bCs/>
                        </w:rPr>
                        <w:t xml:space="preserve"> normativa</w:t>
                      </w:r>
                      <w:r>
                        <w:rPr>
                          <w:rFonts w:ascii="Arial" w:eastAsia="Times New Roman" w:hAnsi="Arial" w:cs="Arial"/>
                          <w:bCs/>
                        </w:rPr>
                        <w:t>s</w:t>
                      </w:r>
                      <w:r w:rsidR="006B0F09">
                        <w:rPr>
                          <w:rFonts w:ascii="Arial" w:eastAsia="Times New Roman" w:hAnsi="Arial" w:cs="Arial"/>
                          <w:bCs/>
                        </w:rPr>
                        <w:t xml:space="preserve"> de la Industria Alimentaria</w:t>
                      </w:r>
                    </w:p>
                    <w:p w14:paraId="22AB1143" w14:textId="17DF2957" w:rsidR="006D4FBC" w:rsidRDefault="006D4FBC" w:rsidP="007B78B4">
                      <w:pPr>
                        <w:rPr>
                          <w:rFonts w:ascii="Arial" w:hAnsi="Arial" w:cs="Arial"/>
                          <w:b/>
                          <w:sz w:val="20"/>
                          <w:szCs w:val="20"/>
                        </w:rPr>
                      </w:pPr>
                    </w:p>
                    <w:p w14:paraId="6741A1B4" w14:textId="77777777" w:rsidR="008A3F54" w:rsidRDefault="008A3F54" w:rsidP="007B78B4">
                      <w:pPr>
                        <w:rPr>
                          <w:rFonts w:ascii="Arial" w:hAnsi="Arial" w:cs="Arial"/>
                          <w:b/>
                          <w:sz w:val="20"/>
                          <w:szCs w:val="20"/>
                        </w:rPr>
                      </w:pPr>
                    </w:p>
                  </w:txbxContent>
                </v:textbox>
                <w10:wrap type="through" anchorx="margin"/>
              </v:roundrect>
            </w:pict>
          </mc:Fallback>
        </mc:AlternateContent>
      </w:r>
      <w:r w:rsidR="001A2141">
        <w:rPr>
          <w:noProof/>
          <w:lang w:eastAsia="es-CL"/>
        </w:rPr>
        <mc:AlternateContent>
          <mc:Choice Requires="wps">
            <w:drawing>
              <wp:anchor distT="0" distB="0" distL="114300" distR="114300" simplePos="0" relativeHeight="251660288" behindDoc="0" locked="0" layoutInCell="1" allowOverlap="1" wp14:anchorId="21860930" wp14:editId="4B47CBCB">
                <wp:simplePos x="0" y="0"/>
                <wp:positionH relativeFrom="column">
                  <wp:posOffset>5362575</wp:posOffset>
                </wp:positionH>
                <wp:positionV relativeFrom="paragraph">
                  <wp:posOffset>177800</wp:posOffset>
                </wp:positionV>
                <wp:extent cx="1638300" cy="1924050"/>
                <wp:effectExtent l="0" t="0" r="19050" b="19050"/>
                <wp:wrapThrough wrapText="bothSides">
                  <wp:wrapPolygon edited="0">
                    <wp:start x="2009" y="0"/>
                    <wp:lineTo x="0" y="1283"/>
                    <wp:lineTo x="0" y="19675"/>
                    <wp:lineTo x="251" y="20531"/>
                    <wp:lineTo x="1507" y="21600"/>
                    <wp:lineTo x="1758" y="21600"/>
                    <wp:lineTo x="19842" y="21600"/>
                    <wp:lineTo x="20093" y="21600"/>
                    <wp:lineTo x="21349" y="20531"/>
                    <wp:lineTo x="21600" y="19889"/>
                    <wp:lineTo x="21600" y="1283"/>
                    <wp:lineTo x="19591" y="0"/>
                    <wp:lineTo x="2009" y="0"/>
                  </wp:wrapPolygon>
                </wp:wrapThrough>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924050"/>
                        </a:xfrm>
                        <a:prstGeom prst="roundRect">
                          <a:avLst>
                            <a:gd name="adj" fmla="val 16667"/>
                          </a:avLst>
                        </a:prstGeom>
                        <a:solidFill>
                          <a:srgbClr val="FFFFFF"/>
                        </a:solidFill>
                        <a:ln w="19050" cmpd="sng">
                          <a:solidFill>
                            <a:srgbClr val="000000"/>
                          </a:solidFill>
                          <a:round/>
                          <a:headEnd/>
                          <a:tailEnd/>
                        </a:ln>
                      </wps:spPr>
                      <wps:txbx>
                        <w:txbxContent>
                          <w:p w14:paraId="6D0A9AD9" w14:textId="714B379C" w:rsidR="00A60915" w:rsidRDefault="00CC3735" w:rsidP="009B0EDE">
                            <w:pPr>
                              <w:rPr>
                                <w:rFonts w:ascii="Arial" w:hAnsi="Arial" w:cs="Arial"/>
                                <w:b/>
                                <w:sz w:val="20"/>
                                <w:szCs w:val="20"/>
                              </w:rPr>
                            </w:pPr>
                            <w:r w:rsidRPr="00596948">
                              <w:rPr>
                                <w:rFonts w:ascii="Arial" w:hAnsi="Arial" w:cs="Arial"/>
                                <w:b/>
                                <w:sz w:val="20"/>
                                <w:szCs w:val="20"/>
                              </w:rPr>
                              <w:t xml:space="preserve">Puntaje </w:t>
                            </w:r>
                            <w:r w:rsidR="00A60915" w:rsidRPr="00596948">
                              <w:rPr>
                                <w:rFonts w:ascii="Arial" w:hAnsi="Arial" w:cs="Arial"/>
                                <w:b/>
                                <w:sz w:val="20"/>
                                <w:szCs w:val="20"/>
                              </w:rPr>
                              <w:t>I</w:t>
                            </w:r>
                            <w:r w:rsidR="00A60915">
                              <w:rPr>
                                <w:rFonts w:ascii="Arial" w:hAnsi="Arial" w:cs="Arial"/>
                                <w:b/>
                                <w:sz w:val="20"/>
                                <w:szCs w:val="20"/>
                              </w:rPr>
                              <w:t>deal:</w:t>
                            </w:r>
                            <w:r w:rsidR="00072F63">
                              <w:rPr>
                                <w:rFonts w:ascii="Arial" w:hAnsi="Arial" w:cs="Arial"/>
                                <w:b/>
                                <w:sz w:val="20"/>
                                <w:szCs w:val="20"/>
                              </w:rPr>
                              <w:t>30 pts</w:t>
                            </w:r>
                          </w:p>
                          <w:p w14:paraId="0EE8193C" w14:textId="1CE727AA" w:rsidR="00A60915" w:rsidRDefault="00A60915" w:rsidP="00CC3735">
                            <w:pPr>
                              <w:jc w:val="center"/>
                              <w:rPr>
                                <w:rFonts w:ascii="Arial" w:hAnsi="Arial" w:cs="Arial"/>
                                <w:b/>
                              </w:rPr>
                            </w:pPr>
                            <w:r>
                              <w:rPr>
                                <w:rFonts w:ascii="Arial" w:hAnsi="Arial" w:cs="Arial"/>
                                <w:b/>
                              </w:rPr>
                              <w:t xml:space="preserve"> </w:t>
                            </w:r>
                          </w:p>
                          <w:p w14:paraId="791CBB1B" w14:textId="77777777" w:rsidR="00A60915" w:rsidRDefault="00A60915" w:rsidP="009B0EDE">
                            <w:pPr>
                              <w:rPr>
                                <w:rFonts w:ascii="Arial" w:hAnsi="Arial" w:cs="Arial"/>
                                <w:b/>
                              </w:rPr>
                            </w:pPr>
                          </w:p>
                          <w:p w14:paraId="5E42F05F" w14:textId="77777777" w:rsidR="00A60915" w:rsidRDefault="00CC3735" w:rsidP="00CC3735">
                            <w:pPr>
                              <w:rPr>
                                <w:rFonts w:ascii="Arial" w:hAnsi="Arial" w:cs="Arial"/>
                                <w:b/>
                                <w:sz w:val="20"/>
                                <w:szCs w:val="20"/>
                              </w:rPr>
                            </w:pPr>
                            <w:r w:rsidRPr="00596948">
                              <w:rPr>
                                <w:rFonts w:ascii="Arial" w:hAnsi="Arial" w:cs="Arial"/>
                                <w:b/>
                                <w:sz w:val="20"/>
                                <w:szCs w:val="20"/>
                              </w:rPr>
                              <w:t>Puntaje</w:t>
                            </w:r>
                            <w:r w:rsidR="00A60915" w:rsidRPr="00596948">
                              <w:rPr>
                                <w:rFonts w:ascii="Arial" w:hAnsi="Arial" w:cs="Arial"/>
                                <w:b/>
                                <w:sz w:val="20"/>
                                <w:szCs w:val="20"/>
                              </w:rPr>
                              <w:t xml:space="preserve"> Obtenido:</w:t>
                            </w:r>
                          </w:p>
                          <w:p w14:paraId="490C4633" w14:textId="77777777" w:rsidR="00A60915" w:rsidRDefault="00A60915" w:rsidP="00CC3735">
                            <w:pPr>
                              <w:rPr>
                                <w:rFonts w:ascii="Arial" w:hAnsi="Arial" w:cs="Arial"/>
                                <w:b/>
                                <w:sz w:val="20"/>
                                <w:szCs w:val="20"/>
                              </w:rPr>
                            </w:pPr>
                          </w:p>
                          <w:p w14:paraId="76EDFC9F" w14:textId="77777777" w:rsidR="00A60915" w:rsidRDefault="00A60915" w:rsidP="00CC3735">
                            <w:pPr>
                              <w:rPr>
                                <w:rFonts w:ascii="Arial" w:hAnsi="Arial" w:cs="Arial"/>
                                <w:b/>
                                <w:sz w:val="20"/>
                                <w:szCs w:val="20"/>
                              </w:rPr>
                            </w:pPr>
                          </w:p>
                          <w:p w14:paraId="230167C2" w14:textId="77777777" w:rsidR="00A60915" w:rsidRDefault="00A60915" w:rsidP="00CC3735">
                            <w:pPr>
                              <w:rPr>
                                <w:rFonts w:ascii="Arial" w:hAnsi="Arial" w:cs="Arial"/>
                                <w:b/>
                                <w:sz w:val="20"/>
                                <w:szCs w:val="20"/>
                              </w:rPr>
                            </w:pPr>
                          </w:p>
                          <w:p w14:paraId="07F64B08" w14:textId="77777777" w:rsidR="00CC3735" w:rsidRPr="008200D1" w:rsidRDefault="006D4FBC" w:rsidP="00CC3735">
                            <w:pPr>
                              <w:rPr>
                                <w:rFonts w:ascii="Arial" w:hAnsi="Arial" w:cs="Arial"/>
                                <w:b/>
                                <w:sz w:val="20"/>
                                <w:szCs w:val="20"/>
                              </w:rPr>
                            </w:pPr>
                            <w:r>
                              <w:rPr>
                                <w:rFonts w:ascii="Arial" w:hAnsi="Arial" w:cs="Arial"/>
                                <w:b/>
                                <w:sz w:val="20"/>
                                <w:szCs w:val="20"/>
                              </w:rPr>
                              <w:t>Calificación</w:t>
                            </w:r>
                            <w:r w:rsidR="00CC3735" w:rsidRPr="008200D1">
                              <w:rPr>
                                <w:rFonts w:ascii="Arial" w:hAnsi="Arial" w:cs="Arial"/>
                                <w:b/>
                                <w:sz w:val="20"/>
                                <w:szCs w:val="20"/>
                              </w:rPr>
                              <w:t>:</w:t>
                            </w:r>
                          </w:p>
                          <w:p w14:paraId="0EA9254F" w14:textId="77777777" w:rsidR="00A60915" w:rsidRPr="00135B37" w:rsidRDefault="00A60915" w:rsidP="009B0EDE">
                            <w:pPr>
                              <w:rPr>
                                <w:rFonts w:ascii="Arial" w:hAnsi="Arial" w:cs="Arial"/>
                                <w:b/>
                                <w:sz w:val="20"/>
                                <w:szCs w:val="20"/>
                              </w:rPr>
                            </w:pPr>
                          </w:p>
                          <w:p w14:paraId="0A091268" w14:textId="77777777" w:rsidR="00A60915" w:rsidRPr="00534B47" w:rsidRDefault="00A60915" w:rsidP="009B0EDE">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60930" id="Rectángulo redondeado 9" o:spid="_x0000_s1027" style="position:absolute;margin-left:422.25pt;margin-top:14pt;width:129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" strokeweight="1.5pt">
                <v:textbox>
                  <w:txbxContent>
                    <w:p w14:paraId="6D0A9AD9" w14:textId="714B379C" w:rsidR="00A60915" w:rsidRDefault="00CC3735" w:rsidP="009B0EDE">
                      <w:pPr>
                        <w:rPr>
                          <w:rFonts w:ascii="Arial" w:hAnsi="Arial" w:cs="Arial"/>
                          <w:b/>
                          <w:sz w:val="20"/>
                          <w:szCs w:val="20"/>
                        </w:rPr>
                      </w:pPr>
                      <w:r w:rsidRPr="00596948">
                        <w:rPr>
                          <w:rFonts w:ascii="Arial" w:hAnsi="Arial" w:cs="Arial"/>
                          <w:b/>
                          <w:sz w:val="20"/>
                          <w:szCs w:val="20"/>
                        </w:rPr>
                        <w:t xml:space="preserve">Puntaje </w:t>
                      </w:r>
                      <w:r w:rsidR="00A60915" w:rsidRPr="00596948">
                        <w:rPr>
                          <w:rFonts w:ascii="Arial" w:hAnsi="Arial" w:cs="Arial"/>
                          <w:b/>
                          <w:sz w:val="20"/>
                          <w:szCs w:val="20"/>
                        </w:rPr>
                        <w:t>I</w:t>
                      </w:r>
                      <w:r w:rsidR="00A60915">
                        <w:rPr>
                          <w:rFonts w:ascii="Arial" w:hAnsi="Arial" w:cs="Arial"/>
                          <w:b/>
                          <w:sz w:val="20"/>
                          <w:szCs w:val="20"/>
                        </w:rPr>
                        <w:t>deal:</w:t>
                      </w:r>
                      <w:r w:rsidR="00072F63">
                        <w:rPr>
                          <w:rFonts w:ascii="Arial" w:hAnsi="Arial" w:cs="Arial"/>
                          <w:b/>
                          <w:sz w:val="20"/>
                          <w:szCs w:val="20"/>
                        </w:rPr>
                        <w:t>30 pts</w:t>
                      </w:r>
                    </w:p>
                    <w:p w14:paraId="0EE8193C" w14:textId="1CE727AA" w:rsidR="00A60915" w:rsidRDefault="00A60915" w:rsidP="00CC3735">
                      <w:pPr>
                        <w:jc w:val="center"/>
                        <w:rPr>
                          <w:rFonts w:ascii="Arial" w:hAnsi="Arial" w:cs="Arial"/>
                          <w:b/>
                        </w:rPr>
                      </w:pPr>
                      <w:r>
                        <w:rPr>
                          <w:rFonts w:ascii="Arial" w:hAnsi="Arial" w:cs="Arial"/>
                          <w:b/>
                        </w:rPr>
                        <w:t xml:space="preserve"> </w:t>
                      </w:r>
                    </w:p>
                    <w:p w14:paraId="791CBB1B" w14:textId="77777777" w:rsidR="00A60915" w:rsidRDefault="00A60915" w:rsidP="009B0EDE">
                      <w:pPr>
                        <w:rPr>
                          <w:rFonts w:ascii="Arial" w:hAnsi="Arial" w:cs="Arial"/>
                          <w:b/>
                        </w:rPr>
                      </w:pPr>
                    </w:p>
                    <w:p w14:paraId="5E42F05F" w14:textId="77777777" w:rsidR="00A60915" w:rsidRDefault="00CC3735" w:rsidP="00CC3735">
                      <w:pPr>
                        <w:rPr>
                          <w:rFonts w:ascii="Arial" w:hAnsi="Arial" w:cs="Arial"/>
                          <w:b/>
                          <w:sz w:val="20"/>
                          <w:szCs w:val="20"/>
                        </w:rPr>
                      </w:pPr>
                      <w:r w:rsidRPr="00596948">
                        <w:rPr>
                          <w:rFonts w:ascii="Arial" w:hAnsi="Arial" w:cs="Arial"/>
                          <w:b/>
                          <w:sz w:val="20"/>
                          <w:szCs w:val="20"/>
                        </w:rPr>
                        <w:t>Puntaje</w:t>
                      </w:r>
                      <w:r w:rsidR="00A60915" w:rsidRPr="00596948">
                        <w:rPr>
                          <w:rFonts w:ascii="Arial" w:hAnsi="Arial" w:cs="Arial"/>
                          <w:b/>
                          <w:sz w:val="20"/>
                          <w:szCs w:val="20"/>
                        </w:rPr>
                        <w:t xml:space="preserve"> Obtenido:</w:t>
                      </w:r>
                    </w:p>
                    <w:p w14:paraId="490C4633" w14:textId="77777777" w:rsidR="00A60915" w:rsidRDefault="00A60915" w:rsidP="00CC3735">
                      <w:pPr>
                        <w:rPr>
                          <w:rFonts w:ascii="Arial" w:hAnsi="Arial" w:cs="Arial"/>
                          <w:b/>
                          <w:sz w:val="20"/>
                          <w:szCs w:val="20"/>
                        </w:rPr>
                      </w:pPr>
                    </w:p>
                    <w:p w14:paraId="76EDFC9F" w14:textId="77777777" w:rsidR="00A60915" w:rsidRDefault="00A60915" w:rsidP="00CC3735">
                      <w:pPr>
                        <w:rPr>
                          <w:rFonts w:ascii="Arial" w:hAnsi="Arial" w:cs="Arial"/>
                          <w:b/>
                          <w:sz w:val="20"/>
                          <w:szCs w:val="20"/>
                        </w:rPr>
                      </w:pPr>
                    </w:p>
                    <w:p w14:paraId="230167C2" w14:textId="77777777" w:rsidR="00A60915" w:rsidRDefault="00A60915" w:rsidP="00CC3735">
                      <w:pPr>
                        <w:rPr>
                          <w:rFonts w:ascii="Arial" w:hAnsi="Arial" w:cs="Arial"/>
                          <w:b/>
                          <w:sz w:val="20"/>
                          <w:szCs w:val="20"/>
                        </w:rPr>
                      </w:pPr>
                    </w:p>
                    <w:p w14:paraId="07F64B08" w14:textId="77777777" w:rsidR="00CC3735" w:rsidRPr="008200D1" w:rsidRDefault="006D4FBC" w:rsidP="00CC3735">
                      <w:pPr>
                        <w:rPr>
                          <w:rFonts w:ascii="Arial" w:hAnsi="Arial" w:cs="Arial"/>
                          <w:b/>
                          <w:sz w:val="20"/>
                          <w:szCs w:val="20"/>
                        </w:rPr>
                      </w:pPr>
                      <w:r>
                        <w:rPr>
                          <w:rFonts w:ascii="Arial" w:hAnsi="Arial" w:cs="Arial"/>
                          <w:b/>
                          <w:sz w:val="20"/>
                          <w:szCs w:val="20"/>
                        </w:rPr>
                        <w:t>Calificación</w:t>
                      </w:r>
                      <w:r w:rsidR="00CC3735" w:rsidRPr="008200D1">
                        <w:rPr>
                          <w:rFonts w:ascii="Arial" w:hAnsi="Arial" w:cs="Arial"/>
                          <w:b/>
                          <w:sz w:val="20"/>
                          <w:szCs w:val="20"/>
                        </w:rPr>
                        <w:t>:</w:t>
                      </w:r>
                    </w:p>
                    <w:p w14:paraId="0EA9254F" w14:textId="77777777" w:rsidR="00A60915" w:rsidRPr="00135B37" w:rsidRDefault="00A60915" w:rsidP="009B0EDE">
                      <w:pPr>
                        <w:rPr>
                          <w:rFonts w:ascii="Arial" w:hAnsi="Arial" w:cs="Arial"/>
                          <w:b/>
                          <w:sz w:val="20"/>
                          <w:szCs w:val="20"/>
                        </w:rPr>
                      </w:pPr>
                    </w:p>
                    <w:p w14:paraId="0A091268" w14:textId="77777777" w:rsidR="00A60915" w:rsidRPr="00534B47" w:rsidRDefault="00A60915" w:rsidP="009B0EDE">
                      <w:pPr>
                        <w:jc w:val="center"/>
                        <w:rPr>
                          <w:b/>
                          <w:sz w:val="28"/>
                        </w:rPr>
                      </w:pPr>
                    </w:p>
                  </w:txbxContent>
                </v:textbox>
                <w10:wrap type="through"/>
              </v:roundrect>
            </w:pict>
          </mc:Fallback>
        </mc:AlternateContent>
      </w:r>
    </w:p>
    <w:p w14:paraId="382EF294" w14:textId="77777777" w:rsidR="00C24643" w:rsidRDefault="00C24643" w:rsidP="00C24643">
      <w:pPr>
        <w:jc w:val="both"/>
        <w:rPr>
          <w:rFonts w:ascii="Arial" w:hAnsi="Arial" w:cs="Arial"/>
          <w:b/>
          <w:sz w:val="20"/>
          <w:szCs w:val="20"/>
        </w:rPr>
      </w:pPr>
      <w:r>
        <w:rPr>
          <w:rFonts w:ascii="Arial" w:hAnsi="Arial" w:cs="Arial"/>
          <w:b/>
          <w:sz w:val="20"/>
          <w:szCs w:val="20"/>
        </w:rPr>
        <w:t>INSTRUCCIONES:</w:t>
      </w:r>
    </w:p>
    <w:p w14:paraId="7C1CDE45" w14:textId="77777777" w:rsidR="00C24643" w:rsidRDefault="00C24643" w:rsidP="00C24643">
      <w:pPr>
        <w:jc w:val="both"/>
        <w:rPr>
          <w:rFonts w:ascii="Arial" w:hAnsi="Arial" w:cs="Arial"/>
          <w:b/>
          <w:sz w:val="20"/>
          <w:szCs w:val="20"/>
        </w:rPr>
      </w:pPr>
    </w:p>
    <w:p w14:paraId="2A2935BA" w14:textId="77777777" w:rsidR="006B0F09" w:rsidRPr="006B0F09" w:rsidRDefault="00C24643" w:rsidP="006B0F09">
      <w:pPr>
        <w:numPr>
          <w:ilvl w:val="0"/>
          <w:numId w:val="47"/>
        </w:numPr>
        <w:rPr>
          <w:rFonts w:ascii="Arial" w:hAnsi="Arial" w:cs="Arial"/>
          <w:b/>
          <w:sz w:val="20"/>
          <w:szCs w:val="20"/>
          <w:lang w:val="es-ES"/>
        </w:rPr>
      </w:pPr>
      <w:r>
        <w:rPr>
          <w:rFonts w:ascii="Arial" w:hAnsi="Arial" w:cs="Arial"/>
          <w:b/>
          <w:sz w:val="20"/>
          <w:szCs w:val="20"/>
        </w:rPr>
        <w:t>LEE ATENTAMENTE LAS INSTRUCCIONES</w:t>
      </w:r>
    </w:p>
    <w:p w14:paraId="598F10C3" w14:textId="4FAFE677" w:rsidR="006B0F09" w:rsidRPr="006B0F09" w:rsidRDefault="006B0F09" w:rsidP="006B0F09">
      <w:pPr>
        <w:numPr>
          <w:ilvl w:val="0"/>
          <w:numId w:val="47"/>
        </w:numPr>
        <w:rPr>
          <w:rFonts w:ascii="Arial" w:hAnsi="Arial" w:cs="Arial"/>
          <w:b/>
          <w:sz w:val="20"/>
          <w:szCs w:val="20"/>
          <w:lang w:val="es-ES"/>
        </w:rPr>
      </w:pPr>
      <w:r>
        <w:t xml:space="preserve"> </w:t>
      </w:r>
      <w:r w:rsidRPr="006B0F09">
        <w:rPr>
          <w:rFonts w:ascii="Arial" w:hAnsi="Arial" w:cs="Arial"/>
          <w:b/>
          <w:sz w:val="20"/>
          <w:szCs w:val="20"/>
          <w:lang w:val="es-ES"/>
        </w:rPr>
        <w:t>APLICA LO APRENDIDO EN LAS GUIAS ENTREGADAS</w:t>
      </w:r>
    </w:p>
    <w:p w14:paraId="4D9BF6C8" w14:textId="2FFCC097" w:rsidR="00C24643" w:rsidRDefault="00C24643" w:rsidP="00C24643">
      <w:pPr>
        <w:numPr>
          <w:ilvl w:val="0"/>
          <w:numId w:val="47"/>
        </w:numPr>
        <w:jc w:val="both"/>
        <w:rPr>
          <w:rFonts w:ascii="Arial" w:hAnsi="Arial" w:cs="Arial"/>
          <w:b/>
          <w:sz w:val="20"/>
          <w:szCs w:val="20"/>
        </w:rPr>
      </w:pPr>
      <w:r>
        <w:rPr>
          <w:rFonts w:ascii="Arial" w:hAnsi="Arial" w:cs="Arial"/>
          <w:b/>
          <w:sz w:val="20"/>
          <w:szCs w:val="20"/>
        </w:rPr>
        <w:t>ACTIVA TU CAPACIDAD DE APLICAR NUEVOS CONOCIMIENTOS</w:t>
      </w:r>
    </w:p>
    <w:p w14:paraId="0F2671AF" w14:textId="77777777" w:rsidR="00C24643" w:rsidRDefault="00C24643" w:rsidP="00C24643">
      <w:pPr>
        <w:numPr>
          <w:ilvl w:val="0"/>
          <w:numId w:val="47"/>
        </w:numPr>
        <w:jc w:val="both"/>
        <w:rPr>
          <w:rFonts w:ascii="Arial" w:hAnsi="Arial" w:cs="Arial"/>
          <w:b/>
          <w:sz w:val="20"/>
          <w:szCs w:val="20"/>
        </w:rPr>
      </w:pPr>
      <w:r>
        <w:rPr>
          <w:rFonts w:ascii="Arial" w:hAnsi="Arial" w:cs="Arial"/>
          <w:b/>
          <w:sz w:val="20"/>
          <w:szCs w:val="20"/>
        </w:rPr>
        <w:t xml:space="preserve">CUALQUIER DUDA O CONSULTA ESCRIBIR AL CORREO </w:t>
      </w:r>
      <w:hyperlink r:id="rId7" w:history="1">
        <w:r w:rsidRPr="00C005A2">
          <w:rPr>
            <w:rStyle w:val="Hipervnculo"/>
            <w:rFonts w:ascii="Arial" w:hAnsi="Arial" w:cs="Arial"/>
            <w:b/>
            <w:sz w:val="20"/>
            <w:szCs w:val="20"/>
          </w:rPr>
          <w:t>elaboracioncestarosa@gmail.com</w:t>
        </w:r>
      </w:hyperlink>
    </w:p>
    <w:p w14:paraId="50E3F88D" w14:textId="77777777" w:rsidR="00C24643" w:rsidRDefault="00C24643" w:rsidP="00C24643">
      <w:pPr>
        <w:jc w:val="both"/>
        <w:rPr>
          <w:rFonts w:ascii="Arial" w:hAnsi="Arial" w:cs="Arial"/>
          <w:b/>
          <w:sz w:val="20"/>
          <w:szCs w:val="20"/>
        </w:rPr>
      </w:pPr>
    </w:p>
    <w:p w14:paraId="54C318FB" w14:textId="77777777" w:rsidR="00C24643" w:rsidRDefault="00C24643" w:rsidP="00C24643">
      <w:pPr>
        <w:tabs>
          <w:tab w:val="left" w:pos="9135"/>
        </w:tabs>
        <w:rPr>
          <w:rFonts w:ascii="Arial" w:hAnsi="Arial" w:cs="Arial"/>
          <w:sz w:val="20"/>
          <w:szCs w:val="20"/>
        </w:rPr>
      </w:pPr>
    </w:p>
    <w:p w14:paraId="53FDF526" w14:textId="50B29316" w:rsidR="000F0580" w:rsidRDefault="000F0580" w:rsidP="00EB2377">
      <w:pPr>
        <w:widowControl w:val="0"/>
        <w:tabs>
          <w:tab w:val="left" w:pos="220"/>
          <w:tab w:val="left" w:pos="720"/>
        </w:tabs>
        <w:autoSpaceDE w:val="0"/>
        <w:autoSpaceDN w:val="0"/>
        <w:adjustRightInd w:val="0"/>
        <w:rPr>
          <w:rFonts w:ascii="Arial" w:hAnsi="Arial" w:cs="Arial"/>
          <w:b/>
          <w:bCs/>
          <w:sz w:val="22"/>
          <w:szCs w:val="22"/>
          <w:lang w:val="es-ES"/>
        </w:rPr>
      </w:pPr>
    </w:p>
    <w:p w14:paraId="6DC19C7D" w14:textId="4A136724" w:rsidR="000F0580" w:rsidRDefault="000F0580" w:rsidP="00EB2377">
      <w:pPr>
        <w:widowControl w:val="0"/>
        <w:tabs>
          <w:tab w:val="left" w:pos="220"/>
          <w:tab w:val="left" w:pos="720"/>
        </w:tabs>
        <w:autoSpaceDE w:val="0"/>
        <w:autoSpaceDN w:val="0"/>
        <w:adjustRightInd w:val="0"/>
        <w:rPr>
          <w:rFonts w:ascii="Arial" w:hAnsi="Arial" w:cs="Arial"/>
          <w:b/>
          <w:bCs/>
          <w:sz w:val="22"/>
          <w:szCs w:val="22"/>
          <w:lang w:val="es-ES"/>
        </w:rPr>
      </w:pPr>
      <w:bookmarkStart w:id="0" w:name="_Hlk36143103"/>
      <w:r>
        <w:rPr>
          <w:rFonts w:ascii="Arial" w:hAnsi="Arial" w:cs="Arial"/>
          <w:b/>
          <w:bCs/>
          <w:sz w:val="22"/>
          <w:szCs w:val="22"/>
          <w:lang w:val="es-ES"/>
        </w:rPr>
        <w:t xml:space="preserve">Unidad 1 -Modulo </w:t>
      </w:r>
      <w:r w:rsidR="00C24643">
        <w:rPr>
          <w:rFonts w:ascii="Arial" w:hAnsi="Arial" w:cs="Arial"/>
          <w:b/>
          <w:bCs/>
          <w:sz w:val="22"/>
          <w:szCs w:val="22"/>
          <w:lang w:val="es-ES"/>
        </w:rPr>
        <w:t>Envasado y rotulación</w:t>
      </w:r>
      <w:r w:rsidR="00C010AD">
        <w:rPr>
          <w:rFonts w:ascii="Arial" w:hAnsi="Arial" w:cs="Arial"/>
          <w:b/>
          <w:bCs/>
          <w:sz w:val="22"/>
          <w:szCs w:val="22"/>
          <w:lang w:val="es-ES"/>
        </w:rPr>
        <w:t xml:space="preserve">    (10 puntos)</w:t>
      </w:r>
    </w:p>
    <w:bookmarkEnd w:id="0"/>
    <w:p w14:paraId="417024E3" w14:textId="77777777" w:rsidR="00C24643" w:rsidRDefault="00C24643" w:rsidP="00EB2377">
      <w:pPr>
        <w:widowControl w:val="0"/>
        <w:tabs>
          <w:tab w:val="left" w:pos="220"/>
          <w:tab w:val="left" w:pos="720"/>
        </w:tabs>
        <w:autoSpaceDE w:val="0"/>
        <w:autoSpaceDN w:val="0"/>
        <w:adjustRightInd w:val="0"/>
        <w:rPr>
          <w:rFonts w:ascii="Arial" w:hAnsi="Arial" w:cs="Arial"/>
          <w:b/>
          <w:bCs/>
          <w:sz w:val="22"/>
          <w:szCs w:val="22"/>
          <w:lang w:val="es-ES"/>
        </w:rPr>
      </w:pPr>
    </w:p>
    <w:p w14:paraId="2B2CD456" w14:textId="4E42D577" w:rsidR="000F0580" w:rsidRPr="00265057" w:rsidRDefault="000F0580" w:rsidP="00EB2377">
      <w:pPr>
        <w:widowControl w:val="0"/>
        <w:tabs>
          <w:tab w:val="left" w:pos="220"/>
          <w:tab w:val="left" w:pos="720"/>
        </w:tabs>
        <w:autoSpaceDE w:val="0"/>
        <w:autoSpaceDN w:val="0"/>
        <w:adjustRightInd w:val="0"/>
        <w:rPr>
          <w:rFonts w:ascii="Arial" w:hAnsi="Arial" w:cs="Arial"/>
          <w:lang w:val="es-ES"/>
        </w:rPr>
      </w:pPr>
      <w:r>
        <w:rPr>
          <w:rFonts w:ascii="Arial" w:hAnsi="Arial" w:cs="Arial"/>
          <w:b/>
          <w:bCs/>
          <w:sz w:val="22"/>
          <w:szCs w:val="22"/>
          <w:lang w:val="es-ES"/>
        </w:rPr>
        <w:t>1</w:t>
      </w:r>
      <w:r w:rsidRPr="00C24643">
        <w:rPr>
          <w:rFonts w:ascii="Arial" w:hAnsi="Arial" w:cs="Arial"/>
          <w:sz w:val="22"/>
          <w:szCs w:val="22"/>
          <w:lang w:val="es-ES"/>
        </w:rPr>
        <w:t xml:space="preserve">.- </w:t>
      </w:r>
      <w:r w:rsidRPr="00265057">
        <w:rPr>
          <w:rFonts w:ascii="Arial" w:hAnsi="Arial" w:cs="Arial"/>
          <w:lang w:val="es-ES"/>
        </w:rPr>
        <w:t xml:space="preserve">Seleccione un envase de </w:t>
      </w:r>
      <w:r w:rsidR="00C24643" w:rsidRPr="00265057">
        <w:rPr>
          <w:rFonts w:ascii="Arial" w:hAnsi="Arial" w:cs="Arial"/>
          <w:lang w:val="es-ES"/>
        </w:rPr>
        <w:t>yogurt</w:t>
      </w:r>
      <w:r w:rsidRPr="00265057">
        <w:rPr>
          <w:rFonts w:ascii="Arial" w:hAnsi="Arial" w:cs="Arial"/>
          <w:lang w:val="es-ES"/>
        </w:rPr>
        <w:t xml:space="preserve">, identificar </w:t>
      </w:r>
      <w:r w:rsidR="00C24643" w:rsidRPr="00265057">
        <w:rPr>
          <w:rFonts w:ascii="Arial" w:hAnsi="Arial" w:cs="Arial"/>
          <w:lang w:val="es-ES"/>
        </w:rPr>
        <w:t xml:space="preserve">la </w:t>
      </w:r>
      <w:r w:rsidRPr="00265057">
        <w:rPr>
          <w:rFonts w:ascii="Arial" w:hAnsi="Arial" w:cs="Arial"/>
          <w:lang w:val="es-ES"/>
        </w:rPr>
        <w:t>marca, luego revis</w:t>
      </w:r>
      <w:r w:rsidR="00C24643" w:rsidRPr="00265057">
        <w:rPr>
          <w:rFonts w:ascii="Arial" w:hAnsi="Arial" w:cs="Arial"/>
          <w:lang w:val="es-ES"/>
        </w:rPr>
        <w:t>a</w:t>
      </w:r>
      <w:r w:rsidRPr="00265057">
        <w:rPr>
          <w:rFonts w:ascii="Arial" w:hAnsi="Arial" w:cs="Arial"/>
          <w:lang w:val="es-ES"/>
        </w:rPr>
        <w:t xml:space="preserve"> en su exterior alguna simbología que de cuenta del tipo de plástico del cual fue fabricado.</w:t>
      </w:r>
    </w:p>
    <w:p w14:paraId="750407D3" w14:textId="36AD2DE7" w:rsidR="00C24643" w:rsidRPr="00265057" w:rsidRDefault="00C24643" w:rsidP="00EB2377">
      <w:pPr>
        <w:widowControl w:val="0"/>
        <w:tabs>
          <w:tab w:val="left" w:pos="220"/>
          <w:tab w:val="left" w:pos="720"/>
        </w:tabs>
        <w:autoSpaceDE w:val="0"/>
        <w:autoSpaceDN w:val="0"/>
        <w:adjustRightInd w:val="0"/>
        <w:rPr>
          <w:rFonts w:ascii="Arial" w:hAnsi="Arial" w:cs="Arial"/>
          <w:lang w:val="es-ES"/>
        </w:rPr>
      </w:pPr>
    </w:p>
    <w:p w14:paraId="2CC6C153" w14:textId="0420687E" w:rsidR="00C24643" w:rsidRPr="00265057" w:rsidRDefault="00C24643" w:rsidP="00C24643">
      <w:pPr>
        <w:pStyle w:val="Prrafodelista"/>
        <w:widowControl w:val="0"/>
        <w:numPr>
          <w:ilvl w:val="0"/>
          <w:numId w:val="48"/>
        </w:numPr>
        <w:tabs>
          <w:tab w:val="left" w:pos="220"/>
          <w:tab w:val="left" w:pos="720"/>
        </w:tabs>
        <w:autoSpaceDE w:val="0"/>
        <w:autoSpaceDN w:val="0"/>
        <w:adjustRightInd w:val="0"/>
        <w:rPr>
          <w:rFonts w:ascii="Arial" w:hAnsi="Arial" w:cs="Arial"/>
          <w:sz w:val="24"/>
          <w:szCs w:val="24"/>
        </w:rPr>
      </w:pPr>
      <w:r w:rsidRPr="00265057">
        <w:rPr>
          <w:rFonts w:ascii="Arial" w:hAnsi="Arial" w:cs="Arial"/>
          <w:sz w:val="24"/>
          <w:szCs w:val="24"/>
        </w:rPr>
        <w:t>Saca una foto del logo encontrado en el envase de yogurt</w:t>
      </w:r>
    </w:p>
    <w:p w14:paraId="1F860D0A" w14:textId="0EB90064" w:rsidR="00C24643" w:rsidRPr="00265057" w:rsidRDefault="00C24643" w:rsidP="00C24643">
      <w:pPr>
        <w:pStyle w:val="Prrafodelista"/>
        <w:widowControl w:val="0"/>
        <w:numPr>
          <w:ilvl w:val="0"/>
          <w:numId w:val="48"/>
        </w:numPr>
        <w:tabs>
          <w:tab w:val="left" w:pos="220"/>
          <w:tab w:val="left" w:pos="720"/>
        </w:tabs>
        <w:autoSpaceDE w:val="0"/>
        <w:autoSpaceDN w:val="0"/>
        <w:adjustRightInd w:val="0"/>
        <w:rPr>
          <w:rFonts w:ascii="Arial" w:hAnsi="Arial" w:cs="Arial"/>
          <w:sz w:val="24"/>
          <w:szCs w:val="24"/>
        </w:rPr>
      </w:pPr>
      <w:r w:rsidRPr="00265057">
        <w:rPr>
          <w:rFonts w:ascii="Arial" w:hAnsi="Arial" w:cs="Arial"/>
          <w:sz w:val="24"/>
          <w:szCs w:val="24"/>
        </w:rPr>
        <w:t>Compara el tipo de logo con el material utilizado</w:t>
      </w:r>
    </w:p>
    <w:p w14:paraId="6A50AF34" w14:textId="172EA6E8" w:rsidR="00C24643" w:rsidRPr="00265057" w:rsidRDefault="00C24643" w:rsidP="00C24643">
      <w:pPr>
        <w:pStyle w:val="Prrafodelista"/>
        <w:widowControl w:val="0"/>
        <w:numPr>
          <w:ilvl w:val="0"/>
          <w:numId w:val="48"/>
        </w:numPr>
        <w:tabs>
          <w:tab w:val="left" w:pos="220"/>
          <w:tab w:val="left" w:pos="720"/>
        </w:tabs>
        <w:autoSpaceDE w:val="0"/>
        <w:autoSpaceDN w:val="0"/>
        <w:adjustRightInd w:val="0"/>
        <w:rPr>
          <w:rFonts w:ascii="Arial" w:hAnsi="Arial" w:cs="Arial"/>
          <w:sz w:val="24"/>
          <w:szCs w:val="24"/>
        </w:rPr>
      </w:pPr>
      <w:r w:rsidRPr="00265057">
        <w:rPr>
          <w:rFonts w:ascii="Arial" w:hAnsi="Arial" w:cs="Arial"/>
          <w:sz w:val="24"/>
          <w:szCs w:val="24"/>
        </w:rPr>
        <w:t xml:space="preserve">Concluye si el tipo de plástico utilizado para el envase de yogurt es </w:t>
      </w:r>
      <w:r w:rsidR="002A78F7" w:rsidRPr="00265057">
        <w:rPr>
          <w:rFonts w:ascii="Arial" w:hAnsi="Arial" w:cs="Arial"/>
          <w:sz w:val="24"/>
          <w:szCs w:val="24"/>
        </w:rPr>
        <w:t>el apropiado</w:t>
      </w:r>
    </w:p>
    <w:p w14:paraId="62F06123" w14:textId="3ACB6A29" w:rsidR="002A78F7" w:rsidRDefault="002A78F7" w:rsidP="002A78F7">
      <w:pPr>
        <w:widowControl w:val="0"/>
        <w:tabs>
          <w:tab w:val="left" w:pos="220"/>
          <w:tab w:val="left" w:pos="720"/>
        </w:tabs>
        <w:autoSpaceDE w:val="0"/>
        <w:autoSpaceDN w:val="0"/>
        <w:adjustRightInd w:val="0"/>
        <w:rPr>
          <w:rFonts w:ascii="Arial" w:hAnsi="Arial" w:cs="Arial"/>
        </w:rPr>
      </w:pPr>
    </w:p>
    <w:p w14:paraId="28B476B2" w14:textId="6D6FE56E" w:rsidR="002A78F7" w:rsidRDefault="002A78F7" w:rsidP="002A78F7">
      <w:pPr>
        <w:widowControl w:val="0"/>
        <w:tabs>
          <w:tab w:val="left" w:pos="220"/>
          <w:tab w:val="left" w:pos="720"/>
        </w:tabs>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0B406B86" wp14:editId="22299719">
                <wp:simplePos x="0" y="0"/>
                <wp:positionH relativeFrom="column">
                  <wp:posOffset>1533525</wp:posOffset>
                </wp:positionH>
                <wp:positionV relativeFrom="paragraph">
                  <wp:posOffset>174625</wp:posOffset>
                </wp:positionV>
                <wp:extent cx="1724025" cy="104775"/>
                <wp:effectExtent l="57150" t="38100" r="66675" b="123825"/>
                <wp:wrapNone/>
                <wp:docPr id="2" name="Conector recto de flecha 2"/>
                <wp:cNvGraphicFramePr/>
                <a:graphic xmlns:a="http://schemas.openxmlformats.org/drawingml/2006/main">
                  <a:graphicData uri="http://schemas.microsoft.com/office/word/2010/wordprocessingShape">
                    <wps:wsp>
                      <wps:cNvCnPr/>
                      <wps:spPr>
                        <a:xfrm flipH="1">
                          <a:off x="0" y="0"/>
                          <a:ext cx="1724025" cy="10477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7FE13560" id="_x0000_t32" coordsize="21600,21600" o:spt="32" o:oned="t" path="m,l21600,21600e" filled="f">
                <v:path arrowok="t" fillok="f" o:connecttype="none"/>
                <o:lock v:ext="edit" shapetype="t"/>
              </v:shapetype>
              <v:shape id="Conector recto de flecha 2" o:spid="_x0000_s1026" type="#_x0000_t32" style="position:absolute;margin-left:120.75pt;margin-top:13.75pt;width:135.75pt;height:8.2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" strokecolor="#4f81bd [3204]" strokeweight="2pt">
                <v:stroke endarrow="block"/>
                <v:shadow on="t" color="black" opacity="24903f" origin=",.5" offset="0,.55556mm"/>
              </v:shape>
            </w:pict>
          </mc:Fallback>
        </mc:AlternateContent>
      </w:r>
      <w:r>
        <w:rPr>
          <w:rFonts w:ascii="Arial" w:hAnsi="Arial" w:cs="Arial"/>
        </w:rPr>
        <w:t xml:space="preserve">         </w:t>
      </w:r>
      <w:r>
        <w:rPr>
          <w:noProof/>
        </w:rPr>
        <w:drawing>
          <wp:inline distT="0" distB="0" distL="0" distR="0" wp14:anchorId="69D2D07A" wp14:editId="266EC901">
            <wp:extent cx="1162050" cy="1221782"/>
            <wp:effectExtent l="0" t="0" r="0" b="0"/>
            <wp:docPr id="1" name="Imagen 1" descr="Envase de Yogur de Plástico Vacía PNG transparente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ase de Yogur de Plástico Vacía PNG transparente - Sti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596" cy="1236024"/>
                    </a:xfrm>
                    <a:prstGeom prst="rect">
                      <a:avLst/>
                    </a:prstGeom>
                    <a:noFill/>
                    <a:ln>
                      <a:noFill/>
                    </a:ln>
                  </pic:spPr>
                </pic:pic>
              </a:graphicData>
            </a:graphic>
          </wp:inline>
        </w:drawing>
      </w:r>
      <w:r>
        <w:rPr>
          <w:rFonts w:ascii="Arial" w:hAnsi="Arial" w:cs="Arial"/>
        </w:rPr>
        <w:t xml:space="preserve">                                         </w:t>
      </w:r>
      <w:r>
        <w:rPr>
          <w:rFonts w:ascii="Arial" w:hAnsi="Arial" w:cs="Arial"/>
          <w:noProof/>
        </w:rPr>
        <w:drawing>
          <wp:inline distT="0" distB="0" distL="0" distR="0" wp14:anchorId="5A8D408E" wp14:editId="55660559">
            <wp:extent cx="2097277" cy="1619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0949" cy="1629806"/>
                    </a:xfrm>
                    <a:prstGeom prst="rect">
                      <a:avLst/>
                    </a:prstGeom>
                    <a:noFill/>
                  </pic:spPr>
                </pic:pic>
              </a:graphicData>
            </a:graphic>
          </wp:inline>
        </w:drawing>
      </w:r>
    </w:p>
    <w:p w14:paraId="78C19F60" w14:textId="7B56822F" w:rsidR="002A78F7" w:rsidRDefault="002A78F7" w:rsidP="002A78F7">
      <w:pPr>
        <w:widowControl w:val="0"/>
        <w:tabs>
          <w:tab w:val="left" w:pos="220"/>
          <w:tab w:val="left" w:pos="720"/>
        </w:tabs>
        <w:autoSpaceDE w:val="0"/>
        <w:autoSpaceDN w:val="0"/>
        <w:adjustRightInd w:val="0"/>
        <w:rPr>
          <w:rFonts w:ascii="Arial" w:hAnsi="Arial" w:cs="Arial"/>
        </w:rPr>
      </w:pPr>
    </w:p>
    <w:p w14:paraId="40CD2DAD" w14:textId="1A5E0F35" w:rsidR="002A78F7" w:rsidRDefault="002A78F7" w:rsidP="002A78F7">
      <w:pPr>
        <w:widowControl w:val="0"/>
        <w:tabs>
          <w:tab w:val="left" w:pos="220"/>
          <w:tab w:val="left" w:pos="720"/>
        </w:tabs>
        <w:autoSpaceDE w:val="0"/>
        <w:autoSpaceDN w:val="0"/>
        <w:adjustRightInd w:val="0"/>
        <w:rPr>
          <w:rFonts w:ascii="Arial" w:hAnsi="Arial" w:cs="Arial"/>
        </w:rPr>
      </w:pPr>
    </w:p>
    <w:p w14:paraId="1006BF80" w14:textId="37DEB6CC" w:rsidR="00265057" w:rsidRDefault="00265057" w:rsidP="00265057">
      <w:pPr>
        <w:widowControl w:val="0"/>
        <w:tabs>
          <w:tab w:val="left" w:pos="220"/>
          <w:tab w:val="left" w:pos="720"/>
        </w:tabs>
        <w:autoSpaceDE w:val="0"/>
        <w:autoSpaceDN w:val="0"/>
        <w:adjustRightInd w:val="0"/>
        <w:rPr>
          <w:rFonts w:ascii="Arial" w:hAnsi="Arial" w:cs="Arial"/>
          <w:b/>
          <w:bCs/>
          <w:sz w:val="22"/>
          <w:szCs w:val="22"/>
          <w:lang w:val="es-ES"/>
        </w:rPr>
      </w:pPr>
      <w:bookmarkStart w:id="1" w:name="_Hlk36143584"/>
      <w:r>
        <w:rPr>
          <w:rFonts w:ascii="Arial" w:hAnsi="Arial" w:cs="Arial"/>
          <w:b/>
          <w:bCs/>
          <w:sz w:val="22"/>
          <w:szCs w:val="22"/>
          <w:lang w:val="es-ES"/>
        </w:rPr>
        <w:t>Unidad 1 -Modulo Manejo de Desechos de la Industria Alimentaria</w:t>
      </w:r>
      <w:r w:rsidR="00072F63">
        <w:rPr>
          <w:rFonts w:ascii="Arial" w:hAnsi="Arial" w:cs="Arial"/>
          <w:b/>
          <w:bCs/>
          <w:sz w:val="22"/>
          <w:szCs w:val="22"/>
          <w:lang w:val="es-ES"/>
        </w:rPr>
        <w:t>.</w:t>
      </w:r>
      <w:r w:rsidR="00C010AD">
        <w:rPr>
          <w:rFonts w:ascii="Arial" w:hAnsi="Arial" w:cs="Arial"/>
          <w:b/>
          <w:bCs/>
          <w:sz w:val="22"/>
          <w:szCs w:val="22"/>
          <w:lang w:val="es-ES"/>
        </w:rPr>
        <w:t xml:space="preserve">  (10 puntos)</w:t>
      </w:r>
    </w:p>
    <w:p w14:paraId="2F87597A" w14:textId="77777777" w:rsidR="00265057" w:rsidRDefault="00265057" w:rsidP="002A78F7">
      <w:pPr>
        <w:widowControl w:val="0"/>
        <w:tabs>
          <w:tab w:val="left" w:pos="220"/>
          <w:tab w:val="left" w:pos="720"/>
        </w:tabs>
        <w:autoSpaceDE w:val="0"/>
        <w:autoSpaceDN w:val="0"/>
        <w:adjustRightInd w:val="0"/>
        <w:rPr>
          <w:rFonts w:ascii="Arial" w:hAnsi="Arial" w:cs="Arial"/>
        </w:rPr>
      </w:pPr>
    </w:p>
    <w:bookmarkEnd w:id="1"/>
    <w:p w14:paraId="6B406D6D" w14:textId="32F25E48" w:rsidR="002A78F7" w:rsidRPr="00535B4E" w:rsidRDefault="001A2141" w:rsidP="002A78F7">
      <w:pPr>
        <w:widowControl w:val="0"/>
        <w:tabs>
          <w:tab w:val="left" w:pos="220"/>
          <w:tab w:val="left" w:pos="720"/>
        </w:tabs>
        <w:autoSpaceDE w:val="0"/>
        <w:autoSpaceDN w:val="0"/>
        <w:adjustRightInd w:val="0"/>
        <w:rPr>
          <w:rFonts w:ascii="Arial" w:hAnsi="Arial" w:cs="Arial"/>
          <w:b/>
          <w:bCs/>
        </w:rPr>
      </w:pPr>
      <w:r w:rsidRPr="00535B4E">
        <w:rPr>
          <w:rFonts w:ascii="Arial" w:hAnsi="Arial" w:cs="Arial"/>
          <w:b/>
          <w:bCs/>
        </w:rPr>
        <w:t>Introducción:</w:t>
      </w:r>
    </w:p>
    <w:p w14:paraId="236E6FCC" w14:textId="5D0B3BB5" w:rsidR="00265057" w:rsidRDefault="00265057" w:rsidP="00265057">
      <w:pPr>
        <w:jc w:val="both"/>
        <w:rPr>
          <w:rFonts w:ascii="Arial" w:hAnsi="Arial" w:cs="Arial"/>
        </w:rPr>
      </w:pPr>
      <w:r w:rsidRPr="00265057">
        <w:rPr>
          <w:rFonts w:ascii="Arial" w:hAnsi="Arial" w:cs="Arial"/>
        </w:rPr>
        <w:t>Hay numerosas herramientas online que permiten medir la huella de carbono introduciendo algunos datos acerca de las actividades cotidianas. Sin embargo, hay que ser cuidadoso al utilizar sistemas de cálculo de otros países, ya que muchas veces los parámetros utilizados para medir las emisiones de un país o región son muy distintos a los que se utilizan en otros.</w:t>
      </w:r>
    </w:p>
    <w:p w14:paraId="3B262A89" w14:textId="77777777" w:rsidR="001A2141" w:rsidRDefault="001A2141" w:rsidP="00265057">
      <w:pPr>
        <w:jc w:val="both"/>
        <w:rPr>
          <w:rFonts w:ascii="Arial" w:hAnsi="Arial" w:cs="Arial"/>
        </w:rPr>
      </w:pPr>
    </w:p>
    <w:p w14:paraId="21BF3A12" w14:textId="04CC4EC2" w:rsidR="001A2141" w:rsidRPr="008571DC" w:rsidRDefault="001A2141" w:rsidP="001A2141">
      <w:pPr>
        <w:tabs>
          <w:tab w:val="left" w:pos="9135"/>
        </w:tabs>
        <w:rPr>
          <w:rFonts w:ascii="Arial" w:hAnsi="Arial" w:cs="Arial"/>
        </w:rPr>
      </w:pPr>
      <w:r w:rsidRPr="00265057">
        <w:rPr>
          <w:rFonts w:ascii="Arial" w:hAnsi="Arial" w:cs="Arial"/>
          <w:b/>
          <w:bCs/>
        </w:rPr>
        <w:t>2.-</w:t>
      </w:r>
      <w:r w:rsidRPr="00265057">
        <w:rPr>
          <w:rFonts w:ascii="Arial" w:hAnsi="Arial" w:cs="Arial"/>
        </w:rPr>
        <w:t xml:space="preserve"> </w:t>
      </w:r>
      <w:r>
        <w:rPr>
          <w:rFonts w:ascii="Arial" w:hAnsi="Arial" w:cs="Arial"/>
        </w:rPr>
        <w:t xml:space="preserve">Aplica cálculo de medición de huella de carbono </w:t>
      </w:r>
      <w:r w:rsidR="00104BE6" w:rsidRPr="00265057">
        <w:rPr>
          <w:rFonts w:ascii="Arial" w:hAnsi="Arial" w:cs="Arial"/>
        </w:rPr>
        <w:t xml:space="preserve">de las actividades cotidianas </w:t>
      </w:r>
      <w:r>
        <w:rPr>
          <w:rFonts w:ascii="Arial" w:hAnsi="Arial" w:cs="Arial"/>
        </w:rPr>
        <w:t xml:space="preserve">utilizando la </w:t>
      </w:r>
      <w:r w:rsidR="00104BE6">
        <w:rPr>
          <w:rFonts w:ascii="Arial" w:hAnsi="Arial" w:cs="Arial"/>
        </w:rPr>
        <w:t>página</w:t>
      </w:r>
      <w:r>
        <w:rPr>
          <w:rFonts w:ascii="Arial" w:hAnsi="Arial" w:cs="Arial"/>
        </w:rPr>
        <w:t xml:space="preserve"> web </w:t>
      </w:r>
      <w:r w:rsidR="00104BE6" w:rsidRPr="00265057">
        <w:rPr>
          <w:rFonts w:ascii="Arial" w:hAnsi="Arial" w:cs="Arial"/>
        </w:rPr>
        <w:t>Green Solutions.</w:t>
      </w:r>
    </w:p>
    <w:p w14:paraId="1BBCED9F" w14:textId="77777777" w:rsidR="001A2141" w:rsidRPr="00265057" w:rsidRDefault="001A2141" w:rsidP="00265057">
      <w:pPr>
        <w:jc w:val="both"/>
        <w:rPr>
          <w:rFonts w:ascii="Arial" w:hAnsi="Arial" w:cs="Arial"/>
        </w:rPr>
      </w:pPr>
    </w:p>
    <w:p w14:paraId="133427F9" w14:textId="77777777" w:rsidR="00265057" w:rsidRPr="00265057" w:rsidRDefault="00265057" w:rsidP="00265057">
      <w:pPr>
        <w:rPr>
          <w:rFonts w:ascii="Arial" w:hAnsi="Arial" w:cs="Arial"/>
        </w:rPr>
      </w:pPr>
      <w:r w:rsidRPr="00265057">
        <w:rPr>
          <w:rFonts w:ascii="Arial" w:hAnsi="Arial" w:cs="Arial"/>
        </w:rPr>
        <w:t>Http://Www.Greensolutions.Cl</w:t>
      </w:r>
    </w:p>
    <w:p w14:paraId="52EE44D0" w14:textId="77777777" w:rsidR="00265057" w:rsidRPr="00265057" w:rsidRDefault="00DA0E08" w:rsidP="00265057">
      <w:pPr>
        <w:rPr>
          <w:rFonts w:ascii="Arial" w:hAnsi="Arial" w:cs="Arial"/>
        </w:rPr>
      </w:pPr>
      <w:hyperlink r:id="rId10" w:history="1">
        <w:r w:rsidR="00265057" w:rsidRPr="00265057">
          <w:rPr>
            <w:rStyle w:val="Hipervnculo"/>
            <w:rFonts w:ascii="Arial" w:hAnsi="Arial" w:cs="Arial"/>
          </w:rPr>
          <w:t>Http://www.Carbonfootprint.Com</w:t>
        </w:r>
      </w:hyperlink>
    </w:p>
    <w:p w14:paraId="19D2B2BC" w14:textId="77777777" w:rsidR="00265057" w:rsidRDefault="00265057" w:rsidP="00265057">
      <w:pPr>
        <w:rPr>
          <w:rFonts w:ascii="Arial" w:hAnsi="Arial" w:cs="Arial"/>
        </w:rPr>
      </w:pPr>
    </w:p>
    <w:p w14:paraId="67830B99" w14:textId="0321FE76" w:rsidR="002A78F7" w:rsidRPr="00104BE6" w:rsidRDefault="00104BE6" w:rsidP="00104BE6">
      <w:pPr>
        <w:pStyle w:val="Prrafodelista"/>
        <w:widowControl w:val="0"/>
        <w:numPr>
          <w:ilvl w:val="0"/>
          <w:numId w:val="49"/>
        </w:numPr>
        <w:tabs>
          <w:tab w:val="left" w:pos="220"/>
          <w:tab w:val="left" w:pos="720"/>
        </w:tabs>
        <w:autoSpaceDE w:val="0"/>
        <w:autoSpaceDN w:val="0"/>
        <w:adjustRightInd w:val="0"/>
        <w:rPr>
          <w:rFonts w:ascii="Arial" w:hAnsi="Arial" w:cs="Arial"/>
        </w:rPr>
      </w:pPr>
      <w:r>
        <w:rPr>
          <w:rFonts w:ascii="Arial" w:hAnsi="Arial" w:cs="Arial"/>
        </w:rPr>
        <w:t>Realiza una captura de pantalla</w:t>
      </w:r>
      <w:r w:rsidRPr="00104BE6">
        <w:rPr>
          <w:rFonts w:ascii="Arial" w:hAnsi="Arial" w:cs="Arial"/>
          <w:color w:val="222222"/>
          <w:shd w:val="clear" w:color="auto" w:fill="FFFFFF"/>
        </w:rPr>
        <w:t xml:space="preserve"> </w:t>
      </w:r>
      <w:r>
        <w:rPr>
          <w:rFonts w:ascii="Arial" w:hAnsi="Arial" w:cs="Arial"/>
          <w:color w:val="222222"/>
          <w:shd w:val="clear" w:color="auto" w:fill="FFFFFF"/>
        </w:rPr>
        <w:t>utilizando su teclado: Presione la tecla Imp Pnt. Que verifique el calculo realizado, anexando la imagen a las respuestas de la prueba.</w:t>
      </w:r>
    </w:p>
    <w:p w14:paraId="4A2BB934" w14:textId="18B521E0" w:rsidR="00104BE6" w:rsidRDefault="00104BE6" w:rsidP="00104BE6">
      <w:pPr>
        <w:widowControl w:val="0"/>
        <w:tabs>
          <w:tab w:val="left" w:pos="220"/>
          <w:tab w:val="left" w:pos="720"/>
        </w:tabs>
        <w:autoSpaceDE w:val="0"/>
        <w:autoSpaceDN w:val="0"/>
        <w:adjustRightInd w:val="0"/>
        <w:rPr>
          <w:rFonts w:ascii="Arial" w:hAnsi="Arial" w:cs="Arial"/>
        </w:rPr>
      </w:pPr>
    </w:p>
    <w:p w14:paraId="77E15CAC" w14:textId="1BAD2B92" w:rsidR="00104BE6" w:rsidRDefault="00104BE6" w:rsidP="00104BE6">
      <w:pPr>
        <w:widowControl w:val="0"/>
        <w:tabs>
          <w:tab w:val="left" w:pos="220"/>
          <w:tab w:val="left" w:pos="720"/>
        </w:tabs>
        <w:autoSpaceDE w:val="0"/>
        <w:autoSpaceDN w:val="0"/>
        <w:adjustRightInd w:val="0"/>
        <w:rPr>
          <w:rFonts w:ascii="Arial" w:hAnsi="Arial" w:cs="Arial"/>
        </w:rPr>
      </w:pPr>
    </w:p>
    <w:p w14:paraId="5D6D47E5" w14:textId="446BFD73" w:rsidR="00104BE6" w:rsidRDefault="00104BE6" w:rsidP="00104BE6">
      <w:pPr>
        <w:widowControl w:val="0"/>
        <w:tabs>
          <w:tab w:val="left" w:pos="220"/>
          <w:tab w:val="left" w:pos="720"/>
        </w:tabs>
        <w:autoSpaceDE w:val="0"/>
        <w:autoSpaceDN w:val="0"/>
        <w:adjustRightInd w:val="0"/>
        <w:rPr>
          <w:rFonts w:ascii="Arial" w:hAnsi="Arial" w:cs="Arial"/>
        </w:rPr>
      </w:pPr>
    </w:p>
    <w:p w14:paraId="7DE6F5C5" w14:textId="206F9455" w:rsidR="00104BE6" w:rsidRDefault="00104BE6" w:rsidP="00104BE6">
      <w:pPr>
        <w:widowControl w:val="0"/>
        <w:tabs>
          <w:tab w:val="left" w:pos="220"/>
          <w:tab w:val="left" w:pos="720"/>
        </w:tabs>
        <w:autoSpaceDE w:val="0"/>
        <w:autoSpaceDN w:val="0"/>
        <w:adjustRightInd w:val="0"/>
        <w:rPr>
          <w:rFonts w:ascii="Arial" w:hAnsi="Arial" w:cs="Arial"/>
        </w:rPr>
      </w:pPr>
    </w:p>
    <w:p w14:paraId="739A4DD4" w14:textId="01A8ACC4" w:rsidR="00104BE6" w:rsidRDefault="00104BE6" w:rsidP="00104BE6">
      <w:pPr>
        <w:widowControl w:val="0"/>
        <w:tabs>
          <w:tab w:val="left" w:pos="220"/>
          <w:tab w:val="left" w:pos="720"/>
        </w:tabs>
        <w:autoSpaceDE w:val="0"/>
        <w:autoSpaceDN w:val="0"/>
        <w:adjustRightInd w:val="0"/>
        <w:rPr>
          <w:rFonts w:ascii="Arial" w:hAnsi="Arial" w:cs="Arial"/>
        </w:rPr>
      </w:pPr>
    </w:p>
    <w:p w14:paraId="3EF87A4C" w14:textId="5D789E0F" w:rsidR="00104BE6" w:rsidRDefault="00104BE6" w:rsidP="00104BE6">
      <w:pPr>
        <w:widowControl w:val="0"/>
        <w:tabs>
          <w:tab w:val="left" w:pos="220"/>
          <w:tab w:val="left" w:pos="720"/>
        </w:tabs>
        <w:autoSpaceDE w:val="0"/>
        <w:autoSpaceDN w:val="0"/>
        <w:adjustRightInd w:val="0"/>
        <w:rPr>
          <w:rFonts w:ascii="Arial" w:hAnsi="Arial" w:cs="Arial"/>
        </w:rPr>
      </w:pPr>
    </w:p>
    <w:p w14:paraId="775492B1" w14:textId="028C8A10" w:rsidR="00104BE6" w:rsidRDefault="00104BE6" w:rsidP="00104BE6">
      <w:pPr>
        <w:widowControl w:val="0"/>
        <w:tabs>
          <w:tab w:val="left" w:pos="220"/>
          <w:tab w:val="left" w:pos="720"/>
        </w:tabs>
        <w:autoSpaceDE w:val="0"/>
        <w:autoSpaceDN w:val="0"/>
        <w:adjustRightInd w:val="0"/>
        <w:rPr>
          <w:rFonts w:ascii="Arial" w:hAnsi="Arial" w:cs="Arial"/>
        </w:rPr>
      </w:pPr>
    </w:p>
    <w:p w14:paraId="649941BB" w14:textId="1A2D2774" w:rsidR="00104BE6" w:rsidRDefault="00104BE6" w:rsidP="00104BE6">
      <w:pPr>
        <w:widowControl w:val="0"/>
        <w:tabs>
          <w:tab w:val="left" w:pos="220"/>
          <w:tab w:val="left" w:pos="720"/>
        </w:tabs>
        <w:autoSpaceDE w:val="0"/>
        <w:autoSpaceDN w:val="0"/>
        <w:adjustRightInd w:val="0"/>
        <w:rPr>
          <w:rFonts w:ascii="Arial" w:hAnsi="Arial" w:cs="Arial"/>
        </w:rPr>
      </w:pPr>
    </w:p>
    <w:p w14:paraId="514F50BA" w14:textId="77777777" w:rsidR="00DA0E08" w:rsidRDefault="00DA0E08" w:rsidP="00104BE6">
      <w:pPr>
        <w:widowControl w:val="0"/>
        <w:tabs>
          <w:tab w:val="left" w:pos="220"/>
          <w:tab w:val="left" w:pos="720"/>
        </w:tabs>
        <w:autoSpaceDE w:val="0"/>
        <w:autoSpaceDN w:val="0"/>
        <w:adjustRightInd w:val="0"/>
        <w:rPr>
          <w:rFonts w:ascii="Arial" w:hAnsi="Arial" w:cs="Arial"/>
        </w:rPr>
      </w:pPr>
    </w:p>
    <w:p w14:paraId="63ECD8B7" w14:textId="1042C60A" w:rsidR="00104BE6" w:rsidRDefault="00104BE6" w:rsidP="00104BE6">
      <w:pPr>
        <w:widowControl w:val="0"/>
        <w:tabs>
          <w:tab w:val="left" w:pos="220"/>
          <w:tab w:val="left" w:pos="720"/>
        </w:tabs>
        <w:autoSpaceDE w:val="0"/>
        <w:autoSpaceDN w:val="0"/>
        <w:adjustRightInd w:val="0"/>
        <w:rPr>
          <w:rFonts w:ascii="Arial" w:hAnsi="Arial" w:cs="Arial"/>
        </w:rPr>
      </w:pPr>
    </w:p>
    <w:p w14:paraId="0F5B54A7" w14:textId="5E6D5849" w:rsidR="00104BE6" w:rsidRDefault="00104BE6" w:rsidP="00104BE6">
      <w:pPr>
        <w:widowControl w:val="0"/>
        <w:tabs>
          <w:tab w:val="left" w:pos="220"/>
          <w:tab w:val="left" w:pos="720"/>
        </w:tabs>
        <w:autoSpaceDE w:val="0"/>
        <w:autoSpaceDN w:val="0"/>
        <w:adjustRightInd w:val="0"/>
        <w:rPr>
          <w:rFonts w:ascii="Arial" w:hAnsi="Arial" w:cs="Arial"/>
          <w:b/>
          <w:bCs/>
          <w:sz w:val="22"/>
          <w:szCs w:val="22"/>
          <w:lang w:val="es-ES"/>
        </w:rPr>
      </w:pPr>
      <w:r>
        <w:rPr>
          <w:rFonts w:ascii="Arial" w:hAnsi="Arial" w:cs="Arial"/>
          <w:b/>
          <w:bCs/>
          <w:sz w:val="22"/>
          <w:szCs w:val="22"/>
          <w:lang w:val="es-ES"/>
        </w:rPr>
        <w:t>Unidad 1 -Modulo Tratamientos de Conservación</w:t>
      </w:r>
      <w:r w:rsidR="00C010AD">
        <w:rPr>
          <w:rFonts w:ascii="Arial" w:hAnsi="Arial" w:cs="Arial"/>
          <w:b/>
          <w:bCs/>
          <w:sz w:val="22"/>
          <w:szCs w:val="22"/>
          <w:lang w:val="es-ES"/>
        </w:rPr>
        <w:t xml:space="preserve">      (10 puntos)</w:t>
      </w:r>
    </w:p>
    <w:p w14:paraId="7967F17C" w14:textId="5FD4AA21" w:rsidR="00104BE6" w:rsidRDefault="00104BE6" w:rsidP="00104BE6">
      <w:pPr>
        <w:widowControl w:val="0"/>
        <w:tabs>
          <w:tab w:val="left" w:pos="220"/>
          <w:tab w:val="left" w:pos="720"/>
        </w:tabs>
        <w:autoSpaceDE w:val="0"/>
        <w:autoSpaceDN w:val="0"/>
        <w:adjustRightInd w:val="0"/>
        <w:rPr>
          <w:rFonts w:ascii="Arial" w:hAnsi="Arial" w:cs="Arial"/>
          <w:b/>
          <w:bCs/>
          <w:sz w:val="22"/>
          <w:szCs w:val="22"/>
          <w:lang w:val="es-ES"/>
        </w:rPr>
      </w:pPr>
    </w:p>
    <w:p w14:paraId="7C8F9564" w14:textId="6AD8C343" w:rsidR="00104BE6" w:rsidRDefault="00104BE6" w:rsidP="00104BE6">
      <w:pPr>
        <w:widowControl w:val="0"/>
        <w:tabs>
          <w:tab w:val="left" w:pos="220"/>
          <w:tab w:val="left" w:pos="720"/>
        </w:tabs>
        <w:autoSpaceDE w:val="0"/>
        <w:autoSpaceDN w:val="0"/>
        <w:adjustRightInd w:val="0"/>
        <w:rPr>
          <w:rFonts w:ascii="Arial" w:hAnsi="Arial" w:cs="Arial"/>
          <w:b/>
          <w:bCs/>
          <w:sz w:val="22"/>
          <w:szCs w:val="22"/>
          <w:lang w:val="es-ES"/>
        </w:rPr>
      </w:pPr>
    </w:p>
    <w:p w14:paraId="18C7DD6C" w14:textId="79116C09" w:rsidR="00DA0E08" w:rsidRDefault="00DA0E08" w:rsidP="00104BE6">
      <w:pPr>
        <w:widowControl w:val="0"/>
        <w:tabs>
          <w:tab w:val="left" w:pos="220"/>
          <w:tab w:val="left" w:pos="720"/>
        </w:tabs>
        <w:autoSpaceDE w:val="0"/>
        <w:autoSpaceDN w:val="0"/>
        <w:adjustRightInd w:val="0"/>
        <w:rPr>
          <w:rFonts w:ascii="Arial" w:hAnsi="Arial" w:cs="Arial"/>
          <w:b/>
          <w:bCs/>
          <w:sz w:val="22"/>
          <w:szCs w:val="22"/>
          <w:lang w:val="es-ES"/>
        </w:rPr>
      </w:pPr>
      <w:r>
        <w:rPr>
          <w:rFonts w:ascii="Arial" w:hAnsi="Arial" w:cs="Arial"/>
          <w:b/>
          <w:bCs/>
          <w:sz w:val="22"/>
          <w:szCs w:val="22"/>
          <w:lang w:val="es-ES"/>
        </w:rPr>
        <w:t>CASO:</w:t>
      </w:r>
    </w:p>
    <w:p w14:paraId="1534335D" w14:textId="2AA5B79E" w:rsidR="00104BE6" w:rsidRDefault="00104BE6" w:rsidP="00104BE6">
      <w:pPr>
        <w:widowControl w:val="0"/>
        <w:tabs>
          <w:tab w:val="left" w:pos="220"/>
          <w:tab w:val="left" w:pos="720"/>
        </w:tabs>
        <w:autoSpaceDE w:val="0"/>
        <w:autoSpaceDN w:val="0"/>
        <w:adjustRightInd w:val="0"/>
        <w:rPr>
          <w:rFonts w:ascii="Arial" w:hAnsi="Arial" w:cs="Arial"/>
          <w:sz w:val="22"/>
          <w:szCs w:val="22"/>
          <w:lang w:val="es-ES"/>
        </w:rPr>
      </w:pPr>
      <w:r w:rsidRPr="00844F97">
        <w:rPr>
          <w:rFonts w:ascii="Arial" w:hAnsi="Arial" w:cs="Arial"/>
          <w:sz w:val="22"/>
          <w:szCs w:val="22"/>
          <w:lang w:val="es-ES"/>
        </w:rPr>
        <w:t xml:space="preserve">Del producto de elaboración Industrial </w:t>
      </w:r>
      <w:r w:rsidR="00844F97" w:rsidRPr="00844F97">
        <w:rPr>
          <w:rFonts w:ascii="Arial" w:hAnsi="Arial" w:cs="Arial"/>
          <w:sz w:val="22"/>
          <w:szCs w:val="22"/>
          <w:lang w:val="es-ES"/>
        </w:rPr>
        <w:t xml:space="preserve">cecinero </w:t>
      </w:r>
      <w:r w:rsidRPr="00844F97">
        <w:rPr>
          <w:rFonts w:ascii="Arial" w:hAnsi="Arial" w:cs="Arial"/>
          <w:sz w:val="22"/>
          <w:szCs w:val="22"/>
          <w:lang w:val="es-ES"/>
        </w:rPr>
        <w:t xml:space="preserve">VIENESA, </w:t>
      </w:r>
      <w:r w:rsidR="00844F97">
        <w:rPr>
          <w:rFonts w:ascii="Arial" w:hAnsi="Arial" w:cs="Arial"/>
          <w:sz w:val="22"/>
          <w:szCs w:val="22"/>
          <w:lang w:val="es-ES"/>
        </w:rPr>
        <w:t>se detallan todos los insumos alimentarios y aditivos utilizados para su producción y conservación.</w:t>
      </w:r>
    </w:p>
    <w:p w14:paraId="05702317" w14:textId="39FEEB25"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p>
    <w:p w14:paraId="038FB05B" w14:textId="3A6D323B"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p>
    <w:p w14:paraId="0A2CCA7E" w14:textId="5A6B0C1B"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r>
        <w:rPr>
          <w:rFonts w:ascii="Arial" w:hAnsi="Arial" w:cs="Arial"/>
          <w:sz w:val="22"/>
          <w:szCs w:val="22"/>
          <w:lang w:val="es-ES"/>
        </w:rPr>
        <w:t>Insumos: VIENESA TRADICIONAL</w:t>
      </w:r>
    </w:p>
    <w:tbl>
      <w:tblPr>
        <w:tblStyle w:val="Tablaconcuadrcula"/>
        <w:tblW w:w="0" w:type="auto"/>
        <w:tblLook w:val="04A0" w:firstRow="1" w:lastRow="0" w:firstColumn="1" w:lastColumn="0" w:noHBand="0" w:noVBand="1"/>
      </w:tblPr>
      <w:tblGrid>
        <w:gridCol w:w="5524"/>
      </w:tblGrid>
      <w:tr w:rsidR="00C935A8" w14:paraId="3297D625" w14:textId="77777777" w:rsidTr="00C935A8">
        <w:tc>
          <w:tcPr>
            <w:tcW w:w="5524" w:type="dxa"/>
          </w:tcPr>
          <w:p w14:paraId="69DBDC1B" w14:textId="711E0D52"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r>
              <w:rPr>
                <w:rFonts w:ascii="Arial" w:hAnsi="Arial" w:cs="Arial"/>
                <w:sz w:val="22"/>
                <w:szCs w:val="22"/>
                <w:lang w:val="es-ES"/>
              </w:rPr>
              <w:t>Carne de cerdo</w:t>
            </w:r>
          </w:p>
        </w:tc>
      </w:tr>
      <w:tr w:rsidR="00C935A8" w14:paraId="262A87A7" w14:textId="77777777" w:rsidTr="00C935A8">
        <w:tc>
          <w:tcPr>
            <w:tcW w:w="5524" w:type="dxa"/>
          </w:tcPr>
          <w:p w14:paraId="05FF1739" w14:textId="413D8F6C"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r>
              <w:rPr>
                <w:rFonts w:ascii="Arial" w:hAnsi="Arial" w:cs="Arial"/>
                <w:sz w:val="22"/>
                <w:szCs w:val="22"/>
                <w:lang w:val="es-ES"/>
              </w:rPr>
              <w:t>Grasa de cerdo</w:t>
            </w:r>
          </w:p>
        </w:tc>
      </w:tr>
      <w:tr w:rsidR="00C935A8" w14:paraId="2912BB5D" w14:textId="77777777" w:rsidTr="00C935A8">
        <w:tc>
          <w:tcPr>
            <w:tcW w:w="5524" w:type="dxa"/>
          </w:tcPr>
          <w:p w14:paraId="48A2D002" w14:textId="70FE43AD"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r>
              <w:rPr>
                <w:rFonts w:ascii="Arial" w:hAnsi="Arial" w:cs="Arial"/>
                <w:sz w:val="22"/>
                <w:szCs w:val="22"/>
                <w:lang w:val="es-ES"/>
              </w:rPr>
              <w:t>Proteína de soya</w:t>
            </w:r>
          </w:p>
        </w:tc>
      </w:tr>
      <w:tr w:rsidR="00C935A8" w14:paraId="03186ABA" w14:textId="77777777" w:rsidTr="00C935A8">
        <w:tc>
          <w:tcPr>
            <w:tcW w:w="5524" w:type="dxa"/>
          </w:tcPr>
          <w:p w14:paraId="4EAAA212" w14:textId="4A48B24C"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r>
              <w:rPr>
                <w:rFonts w:ascii="Arial" w:hAnsi="Arial" w:cs="Arial"/>
                <w:sz w:val="22"/>
                <w:szCs w:val="22"/>
                <w:lang w:val="es-ES"/>
              </w:rPr>
              <w:t>H</w:t>
            </w:r>
            <w:r w:rsidR="00CC6C55">
              <w:rPr>
                <w:rFonts w:ascii="Arial" w:hAnsi="Arial" w:cs="Arial"/>
                <w:sz w:val="22"/>
                <w:szCs w:val="22"/>
                <w:lang w:val="es-ES"/>
              </w:rPr>
              <w:t xml:space="preserve">arina de </w:t>
            </w:r>
            <w:r w:rsidR="002911CD">
              <w:rPr>
                <w:rFonts w:ascii="Arial" w:hAnsi="Arial" w:cs="Arial"/>
                <w:sz w:val="22"/>
                <w:szCs w:val="22"/>
                <w:lang w:val="es-ES"/>
              </w:rPr>
              <w:t>maíz</w:t>
            </w:r>
          </w:p>
        </w:tc>
      </w:tr>
      <w:tr w:rsidR="00C935A8" w14:paraId="0AE589B3" w14:textId="77777777" w:rsidTr="00C935A8">
        <w:tc>
          <w:tcPr>
            <w:tcW w:w="5524" w:type="dxa"/>
          </w:tcPr>
          <w:p w14:paraId="5AC32168" w14:textId="230B63AF"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r>
              <w:rPr>
                <w:rFonts w:ascii="Arial" w:hAnsi="Arial" w:cs="Arial"/>
                <w:sz w:val="22"/>
                <w:szCs w:val="22"/>
                <w:lang w:val="es-ES"/>
              </w:rPr>
              <w:t>Agua</w:t>
            </w:r>
          </w:p>
        </w:tc>
      </w:tr>
      <w:tr w:rsidR="00C935A8" w14:paraId="10F42E97" w14:textId="77777777" w:rsidTr="00C935A8">
        <w:tc>
          <w:tcPr>
            <w:tcW w:w="5524" w:type="dxa"/>
          </w:tcPr>
          <w:p w14:paraId="22E04643" w14:textId="2123D17B"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r>
              <w:rPr>
                <w:rFonts w:ascii="Arial" w:hAnsi="Arial" w:cs="Arial"/>
                <w:sz w:val="22"/>
                <w:szCs w:val="22"/>
                <w:lang w:val="es-ES"/>
              </w:rPr>
              <w:t>Sal</w:t>
            </w:r>
          </w:p>
        </w:tc>
      </w:tr>
      <w:tr w:rsidR="00C935A8" w14:paraId="20008EEE" w14:textId="77777777" w:rsidTr="00C935A8">
        <w:tc>
          <w:tcPr>
            <w:tcW w:w="5524" w:type="dxa"/>
          </w:tcPr>
          <w:p w14:paraId="02AC1DD1" w14:textId="236101DD"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r>
              <w:rPr>
                <w:rFonts w:ascii="Arial" w:hAnsi="Arial" w:cs="Arial"/>
                <w:sz w:val="22"/>
                <w:szCs w:val="22"/>
                <w:lang w:val="es-ES"/>
              </w:rPr>
              <w:t>Conservante Nitritos</w:t>
            </w:r>
          </w:p>
        </w:tc>
      </w:tr>
      <w:tr w:rsidR="00C935A8" w14:paraId="252C62FC" w14:textId="77777777" w:rsidTr="00C935A8">
        <w:tc>
          <w:tcPr>
            <w:tcW w:w="5524" w:type="dxa"/>
          </w:tcPr>
          <w:p w14:paraId="5077F630" w14:textId="775BB2B7"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r>
              <w:rPr>
                <w:rFonts w:ascii="Arial" w:hAnsi="Arial" w:cs="Arial"/>
                <w:sz w:val="22"/>
                <w:szCs w:val="22"/>
                <w:lang w:val="es-ES"/>
              </w:rPr>
              <w:t>Colorante azorrubina</w:t>
            </w:r>
          </w:p>
        </w:tc>
      </w:tr>
      <w:tr w:rsidR="00C935A8" w14:paraId="2CA676CD" w14:textId="77777777" w:rsidTr="00C935A8">
        <w:tc>
          <w:tcPr>
            <w:tcW w:w="5524" w:type="dxa"/>
          </w:tcPr>
          <w:p w14:paraId="23AC863C" w14:textId="704676B3"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r>
              <w:rPr>
                <w:rFonts w:ascii="Arial" w:hAnsi="Arial" w:cs="Arial"/>
                <w:sz w:val="22"/>
                <w:szCs w:val="22"/>
                <w:lang w:val="es-ES"/>
              </w:rPr>
              <w:t>Sazonador glutamato monosódico</w:t>
            </w:r>
          </w:p>
        </w:tc>
      </w:tr>
      <w:tr w:rsidR="00C935A8" w14:paraId="0A2827A4" w14:textId="77777777" w:rsidTr="00C935A8">
        <w:tc>
          <w:tcPr>
            <w:tcW w:w="5524" w:type="dxa"/>
          </w:tcPr>
          <w:p w14:paraId="6E63EA80" w14:textId="164A784D"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r>
              <w:rPr>
                <w:rFonts w:ascii="Arial" w:hAnsi="Arial" w:cs="Arial"/>
                <w:sz w:val="22"/>
                <w:szCs w:val="22"/>
                <w:lang w:val="es-ES"/>
              </w:rPr>
              <w:t>Emulsionante polifosfato de sodio</w:t>
            </w:r>
          </w:p>
        </w:tc>
      </w:tr>
      <w:tr w:rsidR="00C935A8" w14:paraId="50D9BA5D" w14:textId="77777777" w:rsidTr="00C935A8">
        <w:tc>
          <w:tcPr>
            <w:tcW w:w="5524" w:type="dxa"/>
          </w:tcPr>
          <w:p w14:paraId="3661612D" w14:textId="2119AB47"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r>
              <w:rPr>
                <w:rFonts w:ascii="Arial" w:hAnsi="Arial" w:cs="Arial"/>
                <w:sz w:val="22"/>
                <w:szCs w:val="22"/>
                <w:lang w:val="es-ES"/>
              </w:rPr>
              <w:t>Saborizante de jamón</w:t>
            </w:r>
          </w:p>
        </w:tc>
      </w:tr>
    </w:tbl>
    <w:p w14:paraId="6A8CBD53" w14:textId="77777777" w:rsidR="00C935A8" w:rsidRDefault="00C935A8" w:rsidP="00104BE6">
      <w:pPr>
        <w:widowControl w:val="0"/>
        <w:tabs>
          <w:tab w:val="left" w:pos="220"/>
          <w:tab w:val="left" w:pos="720"/>
        </w:tabs>
        <w:autoSpaceDE w:val="0"/>
        <w:autoSpaceDN w:val="0"/>
        <w:adjustRightInd w:val="0"/>
        <w:rPr>
          <w:rFonts w:ascii="Arial" w:hAnsi="Arial" w:cs="Arial"/>
          <w:sz w:val="22"/>
          <w:szCs w:val="22"/>
          <w:lang w:val="es-ES"/>
        </w:rPr>
      </w:pPr>
    </w:p>
    <w:p w14:paraId="42BE6249" w14:textId="1CCD6662" w:rsidR="00844F97" w:rsidRDefault="00844F97" w:rsidP="00104BE6">
      <w:pPr>
        <w:widowControl w:val="0"/>
        <w:tabs>
          <w:tab w:val="left" w:pos="220"/>
          <w:tab w:val="left" w:pos="720"/>
        </w:tabs>
        <w:autoSpaceDE w:val="0"/>
        <w:autoSpaceDN w:val="0"/>
        <w:adjustRightInd w:val="0"/>
        <w:rPr>
          <w:rFonts w:ascii="Arial" w:hAnsi="Arial" w:cs="Arial"/>
          <w:sz w:val="22"/>
          <w:szCs w:val="22"/>
          <w:lang w:val="es-ES"/>
        </w:rPr>
      </w:pPr>
    </w:p>
    <w:p w14:paraId="0EDD8B9B" w14:textId="64417027" w:rsidR="00844F97" w:rsidRDefault="00844F97" w:rsidP="00104BE6">
      <w:pPr>
        <w:widowControl w:val="0"/>
        <w:tabs>
          <w:tab w:val="left" w:pos="220"/>
          <w:tab w:val="left" w:pos="720"/>
        </w:tabs>
        <w:autoSpaceDE w:val="0"/>
        <w:autoSpaceDN w:val="0"/>
        <w:adjustRightInd w:val="0"/>
        <w:rPr>
          <w:rFonts w:ascii="Arial" w:hAnsi="Arial" w:cs="Arial"/>
          <w:sz w:val="22"/>
          <w:szCs w:val="22"/>
          <w:lang w:val="es-ES"/>
        </w:rPr>
      </w:pPr>
    </w:p>
    <w:p w14:paraId="3D7886DF" w14:textId="50232561" w:rsidR="00844F97" w:rsidRPr="00844F97" w:rsidRDefault="00844F97" w:rsidP="00104BE6">
      <w:pPr>
        <w:widowControl w:val="0"/>
        <w:tabs>
          <w:tab w:val="left" w:pos="220"/>
          <w:tab w:val="left" w:pos="720"/>
        </w:tabs>
        <w:autoSpaceDE w:val="0"/>
        <w:autoSpaceDN w:val="0"/>
        <w:adjustRightInd w:val="0"/>
        <w:rPr>
          <w:rFonts w:ascii="Arial" w:hAnsi="Arial" w:cs="Arial"/>
          <w:sz w:val="22"/>
          <w:szCs w:val="22"/>
          <w:lang w:val="es-ES"/>
        </w:rPr>
      </w:pPr>
      <w:r w:rsidRPr="00844F97">
        <w:rPr>
          <w:rFonts w:ascii="Arial" w:hAnsi="Arial" w:cs="Arial"/>
          <w:b/>
          <w:bCs/>
          <w:sz w:val="22"/>
          <w:szCs w:val="22"/>
          <w:lang w:val="es-ES"/>
        </w:rPr>
        <w:t>3.-</w:t>
      </w:r>
      <w:r w:rsidRPr="00844F97">
        <w:rPr>
          <w:rFonts w:ascii="Arial" w:hAnsi="Arial" w:cs="Arial"/>
          <w:sz w:val="22"/>
          <w:szCs w:val="22"/>
          <w:lang w:val="es-ES"/>
        </w:rPr>
        <w:t xml:space="preserve">Deberas ordenar </w:t>
      </w:r>
      <w:r w:rsidR="00CC6C55">
        <w:rPr>
          <w:rFonts w:ascii="Arial" w:hAnsi="Arial" w:cs="Arial"/>
          <w:sz w:val="22"/>
          <w:szCs w:val="22"/>
          <w:lang w:val="es-ES"/>
        </w:rPr>
        <w:t xml:space="preserve">el listado, </w:t>
      </w:r>
      <w:r w:rsidRPr="00844F97">
        <w:rPr>
          <w:rFonts w:ascii="Arial" w:hAnsi="Arial" w:cs="Arial"/>
          <w:sz w:val="22"/>
          <w:szCs w:val="22"/>
          <w:lang w:val="es-ES"/>
        </w:rPr>
        <w:t>de acuerdo con el criterio de clasificación de Alimentos todos sus ingredientes de elaboración, utilizando para esto el siguiente esquema:</w:t>
      </w:r>
    </w:p>
    <w:p w14:paraId="6A2DF78F" w14:textId="77777777" w:rsidR="00104BE6" w:rsidRDefault="00104BE6" w:rsidP="00104BE6">
      <w:pPr>
        <w:widowControl w:val="0"/>
        <w:tabs>
          <w:tab w:val="left" w:pos="220"/>
          <w:tab w:val="left" w:pos="720"/>
        </w:tabs>
        <w:autoSpaceDE w:val="0"/>
        <w:autoSpaceDN w:val="0"/>
        <w:adjustRightInd w:val="0"/>
        <w:rPr>
          <w:rFonts w:ascii="Arial" w:hAnsi="Arial" w:cs="Arial"/>
          <w:b/>
          <w:bCs/>
          <w:sz w:val="22"/>
          <w:szCs w:val="22"/>
          <w:lang w:val="es-ES"/>
        </w:rPr>
      </w:pPr>
    </w:p>
    <w:p w14:paraId="3DCB4A48" w14:textId="77777777" w:rsidR="00104BE6" w:rsidRDefault="00104BE6" w:rsidP="00104BE6">
      <w:pPr>
        <w:widowControl w:val="0"/>
        <w:tabs>
          <w:tab w:val="left" w:pos="220"/>
          <w:tab w:val="left" w:pos="720"/>
        </w:tabs>
        <w:autoSpaceDE w:val="0"/>
        <w:autoSpaceDN w:val="0"/>
        <w:adjustRightInd w:val="0"/>
        <w:rPr>
          <w:rFonts w:ascii="Arial" w:hAnsi="Arial" w:cs="Arial"/>
        </w:rPr>
      </w:pPr>
    </w:p>
    <w:p w14:paraId="1FD3621D" w14:textId="2C6A860A" w:rsidR="00844F97" w:rsidRDefault="00104BE6" w:rsidP="00104BE6">
      <w:pPr>
        <w:widowControl w:val="0"/>
        <w:tabs>
          <w:tab w:val="left" w:pos="220"/>
          <w:tab w:val="left" w:pos="720"/>
        </w:tabs>
        <w:autoSpaceDE w:val="0"/>
        <w:autoSpaceDN w:val="0"/>
        <w:adjustRightInd w:val="0"/>
        <w:rPr>
          <w:rFonts w:ascii="Arial" w:hAnsi="Arial" w:cs="Arial"/>
          <w:sz w:val="16"/>
          <w:szCs w:val="16"/>
        </w:rPr>
      </w:pPr>
      <w:r w:rsidRPr="00405178">
        <w:rPr>
          <w:rFonts w:ascii="Arial" w:eastAsia="Times New Roman" w:hAnsi="Arial" w:cs="Arial"/>
          <w:noProof/>
          <w:color w:val="495E89"/>
          <w:lang w:eastAsia="es-CL"/>
        </w:rPr>
        <w:drawing>
          <wp:inline distT="0" distB="0" distL="0" distR="0" wp14:anchorId="6A123685" wp14:editId="49ECCF1F">
            <wp:extent cx="6524625" cy="1143000"/>
            <wp:effectExtent l="0" t="0" r="9525" b="0"/>
            <wp:docPr id="10" name="Imagen 10" descr="Clasificacion de los alimentos">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ificacion de los alimentos"/>
                    <pic:cNvPicPr>
                      <a:picLocks noChangeAspect="1" noChangeArrowheads="1"/>
                    </pic:cNvPicPr>
                  </pic:nvPicPr>
                  <pic:blipFill rotWithShape="1">
                    <a:blip r:embed="rId12">
                      <a:extLst>
                        <a:ext uri="{28A0092B-C50C-407E-A947-70E740481C1C}">
                          <a14:useLocalDpi xmlns:a14="http://schemas.microsoft.com/office/drawing/2010/main" val="0"/>
                        </a:ext>
                      </a:extLst>
                    </a:blip>
                    <a:srcRect l="1" t="1" r="18963" b="62962"/>
                    <a:stretch/>
                  </pic:blipFill>
                  <pic:spPr bwMode="auto">
                    <a:xfrm>
                      <a:off x="0" y="0"/>
                      <a:ext cx="6525295" cy="1143117"/>
                    </a:xfrm>
                    <a:prstGeom prst="rect">
                      <a:avLst/>
                    </a:prstGeom>
                    <a:noFill/>
                    <a:ln>
                      <a:noFill/>
                    </a:ln>
                    <a:extLst>
                      <a:ext uri="{53640926-AAD7-44D8-BBD7-CCE9431645EC}">
                        <a14:shadowObscured xmlns:a14="http://schemas.microsoft.com/office/drawing/2010/main"/>
                      </a:ext>
                    </a:extLst>
                  </pic:spPr>
                </pic:pic>
              </a:graphicData>
            </a:graphic>
          </wp:inline>
        </w:drawing>
      </w:r>
      <w:r w:rsidR="009F10D0">
        <w:rPr>
          <w:rFonts w:ascii="Arial" w:hAnsi="Arial" w:cs="Arial"/>
        </w:rPr>
        <w:t xml:space="preserve"> </w:t>
      </w:r>
      <w:r w:rsidR="002911CD">
        <w:rPr>
          <w:rFonts w:ascii="Arial" w:hAnsi="Arial" w:cs="Arial"/>
        </w:rPr>
        <w:t>a</w:t>
      </w:r>
      <w:r w:rsidR="00844F97">
        <w:rPr>
          <w:rFonts w:ascii="Arial" w:hAnsi="Arial" w:cs="Arial"/>
        </w:rPr>
        <w:t xml:space="preserve">nimal   vegetal </w:t>
      </w:r>
      <w:r w:rsidR="002911CD">
        <w:rPr>
          <w:rFonts w:ascii="Arial" w:hAnsi="Arial" w:cs="Arial"/>
        </w:rPr>
        <w:t xml:space="preserve"> químico</w:t>
      </w:r>
      <w:r w:rsidR="009F10D0">
        <w:rPr>
          <w:rFonts w:ascii="Arial" w:hAnsi="Arial" w:cs="Arial"/>
        </w:rPr>
        <w:t xml:space="preserve">      </w:t>
      </w:r>
      <w:r w:rsidR="00844F97">
        <w:rPr>
          <w:rFonts w:ascii="Arial" w:hAnsi="Arial" w:cs="Arial"/>
        </w:rPr>
        <w:t xml:space="preserve"> </w:t>
      </w:r>
      <w:r w:rsidR="00844F97">
        <w:rPr>
          <w:rFonts w:ascii="Arial" w:hAnsi="Arial" w:cs="Arial"/>
          <w:sz w:val="16"/>
          <w:szCs w:val="16"/>
        </w:rPr>
        <w:t>E</w:t>
      </w:r>
      <w:r w:rsidR="00844F97" w:rsidRPr="00844F97">
        <w:rPr>
          <w:rFonts w:ascii="Arial" w:hAnsi="Arial" w:cs="Arial"/>
          <w:sz w:val="16"/>
          <w:szCs w:val="16"/>
        </w:rPr>
        <w:t>nergético</w:t>
      </w:r>
      <w:r w:rsidR="00844F97">
        <w:rPr>
          <w:rFonts w:ascii="Arial" w:hAnsi="Arial" w:cs="Arial"/>
          <w:sz w:val="16"/>
          <w:szCs w:val="16"/>
        </w:rPr>
        <w:t xml:space="preserve">     Constructores    </w:t>
      </w:r>
      <w:r w:rsidR="002911CD">
        <w:rPr>
          <w:rFonts w:ascii="Arial" w:hAnsi="Arial" w:cs="Arial"/>
          <w:sz w:val="16"/>
          <w:szCs w:val="16"/>
        </w:rPr>
        <w:t xml:space="preserve"> </w:t>
      </w:r>
      <w:r w:rsidR="00844F97">
        <w:rPr>
          <w:rFonts w:ascii="Arial" w:hAnsi="Arial" w:cs="Arial"/>
          <w:sz w:val="16"/>
          <w:szCs w:val="16"/>
        </w:rPr>
        <w:t xml:space="preserve">Reguladores            </w:t>
      </w:r>
      <w:r w:rsidR="009F10D0">
        <w:rPr>
          <w:rFonts w:ascii="Arial" w:hAnsi="Arial" w:cs="Arial"/>
          <w:sz w:val="16"/>
          <w:szCs w:val="16"/>
        </w:rPr>
        <w:t xml:space="preserve">       </w:t>
      </w:r>
      <w:r w:rsidR="00844F97">
        <w:rPr>
          <w:rFonts w:ascii="Arial" w:hAnsi="Arial" w:cs="Arial"/>
          <w:sz w:val="16"/>
          <w:szCs w:val="16"/>
        </w:rPr>
        <w:t xml:space="preserve">  Glúcidos             Proteicos  </w:t>
      </w:r>
      <w:r w:rsidR="009F10D0">
        <w:rPr>
          <w:rFonts w:ascii="Arial" w:hAnsi="Arial" w:cs="Arial"/>
          <w:sz w:val="16"/>
          <w:szCs w:val="16"/>
        </w:rPr>
        <w:t xml:space="preserve">    </w:t>
      </w:r>
      <w:r w:rsidR="002911CD">
        <w:rPr>
          <w:rFonts w:ascii="Arial" w:hAnsi="Arial" w:cs="Arial"/>
          <w:sz w:val="16"/>
          <w:szCs w:val="16"/>
        </w:rPr>
        <w:t xml:space="preserve">   </w:t>
      </w:r>
      <w:r w:rsidR="009F10D0">
        <w:rPr>
          <w:rFonts w:ascii="Arial" w:hAnsi="Arial" w:cs="Arial"/>
          <w:sz w:val="16"/>
          <w:szCs w:val="16"/>
        </w:rPr>
        <w:t xml:space="preserve">   </w:t>
      </w:r>
      <w:r w:rsidR="00844F97">
        <w:rPr>
          <w:rFonts w:ascii="Arial" w:hAnsi="Arial" w:cs="Arial"/>
          <w:sz w:val="16"/>
          <w:szCs w:val="16"/>
        </w:rPr>
        <w:t xml:space="preserve">   lípidos </w:t>
      </w:r>
    </w:p>
    <w:p w14:paraId="0DA4EF59" w14:textId="0B7EE846" w:rsidR="00DA0E08" w:rsidRDefault="00DA0E08" w:rsidP="00104BE6">
      <w:pPr>
        <w:widowControl w:val="0"/>
        <w:tabs>
          <w:tab w:val="left" w:pos="220"/>
          <w:tab w:val="left" w:pos="720"/>
        </w:tabs>
        <w:autoSpaceDE w:val="0"/>
        <w:autoSpaceDN w:val="0"/>
        <w:adjustRightInd w:val="0"/>
        <w:rPr>
          <w:rFonts w:ascii="Arial" w:hAnsi="Arial" w:cs="Arial"/>
          <w:sz w:val="16"/>
          <w:szCs w:val="16"/>
        </w:rPr>
      </w:pPr>
    </w:p>
    <w:p w14:paraId="1EA18F16" w14:textId="36FB07AC" w:rsidR="00DA0E08" w:rsidRDefault="00DA0E08" w:rsidP="00104BE6">
      <w:pPr>
        <w:widowControl w:val="0"/>
        <w:tabs>
          <w:tab w:val="left" w:pos="220"/>
          <w:tab w:val="left" w:pos="720"/>
        </w:tabs>
        <w:autoSpaceDE w:val="0"/>
        <w:autoSpaceDN w:val="0"/>
        <w:adjustRightInd w:val="0"/>
        <w:rPr>
          <w:rFonts w:ascii="Arial" w:hAnsi="Arial" w:cs="Arial"/>
          <w:sz w:val="16"/>
          <w:szCs w:val="16"/>
        </w:rPr>
      </w:pPr>
    </w:p>
    <w:p w14:paraId="576232AA" w14:textId="6D3E9426" w:rsidR="00DA0E08" w:rsidRDefault="00DA0E08" w:rsidP="00104BE6">
      <w:pPr>
        <w:widowControl w:val="0"/>
        <w:tabs>
          <w:tab w:val="left" w:pos="220"/>
          <w:tab w:val="left" w:pos="720"/>
        </w:tabs>
        <w:autoSpaceDE w:val="0"/>
        <w:autoSpaceDN w:val="0"/>
        <w:adjustRightInd w:val="0"/>
        <w:rPr>
          <w:rFonts w:ascii="Arial" w:hAnsi="Arial" w:cs="Arial"/>
          <w:sz w:val="16"/>
          <w:szCs w:val="16"/>
        </w:rPr>
      </w:pPr>
    </w:p>
    <w:p w14:paraId="14C66154" w14:textId="1E83B4B2" w:rsidR="00DA0E08" w:rsidRPr="00104BE6" w:rsidRDefault="00DA0E08" w:rsidP="00104BE6">
      <w:pPr>
        <w:widowControl w:val="0"/>
        <w:tabs>
          <w:tab w:val="left" w:pos="220"/>
          <w:tab w:val="left" w:pos="720"/>
        </w:tabs>
        <w:autoSpaceDE w:val="0"/>
        <w:autoSpaceDN w:val="0"/>
        <w:adjustRightInd w:val="0"/>
        <w:rPr>
          <w:rFonts w:ascii="Arial" w:hAnsi="Arial" w:cs="Arial"/>
        </w:rPr>
      </w:pPr>
      <w:r>
        <w:rPr>
          <w:rFonts w:ascii="Arial" w:hAnsi="Arial" w:cs="Arial"/>
          <w:sz w:val="16"/>
          <w:szCs w:val="16"/>
        </w:rPr>
        <w:t>DESARROLLO DE LA RESPUESTA.</w:t>
      </w:r>
      <w:bookmarkStart w:id="2" w:name="_GoBack"/>
      <w:bookmarkEnd w:id="2"/>
    </w:p>
    <w:sectPr w:rsidR="00DA0E08" w:rsidRPr="00104BE6" w:rsidSect="00265057">
      <w:pgSz w:w="12240" w:h="20160" w:code="5"/>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64F2B"/>
    <w:multiLevelType w:val="hybridMultilevel"/>
    <w:tmpl w:val="1CD45CE4"/>
    <w:lvl w:ilvl="0" w:tplc="FAF882DA">
      <w:start w:val="1"/>
      <w:numFmt w:val="lowerLetter"/>
      <w:lvlText w:val="%1)"/>
      <w:lvlJc w:val="left"/>
      <w:pPr>
        <w:ind w:left="720" w:hanging="360"/>
      </w:pPr>
      <w:rPr>
        <w:b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5C6D8C"/>
    <w:multiLevelType w:val="hybridMultilevel"/>
    <w:tmpl w:val="289C70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871D03"/>
    <w:multiLevelType w:val="hybridMultilevel"/>
    <w:tmpl w:val="623638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74C0FE0"/>
    <w:multiLevelType w:val="hybridMultilevel"/>
    <w:tmpl w:val="68F4CF3A"/>
    <w:lvl w:ilvl="0" w:tplc="5C1C0550">
      <w:start w:val="1"/>
      <w:numFmt w:val="lowerLetter"/>
      <w:lvlText w:val="%1)"/>
      <w:lvlJc w:val="left"/>
      <w:pPr>
        <w:ind w:left="720" w:hanging="360"/>
      </w:pPr>
      <w:rPr>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DC866D0"/>
    <w:multiLevelType w:val="hybridMultilevel"/>
    <w:tmpl w:val="E94CAF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9D4844"/>
    <w:multiLevelType w:val="hybridMultilevel"/>
    <w:tmpl w:val="946C9E38"/>
    <w:lvl w:ilvl="0" w:tplc="31D888BE">
      <w:start w:val="1"/>
      <w:numFmt w:val="lowerLetter"/>
      <w:lvlText w:val="%1)"/>
      <w:lvlJc w:val="left"/>
      <w:pPr>
        <w:ind w:left="720" w:hanging="360"/>
      </w:pPr>
      <w:rPr>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34624AB"/>
    <w:multiLevelType w:val="hybridMultilevel"/>
    <w:tmpl w:val="D3F86B64"/>
    <w:lvl w:ilvl="0" w:tplc="340A0017">
      <w:start w:val="1"/>
      <w:numFmt w:val="lowerLetter"/>
      <w:lvlText w:val="%1)"/>
      <w:lvlJc w:val="left"/>
      <w:pPr>
        <w:ind w:left="720" w:hanging="360"/>
      </w:pPr>
      <w:rPr>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4D56B45"/>
    <w:multiLevelType w:val="hybridMultilevel"/>
    <w:tmpl w:val="DB7CBB1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6A45566"/>
    <w:multiLevelType w:val="hybridMultilevel"/>
    <w:tmpl w:val="06FE9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B6F3A8E"/>
    <w:multiLevelType w:val="hybridMultilevel"/>
    <w:tmpl w:val="4A24DB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C8020EC"/>
    <w:multiLevelType w:val="hybridMultilevel"/>
    <w:tmpl w:val="73D06064"/>
    <w:lvl w:ilvl="0" w:tplc="34E22368">
      <w:start w:val="1"/>
      <w:numFmt w:val="lowerLetter"/>
      <w:lvlText w:val="%1)"/>
      <w:lvlJc w:val="left"/>
      <w:pPr>
        <w:ind w:left="720" w:hanging="360"/>
      </w:pPr>
      <w:rPr>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D3A6BD8"/>
    <w:multiLevelType w:val="hybridMultilevel"/>
    <w:tmpl w:val="0748A2E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9178A0"/>
    <w:multiLevelType w:val="hybridMultilevel"/>
    <w:tmpl w:val="73248FF2"/>
    <w:lvl w:ilvl="0" w:tplc="C63EF2F4">
      <w:start w:val="1"/>
      <w:numFmt w:val="lowerLetter"/>
      <w:lvlText w:val="%1)"/>
      <w:lvlJc w:val="left"/>
      <w:pPr>
        <w:ind w:left="720" w:hanging="360"/>
      </w:pPr>
      <w:rPr>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4E7659B"/>
    <w:multiLevelType w:val="hybridMultilevel"/>
    <w:tmpl w:val="EF02C6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57F3A07"/>
    <w:multiLevelType w:val="hybridMultilevel"/>
    <w:tmpl w:val="CEAE9E46"/>
    <w:lvl w:ilvl="0" w:tplc="82D6B900">
      <w:start w:val="1"/>
      <w:numFmt w:val="lowerLetter"/>
      <w:lvlText w:val="%1)"/>
      <w:lvlJc w:val="left"/>
      <w:pPr>
        <w:ind w:left="720" w:hanging="360"/>
      </w:pPr>
      <w:rPr>
        <w:rFonts w:ascii="Arial" w:hAnsi="Arial" w:cs="Arial" w:hint="default"/>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95A1DE8"/>
    <w:multiLevelType w:val="hybridMultilevel"/>
    <w:tmpl w:val="18E42D2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0A43DB6"/>
    <w:multiLevelType w:val="hybridMultilevel"/>
    <w:tmpl w:val="EFD0C69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0AC77CB"/>
    <w:multiLevelType w:val="hybridMultilevel"/>
    <w:tmpl w:val="F74CE38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4961E07"/>
    <w:multiLevelType w:val="hybridMultilevel"/>
    <w:tmpl w:val="43521CF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61F14B1"/>
    <w:multiLevelType w:val="hybridMultilevel"/>
    <w:tmpl w:val="4044F87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77963FD"/>
    <w:multiLevelType w:val="hybridMultilevel"/>
    <w:tmpl w:val="31226702"/>
    <w:lvl w:ilvl="0" w:tplc="1820EE52">
      <w:start w:val="1"/>
      <w:numFmt w:val="lowerLetter"/>
      <w:lvlText w:val="%1)"/>
      <w:lvlJc w:val="left"/>
      <w:pPr>
        <w:ind w:left="720" w:hanging="360"/>
      </w:pPr>
      <w:rPr>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8ED0FA3"/>
    <w:multiLevelType w:val="hybridMultilevel"/>
    <w:tmpl w:val="472CC6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0C50228"/>
    <w:multiLevelType w:val="hybridMultilevel"/>
    <w:tmpl w:val="C590BDD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1BD2293"/>
    <w:multiLevelType w:val="hybridMultilevel"/>
    <w:tmpl w:val="AE0446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4B92BAF"/>
    <w:multiLevelType w:val="hybridMultilevel"/>
    <w:tmpl w:val="161217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8244460"/>
    <w:multiLevelType w:val="hybridMultilevel"/>
    <w:tmpl w:val="D56C13F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BCE6F81"/>
    <w:multiLevelType w:val="hybridMultilevel"/>
    <w:tmpl w:val="45CC39D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CAE6C01"/>
    <w:multiLevelType w:val="hybridMultilevel"/>
    <w:tmpl w:val="C42A3A72"/>
    <w:lvl w:ilvl="0" w:tplc="88F0BFEC">
      <w:start w:val="1"/>
      <w:numFmt w:val="lowerLetter"/>
      <w:lvlText w:val="%1)"/>
      <w:lvlJc w:val="left"/>
      <w:pPr>
        <w:ind w:left="720" w:hanging="360"/>
      </w:pPr>
      <w:rPr>
        <w:b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FC45A93"/>
    <w:multiLevelType w:val="hybridMultilevel"/>
    <w:tmpl w:val="EA9851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FF07A2F"/>
    <w:multiLevelType w:val="hybridMultilevel"/>
    <w:tmpl w:val="FC9EE91C"/>
    <w:lvl w:ilvl="0" w:tplc="9DEC112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085569C"/>
    <w:multiLevelType w:val="hybridMultilevel"/>
    <w:tmpl w:val="AB5EA0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2B7100F"/>
    <w:multiLevelType w:val="hybridMultilevel"/>
    <w:tmpl w:val="93F0DC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349691D"/>
    <w:multiLevelType w:val="hybridMultilevel"/>
    <w:tmpl w:val="8E90B21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5" w15:restartNumberingAfterBreak="0">
    <w:nsid w:val="5C8E0DA3"/>
    <w:multiLevelType w:val="hybridMultilevel"/>
    <w:tmpl w:val="D3225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5EE06F37"/>
    <w:multiLevelType w:val="hybridMultilevel"/>
    <w:tmpl w:val="9D32128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FF21422"/>
    <w:multiLevelType w:val="hybridMultilevel"/>
    <w:tmpl w:val="134800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0E336E5"/>
    <w:multiLevelType w:val="hybridMultilevel"/>
    <w:tmpl w:val="FBCA1C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436427D"/>
    <w:multiLevelType w:val="hybridMultilevel"/>
    <w:tmpl w:val="1186B5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68A7128B"/>
    <w:multiLevelType w:val="hybridMultilevel"/>
    <w:tmpl w:val="627EF4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C80444C"/>
    <w:multiLevelType w:val="hybridMultilevel"/>
    <w:tmpl w:val="C0F6513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0677BFD"/>
    <w:multiLevelType w:val="hybridMultilevel"/>
    <w:tmpl w:val="E9A4C25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32C3149"/>
    <w:multiLevelType w:val="hybridMultilevel"/>
    <w:tmpl w:val="49722BE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642141B"/>
    <w:multiLevelType w:val="hybridMultilevel"/>
    <w:tmpl w:val="656C7324"/>
    <w:lvl w:ilvl="0" w:tplc="8F9AAF8E">
      <w:start w:val="1"/>
      <w:numFmt w:val="lowerLetter"/>
      <w:lvlText w:val="%1)"/>
      <w:lvlJc w:val="left"/>
      <w:pPr>
        <w:ind w:left="720" w:hanging="360"/>
      </w:pPr>
      <w:rPr>
        <w:b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766264D9"/>
    <w:multiLevelType w:val="hybridMultilevel"/>
    <w:tmpl w:val="267842DC"/>
    <w:lvl w:ilvl="0" w:tplc="7D466484">
      <w:start w:val="1"/>
      <w:numFmt w:val="lowerLetter"/>
      <w:lvlText w:val="%1)"/>
      <w:lvlJc w:val="left"/>
      <w:pPr>
        <w:ind w:left="720" w:hanging="360"/>
      </w:pPr>
      <w:rPr>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92133AC"/>
    <w:multiLevelType w:val="hybridMultilevel"/>
    <w:tmpl w:val="23E0D5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8" w15:restartNumberingAfterBreak="0">
    <w:nsid w:val="7CAA4BDD"/>
    <w:multiLevelType w:val="hybridMultilevel"/>
    <w:tmpl w:val="A2EEF05C"/>
    <w:lvl w:ilvl="0" w:tplc="FE603B9E">
      <w:start w:val="1"/>
      <w:numFmt w:val="decimal"/>
      <w:lvlText w:val="%1)"/>
      <w:lvlJc w:val="left"/>
      <w:pPr>
        <w:ind w:left="720" w:hanging="360"/>
      </w:pPr>
      <w:rPr>
        <w:rFonts w:ascii="Arial" w:hAnsi="Arial"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7FD26430"/>
    <w:multiLevelType w:val="hybridMultilevel"/>
    <w:tmpl w:val="84F416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3"/>
  </w:num>
  <w:num w:numId="2">
    <w:abstractNumId w:val="0"/>
  </w:num>
  <w:num w:numId="3">
    <w:abstractNumId w:val="28"/>
  </w:num>
  <w:num w:numId="4">
    <w:abstractNumId w:val="10"/>
  </w:num>
  <w:num w:numId="5">
    <w:abstractNumId w:val="48"/>
  </w:num>
  <w:num w:numId="6">
    <w:abstractNumId w:val="31"/>
  </w:num>
  <w:num w:numId="7">
    <w:abstractNumId w:val="22"/>
  </w:num>
  <w:num w:numId="8">
    <w:abstractNumId w:val="26"/>
  </w:num>
  <w:num w:numId="9">
    <w:abstractNumId w:val="30"/>
  </w:num>
  <w:num w:numId="10">
    <w:abstractNumId w:val="7"/>
  </w:num>
  <w:num w:numId="11">
    <w:abstractNumId w:val="49"/>
  </w:num>
  <w:num w:numId="12">
    <w:abstractNumId w:val="27"/>
  </w:num>
  <w:num w:numId="13">
    <w:abstractNumId w:val="16"/>
  </w:num>
  <w:num w:numId="14">
    <w:abstractNumId w:val="3"/>
  </w:num>
  <w:num w:numId="15">
    <w:abstractNumId w:val="19"/>
  </w:num>
  <w:num w:numId="16">
    <w:abstractNumId w:val="36"/>
  </w:num>
  <w:num w:numId="17">
    <w:abstractNumId w:val="41"/>
  </w:num>
  <w:num w:numId="18">
    <w:abstractNumId w:val="8"/>
  </w:num>
  <w:num w:numId="19">
    <w:abstractNumId w:val="5"/>
  </w:num>
  <w:num w:numId="20">
    <w:abstractNumId w:val="43"/>
  </w:num>
  <w:num w:numId="21">
    <w:abstractNumId w:val="13"/>
  </w:num>
  <w:num w:numId="22">
    <w:abstractNumId w:val="15"/>
  </w:num>
  <w:num w:numId="23">
    <w:abstractNumId w:val="24"/>
  </w:num>
  <w:num w:numId="24">
    <w:abstractNumId w:val="40"/>
  </w:num>
  <w:num w:numId="25">
    <w:abstractNumId w:val="44"/>
  </w:num>
  <w:num w:numId="26">
    <w:abstractNumId w:val="18"/>
  </w:num>
  <w:num w:numId="27">
    <w:abstractNumId w:val="14"/>
  </w:num>
  <w:num w:numId="28">
    <w:abstractNumId w:val="2"/>
  </w:num>
  <w:num w:numId="29">
    <w:abstractNumId w:val="12"/>
  </w:num>
  <w:num w:numId="30">
    <w:abstractNumId w:val="39"/>
  </w:num>
  <w:num w:numId="31">
    <w:abstractNumId w:val="32"/>
  </w:num>
  <w:num w:numId="32">
    <w:abstractNumId w:val="38"/>
  </w:num>
  <w:num w:numId="33">
    <w:abstractNumId w:val="6"/>
  </w:num>
  <w:num w:numId="34">
    <w:abstractNumId w:val="35"/>
  </w:num>
  <w:num w:numId="35">
    <w:abstractNumId w:val="4"/>
  </w:num>
  <w:num w:numId="36">
    <w:abstractNumId w:val="42"/>
  </w:num>
  <w:num w:numId="37">
    <w:abstractNumId w:val="20"/>
  </w:num>
  <w:num w:numId="38">
    <w:abstractNumId w:val="25"/>
  </w:num>
  <w:num w:numId="39">
    <w:abstractNumId w:val="17"/>
  </w:num>
  <w:num w:numId="40">
    <w:abstractNumId w:val="11"/>
  </w:num>
  <w:num w:numId="41">
    <w:abstractNumId w:val="29"/>
  </w:num>
  <w:num w:numId="42">
    <w:abstractNumId w:val="21"/>
  </w:num>
  <w:num w:numId="43">
    <w:abstractNumId w:val="1"/>
  </w:num>
  <w:num w:numId="44">
    <w:abstractNumId w:val="23"/>
  </w:num>
  <w:num w:numId="45">
    <w:abstractNumId w:val="45"/>
  </w:num>
  <w:num w:numId="46">
    <w:abstractNumId w:val="9"/>
  </w:num>
  <w:num w:numId="47">
    <w:abstractNumId w:val="47"/>
  </w:num>
  <w:num w:numId="48">
    <w:abstractNumId w:val="37"/>
  </w:num>
  <w:num w:numId="49">
    <w:abstractNumId w:val="4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DE"/>
    <w:rsid w:val="00050761"/>
    <w:rsid w:val="00062355"/>
    <w:rsid w:val="00072F63"/>
    <w:rsid w:val="000B29B6"/>
    <w:rsid w:val="000B6550"/>
    <w:rsid w:val="000F0580"/>
    <w:rsid w:val="00104BE6"/>
    <w:rsid w:val="00181411"/>
    <w:rsid w:val="001A2141"/>
    <w:rsid w:val="001A3D6C"/>
    <w:rsid w:val="00247850"/>
    <w:rsid w:val="00265057"/>
    <w:rsid w:val="002911CD"/>
    <w:rsid w:val="002A78F7"/>
    <w:rsid w:val="0044595C"/>
    <w:rsid w:val="004819E5"/>
    <w:rsid w:val="00482E34"/>
    <w:rsid w:val="00527468"/>
    <w:rsid w:val="00535B4E"/>
    <w:rsid w:val="00587920"/>
    <w:rsid w:val="006250D6"/>
    <w:rsid w:val="006B0F09"/>
    <w:rsid w:val="006D4FBC"/>
    <w:rsid w:val="00722482"/>
    <w:rsid w:val="007B4B52"/>
    <w:rsid w:val="007B78B4"/>
    <w:rsid w:val="007D0953"/>
    <w:rsid w:val="00844F97"/>
    <w:rsid w:val="00850C60"/>
    <w:rsid w:val="008940FA"/>
    <w:rsid w:val="008A3F54"/>
    <w:rsid w:val="008F2DA4"/>
    <w:rsid w:val="0096645B"/>
    <w:rsid w:val="009B0EDE"/>
    <w:rsid w:val="009F10D0"/>
    <w:rsid w:val="00A60915"/>
    <w:rsid w:val="00B11970"/>
    <w:rsid w:val="00BC5A1E"/>
    <w:rsid w:val="00C010AD"/>
    <w:rsid w:val="00C0328F"/>
    <w:rsid w:val="00C24643"/>
    <w:rsid w:val="00C34F52"/>
    <w:rsid w:val="00C3546B"/>
    <w:rsid w:val="00C73E9C"/>
    <w:rsid w:val="00C935A8"/>
    <w:rsid w:val="00CB683E"/>
    <w:rsid w:val="00CC3735"/>
    <w:rsid w:val="00CC6C55"/>
    <w:rsid w:val="00CF7E09"/>
    <w:rsid w:val="00D34709"/>
    <w:rsid w:val="00D821A7"/>
    <w:rsid w:val="00DA0E08"/>
    <w:rsid w:val="00DC524B"/>
    <w:rsid w:val="00E221A2"/>
    <w:rsid w:val="00E221DA"/>
    <w:rsid w:val="00E625A4"/>
    <w:rsid w:val="00EB2377"/>
    <w:rsid w:val="00EE314D"/>
    <w:rsid w:val="00F8322B"/>
    <w:rsid w:val="00FF767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86400"/>
  <w15:docId w15:val="{26B9059F-894E-45E2-8C10-EF4FDCB0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0E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0EDE"/>
    <w:rPr>
      <w:rFonts w:ascii="Lucida Grande" w:hAnsi="Lucida Grande" w:cs="Lucida Grande"/>
      <w:sz w:val="18"/>
      <w:szCs w:val="18"/>
    </w:rPr>
  </w:style>
  <w:style w:type="paragraph" w:styleId="Prrafodelista">
    <w:name w:val="List Paragraph"/>
    <w:basedOn w:val="Normal"/>
    <w:uiPriority w:val="34"/>
    <w:qFormat/>
    <w:rsid w:val="009B0EDE"/>
    <w:pPr>
      <w:spacing w:line="276" w:lineRule="auto"/>
      <w:ind w:left="720"/>
      <w:contextualSpacing/>
    </w:pPr>
    <w:rPr>
      <w:rFonts w:eastAsiaTheme="minorHAnsi"/>
      <w:sz w:val="22"/>
      <w:szCs w:val="22"/>
      <w:lang w:val="es-ES" w:eastAsia="en-US"/>
    </w:rPr>
  </w:style>
  <w:style w:type="character" w:styleId="Textodelmarcadordeposicin">
    <w:name w:val="Placeholder Text"/>
    <w:basedOn w:val="Fuentedeprrafopredeter"/>
    <w:uiPriority w:val="99"/>
    <w:semiHidden/>
    <w:rsid w:val="00EB2377"/>
    <w:rPr>
      <w:color w:val="808080"/>
    </w:rPr>
  </w:style>
  <w:style w:type="table" w:styleId="Tablaconcuadrcula">
    <w:name w:val="Table Grid"/>
    <w:basedOn w:val="Tablanormal"/>
    <w:uiPriority w:val="59"/>
    <w:rsid w:val="00E2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C2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laboracioncestarosa@gmail.com"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dualimentaria.com/images/alimentos-general/Clasificacion-de-los-alimentos.png" TargetMode="External"/><Relationship Id="rId5" Type="http://schemas.openxmlformats.org/officeDocument/2006/relationships/webSettings" Target="webSettings.xml"/><Relationship Id="rId10" Type="http://schemas.openxmlformats.org/officeDocument/2006/relationships/hyperlink" Target="Http://www.Carbonfootprint.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1E16-9009-4B7F-8C18-8E4890FD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Valdebenito Diaz</dc:creator>
  <cp:lastModifiedBy>Nestor Rivera</cp:lastModifiedBy>
  <cp:revision>4</cp:revision>
  <dcterms:created xsi:type="dcterms:W3CDTF">2020-03-27T00:21:00Z</dcterms:created>
  <dcterms:modified xsi:type="dcterms:W3CDTF">2020-03-27T12:56:00Z</dcterms:modified>
</cp:coreProperties>
</file>